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70A" w:rsidRDefault="00CB2F0C">
      <w:pPr>
        <w:rPr>
          <w:lang w:val="en-GB"/>
        </w:rPr>
      </w:pPr>
      <w:r w:rsidRPr="00085BE2">
        <w:rPr>
          <w:lang w:val="en-GB"/>
        </w:rPr>
        <w:fldChar w:fldCharType="begin">
          <w:ffData>
            <w:name w:val=""/>
            <w:enabled/>
            <w:calcOnExit w:val="0"/>
            <w:textInput>
              <w:maxLength w:val="1"/>
            </w:textInput>
          </w:ffData>
        </w:fldChar>
      </w:r>
      <w:r w:rsidRPr="00085BE2">
        <w:rPr>
          <w:lang w:val="en-GB"/>
        </w:rPr>
        <w:instrText xml:space="preserve"> FORMTEXT </w:instrText>
      </w:r>
      <w:r w:rsidRPr="00085BE2">
        <w:rPr>
          <w:lang w:val="en-GB"/>
        </w:rPr>
      </w:r>
      <w:r w:rsidRPr="00085BE2">
        <w:rPr>
          <w:lang w:val="en-GB"/>
        </w:rPr>
        <w:fldChar w:fldCharType="separate"/>
      </w:r>
      <w:bookmarkStart w:id="0" w:name="_GoBack"/>
      <w:r w:rsidRPr="00085BE2">
        <w:rPr>
          <w:noProof/>
          <w:lang w:val="en-GB"/>
        </w:rPr>
        <w:t> </w:t>
      </w:r>
      <w:bookmarkEnd w:id="0"/>
      <w:r w:rsidRPr="00085BE2">
        <w:rPr>
          <w:lang w:val="en-GB"/>
        </w:rPr>
        <w:fldChar w:fldCharType="end"/>
      </w:r>
    </w:p>
    <w:p w:rsidR="0082664C" w:rsidRPr="000B64C4" w:rsidRDefault="0082664C" w:rsidP="0082664C">
      <w:pPr>
        <w:jc w:val="center"/>
        <w:rPr>
          <w:b/>
          <w:sz w:val="22"/>
          <w:szCs w:val="22"/>
          <w:lang w:val="en-GB"/>
        </w:rPr>
      </w:pPr>
      <w:r w:rsidRPr="000B64C4">
        <w:rPr>
          <w:b/>
          <w:sz w:val="22"/>
          <w:szCs w:val="22"/>
          <w:lang w:val="en-GB"/>
        </w:rPr>
        <w:t xml:space="preserve">Partial assessment report for </w:t>
      </w:r>
      <w:r w:rsidR="00DE272D">
        <w:rPr>
          <w:b/>
          <w:sz w:val="22"/>
          <w:szCs w:val="22"/>
          <w:u w:val="single"/>
          <w:lang w:val="en-GB"/>
        </w:rPr>
        <w:t>testing</w:t>
      </w:r>
      <w:r w:rsidRPr="000B64C4">
        <w:rPr>
          <w:b/>
          <w:sz w:val="22"/>
          <w:szCs w:val="22"/>
          <w:u w:val="single"/>
          <w:lang w:val="en-GB"/>
        </w:rPr>
        <w:t xml:space="preserve"> laboratories</w:t>
      </w:r>
      <w:r w:rsidRPr="000B64C4">
        <w:rPr>
          <w:b/>
          <w:sz w:val="22"/>
          <w:szCs w:val="22"/>
          <w:lang w:val="en-GB"/>
        </w:rPr>
        <w:t xml:space="preserve"> according to DIN EN ISO/IEC 17025</w:t>
      </w:r>
    </w:p>
    <w:p w:rsidR="0082664C" w:rsidRPr="0082664C" w:rsidRDefault="0082664C" w:rsidP="0082664C">
      <w:pPr>
        <w:jc w:val="center"/>
        <w:rPr>
          <w:b/>
          <w:sz w:val="22"/>
          <w:szCs w:val="22"/>
          <w:lang w:val="en-GB"/>
        </w:rPr>
      </w:pPr>
      <w:r w:rsidRPr="000B64C4">
        <w:rPr>
          <w:b/>
          <w:sz w:val="22"/>
          <w:szCs w:val="22"/>
          <w:lang w:val="en-GB"/>
        </w:rPr>
        <w:t xml:space="preserve">For the assessment of </w:t>
      </w:r>
      <w:r w:rsidR="00DE272D">
        <w:rPr>
          <w:b/>
          <w:sz w:val="22"/>
          <w:szCs w:val="22"/>
          <w:lang w:val="en-GB"/>
        </w:rPr>
        <w:t>calibration</w:t>
      </w:r>
      <w:r w:rsidRPr="000B64C4">
        <w:rPr>
          <w:b/>
          <w:sz w:val="22"/>
          <w:szCs w:val="22"/>
          <w:lang w:val="en-GB"/>
        </w:rPr>
        <w:t xml:space="preserve"> laboratories a separate assessment report is valid</w:t>
      </w:r>
    </w:p>
    <w:p w:rsidR="003A18A2" w:rsidRPr="00DE272D" w:rsidRDefault="00A90828" w:rsidP="00DE272D">
      <w:pPr>
        <w:pStyle w:val="berschrift3"/>
        <w:rPr>
          <w:color w:val="FFFFFF" w:themeColor="background1"/>
          <w:sz w:val="20"/>
          <w:szCs w:val="20"/>
        </w:rPr>
      </w:pPr>
      <w:bookmarkStart w:id="1" w:name="_Toc33089153"/>
      <w:r w:rsidRPr="00114FB9">
        <w:rPr>
          <w:color w:val="FFFFFF" w:themeColor="background1"/>
          <w:sz w:val="20"/>
          <w:szCs w:val="20"/>
        </w:rPr>
        <w:t>Content</w:t>
      </w:r>
      <w:bookmarkEnd w:id="1"/>
    </w:p>
    <w:p w:rsidR="005E279B" w:rsidRDefault="005E279B">
      <w:pPr>
        <w:pStyle w:val="Verzeichnis3"/>
        <w:tabs>
          <w:tab w:val="right" w:leader="dot" w:pos="9911"/>
        </w:tabs>
        <w:rPr>
          <w:rFonts w:asciiTheme="minorHAnsi" w:eastAsiaTheme="minorEastAsia" w:hAnsiTheme="minorHAnsi" w:cstheme="minorBidi"/>
          <w:b w:val="0"/>
          <w:noProof/>
          <w:sz w:val="22"/>
          <w:szCs w:val="22"/>
        </w:rPr>
      </w:pPr>
      <w:r>
        <w:rPr>
          <w:b w:val="0"/>
          <w:lang w:val="en-GB"/>
        </w:rPr>
        <w:fldChar w:fldCharType="begin"/>
      </w:r>
      <w:r>
        <w:rPr>
          <w:b w:val="0"/>
          <w:lang w:val="en-GB"/>
        </w:rPr>
        <w:instrText xml:space="preserve"> TOC \o "1-3" \h \z \u </w:instrText>
      </w:r>
      <w:r>
        <w:rPr>
          <w:b w:val="0"/>
          <w:lang w:val="en-GB"/>
        </w:rPr>
        <w:fldChar w:fldCharType="separate"/>
      </w:r>
      <w:hyperlink w:anchor="_Toc33089153" w:history="1">
        <w:r w:rsidRPr="00947CA1">
          <w:rPr>
            <w:rStyle w:val="Hyperlink"/>
            <w:noProof/>
          </w:rPr>
          <w:t>Content</w:t>
        </w:r>
        <w:r>
          <w:rPr>
            <w:noProof/>
            <w:webHidden/>
          </w:rPr>
          <w:tab/>
        </w:r>
        <w:r>
          <w:rPr>
            <w:noProof/>
            <w:webHidden/>
          </w:rPr>
          <w:fldChar w:fldCharType="begin"/>
        </w:r>
        <w:r>
          <w:rPr>
            <w:noProof/>
            <w:webHidden/>
          </w:rPr>
          <w:instrText xml:space="preserve"> PAGEREF _Toc33089153 \h </w:instrText>
        </w:r>
        <w:r>
          <w:rPr>
            <w:noProof/>
            <w:webHidden/>
          </w:rPr>
        </w:r>
        <w:r>
          <w:rPr>
            <w:noProof/>
            <w:webHidden/>
          </w:rPr>
          <w:fldChar w:fldCharType="separate"/>
        </w:r>
        <w:r>
          <w:rPr>
            <w:noProof/>
            <w:webHidden/>
          </w:rPr>
          <w:t>1</w:t>
        </w:r>
        <w:r>
          <w:rPr>
            <w:noProof/>
            <w:webHidden/>
          </w:rPr>
          <w:fldChar w:fldCharType="end"/>
        </w:r>
      </w:hyperlink>
    </w:p>
    <w:p w:rsidR="005E279B" w:rsidRDefault="0068017C">
      <w:pPr>
        <w:pStyle w:val="Verzeichnis1"/>
        <w:rPr>
          <w:rFonts w:asciiTheme="minorHAnsi" w:eastAsiaTheme="minorEastAsia" w:hAnsiTheme="minorHAnsi" w:cstheme="minorBidi"/>
          <w:noProof/>
          <w:sz w:val="22"/>
          <w:szCs w:val="22"/>
        </w:rPr>
      </w:pPr>
      <w:hyperlink w:anchor="_Toc33089154" w:history="1">
        <w:r w:rsidR="005E279B" w:rsidRPr="00947CA1">
          <w:rPr>
            <w:rStyle w:val="Hyperlink"/>
            <w:noProof/>
            <w:lang w:val="en-GB"/>
          </w:rPr>
          <w:t>4</w:t>
        </w:r>
        <w:r w:rsidR="005E279B">
          <w:rPr>
            <w:rFonts w:asciiTheme="minorHAnsi" w:eastAsiaTheme="minorEastAsia" w:hAnsiTheme="minorHAnsi" w:cstheme="minorBidi"/>
            <w:noProof/>
            <w:sz w:val="22"/>
            <w:szCs w:val="22"/>
          </w:rPr>
          <w:tab/>
        </w:r>
        <w:r w:rsidR="005E279B" w:rsidRPr="00947CA1">
          <w:rPr>
            <w:rStyle w:val="Hyperlink"/>
            <w:noProof/>
            <w:lang w:val="en-GB"/>
          </w:rPr>
          <w:t>General requirements</w:t>
        </w:r>
        <w:r w:rsidR="005E279B">
          <w:rPr>
            <w:noProof/>
            <w:webHidden/>
          </w:rPr>
          <w:tab/>
        </w:r>
        <w:r w:rsidR="005E279B">
          <w:rPr>
            <w:noProof/>
            <w:webHidden/>
          </w:rPr>
          <w:fldChar w:fldCharType="begin"/>
        </w:r>
        <w:r w:rsidR="005E279B">
          <w:rPr>
            <w:noProof/>
            <w:webHidden/>
          </w:rPr>
          <w:instrText xml:space="preserve"> PAGEREF _Toc33089154 \h </w:instrText>
        </w:r>
        <w:r w:rsidR="005E279B">
          <w:rPr>
            <w:noProof/>
            <w:webHidden/>
          </w:rPr>
        </w:r>
        <w:r w:rsidR="005E279B">
          <w:rPr>
            <w:noProof/>
            <w:webHidden/>
          </w:rPr>
          <w:fldChar w:fldCharType="separate"/>
        </w:r>
        <w:r w:rsidR="005E279B">
          <w:rPr>
            <w:noProof/>
            <w:webHidden/>
          </w:rPr>
          <w:t>3</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55" w:history="1">
        <w:r w:rsidR="005E279B" w:rsidRPr="00947CA1">
          <w:rPr>
            <w:rStyle w:val="Hyperlink"/>
            <w:noProof/>
          </w:rPr>
          <w:t>4.1</w:t>
        </w:r>
        <w:r w:rsidR="005E279B">
          <w:rPr>
            <w:rFonts w:asciiTheme="minorHAnsi" w:eastAsiaTheme="minorEastAsia" w:hAnsiTheme="minorHAnsi" w:cstheme="minorBidi"/>
            <w:noProof/>
            <w:sz w:val="22"/>
            <w:szCs w:val="22"/>
          </w:rPr>
          <w:tab/>
        </w:r>
        <w:r w:rsidR="005E279B" w:rsidRPr="00947CA1">
          <w:rPr>
            <w:rStyle w:val="Hyperlink"/>
            <w:noProof/>
          </w:rPr>
          <w:t>Impartiality</w:t>
        </w:r>
        <w:r w:rsidR="005E279B">
          <w:rPr>
            <w:noProof/>
            <w:webHidden/>
          </w:rPr>
          <w:tab/>
        </w:r>
        <w:r w:rsidR="005E279B">
          <w:rPr>
            <w:noProof/>
            <w:webHidden/>
          </w:rPr>
          <w:fldChar w:fldCharType="begin"/>
        </w:r>
        <w:r w:rsidR="005E279B">
          <w:rPr>
            <w:noProof/>
            <w:webHidden/>
          </w:rPr>
          <w:instrText xml:space="preserve"> PAGEREF _Toc33089155 \h </w:instrText>
        </w:r>
        <w:r w:rsidR="005E279B">
          <w:rPr>
            <w:noProof/>
            <w:webHidden/>
          </w:rPr>
        </w:r>
        <w:r w:rsidR="005E279B">
          <w:rPr>
            <w:noProof/>
            <w:webHidden/>
          </w:rPr>
          <w:fldChar w:fldCharType="separate"/>
        </w:r>
        <w:r w:rsidR="005E279B">
          <w:rPr>
            <w:noProof/>
            <w:webHidden/>
          </w:rPr>
          <w:t>3</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56" w:history="1">
        <w:r w:rsidR="005E279B" w:rsidRPr="00947CA1">
          <w:rPr>
            <w:rStyle w:val="Hyperlink"/>
            <w:noProof/>
          </w:rPr>
          <w:t>4.2</w:t>
        </w:r>
        <w:r w:rsidR="005E279B">
          <w:rPr>
            <w:rFonts w:asciiTheme="minorHAnsi" w:eastAsiaTheme="minorEastAsia" w:hAnsiTheme="minorHAnsi" w:cstheme="minorBidi"/>
            <w:noProof/>
            <w:sz w:val="22"/>
            <w:szCs w:val="22"/>
          </w:rPr>
          <w:tab/>
        </w:r>
        <w:r w:rsidR="005E279B" w:rsidRPr="00947CA1">
          <w:rPr>
            <w:rStyle w:val="Hyperlink"/>
            <w:noProof/>
          </w:rPr>
          <w:t>Confidentiality</w:t>
        </w:r>
        <w:r w:rsidR="005E279B">
          <w:rPr>
            <w:noProof/>
            <w:webHidden/>
          </w:rPr>
          <w:tab/>
        </w:r>
        <w:r w:rsidR="005E279B">
          <w:rPr>
            <w:noProof/>
            <w:webHidden/>
          </w:rPr>
          <w:fldChar w:fldCharType="begin"/>
        </w:r>
        <w:r w:rsidR="005E279B">
          <w:rPr>
            <w:noProof/>
            <w:webHidden/>
          </w:rPr>
          <w:instrText xml:space="preserve"> PAGEREF _Toc33089156 \h </w:instrText>
        </w:r>
        <w:r w:rsidR="005E279B">
          <w:rPr>
            <w:noProof/>
            <w:webHidden/>
          </w:rPr>
        </w:r>
        <w:r w:rsidR="005E279B">
          <w:rPr>
            <w:noProof/>
            <w:webHidden/>
          </w:rPr>
          <w:fldChar w:fldCharType="separate"/>
        </w:r>
        <w:r w:rsidR="005E279B">
          <w:rPr>
            <w:noProof/>
            <w:webHidden/>
          </w:rPr>
          <w:t>3</w:t>
        </w:r>
        <w:r w:rsidR="005E279B">
          <w:rPr>
            <w:noProof/>
            <w:webHidden/>
          </w:rPr>
          <w:fldChar w:fldCharType="end"/>
        </w:r>
      </w:hyperlink>
    </w:p>
    <w:p w:rsidR="005E279B" w:rsidRDefault="0068017C">
      <w:pPr>
        <w:pStyle w:val="Verzeichnis1"/>
        <w:rPr>
          <w:rFonts w:asciiTheme="minorHAnsi" w:eastAsiaTheme="minorEastAsia" w:hAnsiTheme="minorHAnsi" w:cstheme="minorBidi"/>
          <w:noProof/>
          <w:sz w:val="22"/>
          <w:szCs w:val="22"/>
        </w:rPr>
      </w:pPr>
      <w:hyperlink w:anchor="_Toc33089157" w:history="1">
        <w:r w:rsidR="005E279B" w:rsidRPr="00947CA1">
          <w:rPr>
            <w:rStyle w:val="Hyperlink"/>
            <w:noProof/>
            <w:lang w:val="en-GB"/>
          </w:rPr>
          <w:t>5</w:t>
        </w:r>
        <w:r w:rsidR="005E279B">
          <w:rPr>
            <w:rFonts w:asciiTheme="minorHAnsi" w:eastAsiaTheme="minorEastAsia" w:hAnsiTheme="minorHAnsi" w:cstheme="minorBidi"/>
            <w:noProof/>
            <w:sz w:val="22"/>
            <w:szCs w:val="22"/>
          </w:rPr>
          <w:tab/>
        </w:r>
        <w:r w:rsidR="005E279B" w:rsidRPr="00947CA1">
          <w:rPr>
            <w:rStyle w:val="Hyperlink"/>
            <w:noProof/>
            <w:lang w:val="en-GB"/>
          </w:rPr>
          <w:t>Structural requirements</w:t>
        </w:r>
        <w:r w:rsidR="005E279B">
          <w:rPr>
            <w:noProof/>
            <w:webHidden/>
          </w:rPr>
          <w:tab/>
        </w:r>
        <w:r w:rsidR="005E279B">
          <w:rPr>
            <w:noProof/>
            <w:webHidden/>
          </w:rPr>
          <w:fldChar w:fldCharType="begin"/>
        </w:r>
        <w:r w:rsidR="005E279B">
          <w:rPr>
            <w:noProof/>
            <w:webHidden/>
          </w:rPr>
          <w:instrText xml:space="preserve"> PAGEREF _Toc33089157 \h </w:instrText>
        </w:r>
        <w:r w:rsidR="005E279B">
          <w:rPr>
            <w:noProof/>
            <w:webHidden/>
          </w:rPr>
        </w:r>
        <w:r w:rsidR="005E279B">
          <w:rPr>
            <w:noProof/>
            <w:webHidden/>
          </w:rPr>
          <w:fldChar w:fldCharType="separate"/>
        </w:r>
        <w:r w:rsidR="005E279B">
          <w:rPr>
            <w:noProof/>
            <w:webHidden/>
          </w:rPr>
          <w:t>4</w:t>
        </w:r>
        <w:r w:rsidR="005E279B">
          <w:rPr>
            <w:noProof/>
            <w:webHidden/>
          </w:rPr>
          <w:fldChar w:fldCharType="end"/>
        </w:r>
      </w:hyperlink>
    </w:p>
    <w:p w:rsidR="005E279B" w:rsidRDefault="0068017C">
      <w:pPr>
        <w:pStyle w:val="Verzeichnis1"/>
        <w:rPr>
          <w:rFonts w:asciiTheme="minorHAnsi" w:eastAsiaTheme="minorEastAsia" w:hAnsiTheme="minorHAnsi" w:cstheme="minorBidi"/>
          <w:noProof/>
          <w:sz w:val="22"/>
          <w:szCs w:val="22"/>
        </w:rPr>
      </w:pPr>
      <w:hyperlink w:anchor="_Toc33089158" w:history="1">
        <w:r w:rsidR="005E279B" w:rsidRPr="00947CA1">
          <w:rPr>
            <w:rStyle w:val="Hyperlink"/>
            <w:noProof/>
            <w:lang w:val="en-GB"/>
          </w:rPr>
          <w:t>6</w:t>
        </w:r>
        <w:r w:rsidR="005E279B">
          <w:rPr>
            <w:rFonts w:asciiTheme="minorHAnsi" w:eastAsiaTheme="minorEastAsia" w:hAnsiTheme="minorHAnsi" w:cstheme="minorBidi"/>
            <w:noProof/>
            <w:sz w:val="22"/>
            <w:szCs w:val="22"/>
          </w:rPr>
          <w:tab/>
        </w:r>
        <w:r w:rsidR="005E279B" w:rsidRPr="00947CA1">
          <w:rPr>
            <w:rStyle w:val="Hyperlink"/>
            <w:noProof/>
            <w:lang w:val="en-GB"/>
          </w:rPr>
          <w:t>Technical requirements</w:t>
        </w:r>
        <w:r w:rsidR="005E279B">
          <w:rPr>
            <w:noProof/>
            <w:webHidden/>
          </w:rPr>
          <w:tab/>
        </w:r>
        <w:r w:rsidR="005E279B">
          <w:rPr>
            <w:noProof/>
            <w:webHidden/>
          </w:rPr>
          <w:fldChar w:fldCharType="begin"/>
        </w:r>
        <w:r w:rsidR="005E279B">
          <w:rPr>
            <w:noProof/>
            <w:webHidden/>
          </w:rPr>
          <w:instrText xml:space="preserve"> PAGEREF _Toc33089158 \h </w:instrText>
        </w:r>
        <w:r w:rsidR="005E279B">
          <w:rPr>
            <w:noProof/>
            <w:webHidden/>
          </w:rPr>
        </w:r>
        <w:r w:rsidR="005E279B">
          <w:rPr>
            <w:noProof/>
            <w:webHidden/>
          </w:rPr>
          <w:fldChar w:fldCharType="separate"/>
        </w:r>
        <w:r w:rsidR="005E279B">
          <w:rPr>
            <w:noProof/>
            <w:webHidden/>
          </w:rPr>
          <w:t>5</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59" w:history="1">
        <w:r w:rsidR="005E279B" w:rsidRPr="00947CA1">
          <w:rPr>
            <w:rStyle w:val="Hyperlink"/>
            <w:noProof/>
          </w:rPr>
          <w:t>6.1</w:t>
        </w:r>
        <w:r w:rsidR="005E279B">
          <w:rPr>
            <w:rFonts w:asciiTheme="minorHAnsi" w:eastAsiaTheme="minorEastAsia" w:hAnsiTheme="minorHAnsi" w:cstheme="minorBidi"/>
            <w:noProof/>
            <w:sz w:val="22"/>
            <w:szCs w:val="22"/>
          </w:rPr>
          <w:tab/>
        </w:r>
        <w:r w:rsidR="005E279B" w:rsidRPr="00947CA1">
          <w:rPr>
            <w:rStyle w:val="Hyperlink"/>
            <w:noProof/>
          </w:rPr>
          <w:t>General</w:t>
        </w:r>
        <w:r w:rsidR="005E279B">
          <w:rPr>
            <w:noProof/>
            <w:webHidden/>
          </w:rPr>
          <w:tab/>
        </w:r>
        <w:r w:rsidR="005E279B">
          <w:rPr>
            <w:noProof/>
            <w:webHidden/>
          </w:rPr>
          <w:fldChar w:fldCharType="begin"/>
        </w:r>
        <w:r w:rsidR="005E279B">
          <w:rPr>
            <w:noProof/>
            <w:webHidden/>
          </w:rPr>
          <w:instrText xml:space="preserve"> PAGEREF _Toc33089159 \h </w:instrText>
        </w:r>
        <w:r w:rsidR="005E279B">
          <w:rPr>
            <w:noProof/>
            <w:webHidden/>
          </w:rPr>
        </w:r>
        <w:r w:rsidR="005E279B">
          <w:rPr>
            <w:noProof/>
            <w:webHidden/>
          </w:rPr>
          <w:fldChar w:fldCharType="separate"/>
        </w:r>
        <w:r w:rsidR="005E279B">
          <w:rPr>
            <w:noProof/>
            <w:webHidden/>
          </w:rPr>
          <w:t>5</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60" w:history="1">
        <w:r w:rsidR="005E279B" w:rsidRPr="00947CA1">
          <w:rPr>
            <w:rStyle w:val="Hyperlink"/>
            <w:noProof/>
          </w:rPr>
          <w:t>6.2</w:t>
        </w:r>
        <w:r w:rsidR="005E279B">
          <w:rPr>
            <w:rFonts w:asciiTheme="minorHAnsi" w:eastAsiaTheme="minorEastAsia" w:hAnsiTheme="minorHAnsi" w:cstheme="minorBidi"/>
            <w:noProof/>
            <w:sz w:val="22"/>
            <w:szCs w:val="22"/>
          </w:rPr>
          <w:tab/>
        </w:r>
        <w:r w:rsidR="005E279B" w:rsidRPr="00947CA1">
          <w:rPr>
            <w:rStyle w:val="Hyperlink"/>
            <w:noProof/>
          </w:rPr>
          <w:t>Personnel</w:t>
        </w:r>
        <w:r w:rsidR="005E279B">
          <w:rPr>
            <w:noProof/>
            <w:webHidden/>
          </w:rPr>
          <w:tab/>
        </w:r>
        <w:r w:rsidR="005E279B">
          <w:rPr>
            <w:noProof/>
            <w:webHidden/>
          </w:rPr>
          <w:fldChar w:fldCharType="begin"/>
        </w:r>
        <w:r w:rsidR="005E279B">
          <w:rPr>
            <w:noProof/>
            <w:webHidden/>
          </w:rPr>
          <w:instrText xml:space="preserve"> PAGEREF _Toc33089160 \h </w:instrText>
        </w:r>
        <w:r w:rsidR="005E279B">
          <w:rPr>
            <w:noProof/>
            <w:webHidden/>
          </w:rPr>
        </w:r>
        <w:r w:rsidR="005E279B">
          <w:rPr>
            <w:noProof/>
            <w:webHidden/>
          </w:rPr>
          <w:fldChar w:fldCharType="separate"/>
        </w:r>
        <w:r w:rsidR="005E279B">
          <w:rPr>
            <w:noProof/>
            <w:webHidden/>
          </w:rPr>
          <w:t>5</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61" w:history="1">
        <w:r w:rsidR="005E279B" w:rsidRPr="00947CA1">
          <w:rPr>
            <w:rStyle w:val="Hyperlink"/>
            <w:noProof/>
          </w:rPr>
          <w:t>6.3</w:t>
        </w:r>
        <w:r w:rsidR="005E279B">
          <w:rPr>
            <w:rFonts w:asciiTheme="minorHAnsi" w:eastAsiaTheme="minorEastAsia" w:hAnsiTheme="minorHAnsi" w:cstheme="minorBidi"/>
            <w:noProof/>
            <w:sz w:val="22"/>
            <w:szCs w:val="22"/>
          </w:rPr>
          <w:tab/>
        </w:r>
        <w:r w:rsidR="005E279B" w:rsidRPr="00947CA1">
          <w:rPr>
            <w:rStyle w:val="Hyperlink"/>
            <w:noProof/>
          </w:rPr>
          <w:t>Facilities and environmental conditions</w:t>
        </w:r>
        <w:r w:rsidR="005E279B">
          <w:rPr>
            <w:noProof/>
            <w:webHidden/>
          </w:rPr>
          <w:tab/>
        </w:r>
        <w:r w:rsidR="005E279B">
          <w:rPr>
            <w:noProof/>
            <w:webHidden/>
          </w:rPr>
          <w:fldChar w:fldCharType="begin"/>
        </w:r>
        <w:r w:rsidR="005E279B">
          <w:rPr>
            <w:noProof/>
            <w:webHidden/>
          </w:rPr>
          <w:instrText xml:space="preserve"> PAGEREF _Toc33089161 \h </w:instrText>
        </w:r>
        <w:r w:rsidR="005E279B">
          <w:rPr>
            <w:noProof/>
            <w:webHidden/>
          </w:rPr>
        </w:r>
        <w:r w:rsidR="005E279B">
          <w:rPr>
            <w:noProof/>
            <w:webHidden/>
          </w:rPr>
          <w:fldChar w:fldCharType="separate"/>
        </w:r>
        <w:r w:rsidR="005E279B">
          <w:rPr>
            <w:noProof/>
            <w:webHidden/>
          </w:rPr>
          <w:t>6</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62" w:history="1">
        <w:r w:rsidR="005E279B" w:rsidRPr="00947CA1">
          <w:rPr>
            <w:rStyle w:val="Hyperlink"/>
            <w:noProof/>
          </w:rPr>
          <w:t>6.4</w:t>
        </w:r>
        <w:r w:rsidR="005E279B">
          <w:rPr>
            <w:rFonts w:asciiTheme="minorHAnsi" w:eastAsiaTheme="minorEastAsia" w:hAnsiTheme="minorHAnsi" w:cstheme="minorBidi"/>
            <w:noProof/>
            <w:sz w:val="22"/>
            <w:szCs w:val="22"/>
          </w:rPr>
          <w:tab/>
        </w:r>
        <w:r w:rsidR="005E279B" w:rsidRPr="00947CA1">
          <w:rPr>
            <w:rStyle w:val="Hyperlink"/>
            <w:noProof/>
          </w:rPr>
          <w:t>Equipment</w:t>
        </w:r>
        <w:r w:rsidR="005E279B">
          <w:rPr>
            <w:noProof/>
            <w:webHidden/>
          </w:rPr>
          <w:tab/>
        </w:r>
        <w:r w:rsidR="005E279B">
          <w:rPr>
            <w:noProof/>
            <w:webHidden/>
          </w:rPr>
          <w:fldChar w:fldCharType="begin"/>
        </w:r>
        <w:r w:rsidR="005E279B">
          <w:rPr>
            <w:noProof/>
            <w:webHidden/>
          </w:rPr>
          <w:instrText xml:space="preserve"> PAGEREF _Toc33089162 \h </w:instrText>
        </w:r>
        <w:r w:rsidR="005E279B">
          <w:rPr>
            <w:noProof/>
            <w:webHidden/>
          </w:rPr>
        </w:r>
        <w:r w:rsidR="005E279B">
          <w:rPr>
            <w:noProof/>
            <w:webHidden/>
          </w:rPr>
          <w:fldChar w:fldCharType="separate"/>
        </w:r>
        <w:r w:rsidR="005E279B">
          <w:rPr>
            <w:noProof/>
            <w:webHidden/>
          </w:rPr>
          <w:t>7</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63" w:history="1">
        <w:r w:rsidR="005E279B" w:rsidRPr="00947CA1">
          <w:rPr>
            <w:rStyle w:val="Hyperlink"/>
            <w:noProof/>
          </w:rPr>
          <w:t>6.5</w:t>
        </w:r>
        <w:r w:rsidR="005E279B">
          <w:rPr>
            <w:rFonts w:asciiTheme="minorHAnsi" w:eastAsiaTheme="minorEastAsia" w:hAnsiTheme="minorHAnsi" w:cstheme="minorBidi"/>
            <w:noProof/>
            <w:sz w:val="22"/>
            <w:szCs w:val="22"/>
          </w:rPr>
          <w:tab/>
        </w:r>
        <w:r w:rsidR="005E279B" w:rsidRPr="00947CA1">
          <w:rPr>
            <w:rStyle w:val="Hyperlink"/>
            <w:noProof/>
          </w:rPr>
          <w:t>Metrological traceability</w:t>
        </w:r>
        <w:r w:rsidR="005E279B">
          <w:rPr>
            <w:noProof/>
            <w:webHidden/>
          </w:rPr>
          <w:tab/>
        </w:r>
        <w:r w:rsidR="005E279B">
          <w:rPr>
            <w:noProof/>
            <w:webHidden/>
          </w:rPr>
          <w:fldChar w:fldCharType="begin"/>
        </w:r>
        <w:r w:rsidR="005E279B">
          <w:rPr>
            <w:noProof/>
            <w:webHidden/>
          </w:rPr>
          <w:instrText xml:space="preserve"> PAGEREF _Toc33089163 \h </w:instrText>
        </w:r>
        <w:r w:rsidR="005E279B">
          <w:rPr>
            <w:noProof/>
            <w:webHidden/>
          </w:rPr>
        </w:r>
        <w:r w:rsidR="005E279B">
          <w:rPr>
            <w:noProof/>
            <w:webHidden/>
          </w:rPr>
          <w:fldChar w:fldCharType="separate"/>
        </w:r>
        <w:r w:rsidR="005E279B">
          <w:rPr>
            <w:noProof/>
            <w:webHidden/>
          </w:rPr>
          <w:t>8</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64" w:history="1">
        <w:r w:rsidR="005E279B" w:rsidRPr="00947CA1">
          <w:rPr>
            <w:rStyle w:val="Hyperlink"/>
            <w:noProof/>
          </w:rPr>
          <w:t>6.6</w:t>
        </w:r>
        <w:r w:rsidR="005E279B">
          <w:rPr>
            <w:rFonts w:asciiTheme="minorHAnsi" w:eastAsiaTheme="minorEastAsia" w:hAnsiTheme="minorHAnsi" w:cstheme="minorBidi"/>
            <w:noProof/>
            <w:sz w:val="22"/>
            <w:szCs w:val="22"/>
          </w:rPr>
          <w:tab/>
        </w:r>
        <w:r w:rsidR="005E279B" w:rsidRPr="00947CA1">
          <w:rPr>
            <w:rStyle w:val="Hyperlink"/>
            <w:noProof/>
          </w:rPr>
          <w:t>Externally provided products and services</w:t>
        </w:r>
        <w:r w:rsidR="005E279B">
          <w:rPr>
            <w:noProof/>
            <w:webHidden/>
          </w:rPr>
          <w:tab/>
        </w:r>
        <w:r w:rsidR="005E279B">
          <w:rPr>
            <w:noProof/>
            <w:webHidden/>
          </w:rPr>
          <w:fldChar w:fldCharType="begin"/>
        </w:r>
        <w:r w:rsidR="005E279B">
          <w:rPr>
            <w:noProof/>
            <w:webHidden/>
          </w:rPr>
          <w:instrText xml:space="preserve"> PAGEREF _Toc33089164 \h </w:instrText>
        </w:r>
        <w:r w:rsidR="005E279B">
          <w:rPr>
            <w:noProof/>
            <w:webHidden/>
          </w:rPr>
        </w:r>
        <w:r w:rsidR="005E279B">
          <w:rPr>
            <w:noProof/>
            <w:webHidden/>
          </w:rPr>
          <w:fldChar w:fldCharType="separate"/>
        </w:r>
        <w:r w:rsidR="005E279B">
          <w:rPr>
            <w:noProof/>
            <w:webHidden/>
          </w:rPr>
          <w:t>9</w:t>
        </w:r>
        <w:r w:rsidR="005E279B">
          <w:rPr>
            <w:noProof/>
            <w:webHidden/>
          </w:rPr>
          <w:fldChar w:fldCharType="end"/>
        </w:r>
      </w:hyperlink>
    </w:p>
    <w:p w:rsidR="005E279B" w:rsidRDefault="0068017C">
      <w:pPr>
        <w:pStyle w:val="Verzeichnis1"/>
        <w:rPr>
          <w:rFonts w:asciiTheme="minorHAnsi" w:eastAsiaTheme="minorEastAsia" w:hAnsiTheme="minorHAnsi" w:cstheme="minorBidi"/>
          <w:noProof/>
          <w:sz w:val="22"/>
          <w:szCs w:val="22"/>
        </w:rPr>
      </w:pPr>
      <w:hyperlink w:anchor="_Toc33089165" w:history="1">
        <w:r w:rsidR="005E279B" w:rsidRPr="00947CA1">
          <w:rPr>
            <w:rStyle w:val="Hyperlink"/>
            <w:noProof/>
            <w:lang w:val="en-GB"/>
          </w:rPr>
          <w:t>7</w:t>
        </w:r>
        <w:r w:rsidR="005E279B">
          <w:rPr>
            <w:rFonts w:asciiTheme="minorHAnsi" w:eastAsiaTheme="minorEastAsia" w:hAnsiTheme="minorHAnsi" w:cstheme="minorBidi"/>
            <w:noProof/>
            <w:sz w:val="22"/>
            <w:szCs w:val="22"/>
          </w:rPr>
          <w:tab/>
        </w:r>
        <w:r w:rsidR="005E279B" w:rsidRPr="00947CA1">
          <w:rPr>
            <w:rStyle w:val="Hyperlink"/>
            <w:noProof/>
            <w:lang w:val="en-GB"/>
          </w:rPr>
          <w:t>Process requirements</w:t>
        </w:r>
        <w:r w:rsidR="005E279B">
          <w:rPr>
            <w:noProof/>
            <w:webHidden/>
          </w:rPr>
          <w:tab/>
        </w:r>
        <w:r w:rsidR="005E279B">
          <w:rPr>
            <w:noProof/>
            <w:webHidden/>
          </w:rPr>
          <w:fldChar w:fldCharType="begin"/>
        </w:r>
        <w:r w:rsidR="005E279B">
          <w:rPr>
            <w:noProof/>
            <w:webHidden/>
          </w:rPr>
          <w:instrText xml:space="preserve"> PAGEREF _Toc33089165 \h </w:instrText>
        </w:r>
        <w:r w:rsidR="005E279B">
          <w:rPr>
            <w:noProof/>
            <w:webHidden/>
          </w:rPr>
        </w:r>
        <w:r w:rsidR="005E279B">
          <w:rPr>
            <w:noProof/>
            <w:webHidden/>
          </w:rPr>
          <w:fldChar w:fldCharType="separate"/>
        </w:r>
        <w:r w:rsidR="005E279B">
          <w:rPr>
            <w:noProof/>
            <w:webHidden/>
          </w:rPr>
          <w:t>10</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66" w:history="1">
        <w:r w:rsidR="005E279B" w:rsidRPr="00947CA1">
          <w:rPr>
            <w:rStyle w:val="Hyperlink"/>
            <w:noProof/>
          </w:rPr>
          <w:t>7.1</w:t>
        </w:r>
        <w:r w:rsidR="005E279B">
          <w:rPr>
            <w:rFonts w:asciiTheme="minorHAnsi" w:eastAsiaTheme="minorEastAsia" w:hAnsiTheme="minorHAnsi" w:cstheme="minorBidi"/>
            <w:noProof/>
            <w:sz w:val="22"/>
            <w:szCs w:val="22"/>
          </w:rPr>
          <w:tab/>
        </w:r>
        <w:r w:rsidR="005E279B" w:rsidRPr="00947CA1">
          <w:rPr>
            <w:rStyle w:val="Hyperlink"/>
            <w:noProof/>
          </w:rPr>
          <w:t>Review of requests, tenders and contracts</w:t>
        </w:r>
        <w:r w:rsidR="005E279B">
          <w:rPr>
            <w:noProof/>
            <w:webHidden/>
          </w:rPr>
          <w:tab/>
        </w:r>
        <w:r w:rsidR="005E279B">
          <w:rPr>
            <w:noProof/>
            <w:webHidden/>
          </w:rPr>
          <w:fldChar w:fldCharType="begin"/>
        </w:r>
        <w:r w:rsidR="005E279B">
          <w:rPr>
            <w:noProof/>
            <w:webHidden/>
          </w:rPr>
          <w:instrText xml:space="preserve"> PAGEREF _Toc33089166 \h </w:instrText>
        </w:r>
        <w:r w:rsidR="005E279B">
          <w:rPr>
            <w:noProof/>
            <w:webHidden/>
          </w:rPr>
        </w:r>
        <w:r w:rsidR="005E279B">
          <w:rPr>
            <w:noProof/>
            <w:webHidden/>
          </w:rPr>
          <w:fldChar w:fldCharType="separate"/>
        </w:r>
        <w:r w:rsidR="005E279B">
          <w:rPr>
            <w:noProof/>
            <w:webHidden/>
          </w:rPr>
          <w:t>10</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67" w:history="1">
        <w:r w:rsidR="005E279B" w:rsidRPr="00947CA1">
          <w:rPr>
            <w:rStyle w:val="Hyperlink"/>
            <w:noProof/>
          </w:rPr>
          <w:t>7.2</w:t>
        </w:r>
        <w:r w:rsidR="005E279B">
          <w:rPr>
            <w:rFonts w:asciiTheme="minorHAnsi" w:eastAsiaTheme="minorEastAsia" w:hAnsiTheme="minorHAnsi" w:cstheme="minorBidi"/>
            <w:noProof/>
            <w:sz w:val="22"/>
            <w:szCs w:val="22"/>
          </w:rPr>
          <w:tab/>
        </w:r>
        <w:r w:rsidR="005E279B" w:rsidRPr="00947CA1">
          <w:rPr>
            <w:rStyle w:val="Hyperlink"/>
            <w:noProof/>
          </w:rPr>
          <w:t>Selection, verification and validation of methods</w:t>
        </w:r>
        <w:r w:rsidR="005E279B">
          <w:rPr>
            <w:noProof/>
            <w:webHidden/>
          </w:rPr>
          <w:tab/>
        </w:r>
        <w:r w:rsidR="005E279B">
          <w:rPr>
            <w:noProof/>
            <w:webHidden/>
          </w:rPr>
          <w:fldChar w:fldCharType="begin"/>
        </w:r>
        <w:r w:rsidR="005E279B">
          <w:rPr>
            <w:noProof/>
            <w:webHidden/>
          </w:rPr>
          <w:instrText xml:space="preserve"> PAGEREF _Toc33089167 \h </w:instrText>
        </w:r>
        <w:r w:rsidR="005E279B">
          <w:rPr>
            <w:noProof/>
            <w:webHidden/>
          </w:rPr>
        </w:r>
        <w:r w:rsidR="005E279B">
          <w:rPr>
            <w:noProof/>
            <w:webHidden/>
          </w:rPr>
          <w:fldChar w:fldCharType="separate"/>
        </w:r>
        <w:r w:rsidR="005E279B">
          <w:rPr>
            <w:noProof/>
            <w:webHidden/>
          </w:rPr>
          <w:t>11</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68" w:history="1">
        <w:r w:rsidR="005E279B" w:rsidRPr="00947CA1">
          <w:rPr>
            <w:rStyle w:val="Hyperlink"/>
            <w:noProof/>
          </w:rPr>
          <w:t>7.3</w:t>
        </w:r>
        <w:r w:rsidR="005E279B">
          <w:rPr>
            <w:rFonts w:asciiTheme="minorHAnsi" w:eastAsiaTheme="minorEastAsia" w:hAnsiTheme="minorHAnsi" w:cstheme="minorBidi"/>
            <w:noProof/>
            <w:sz w:val="22"/>
            <w:szCs w:val="22"/>
          </w:rPr>
          <w:tab/>
        </w:r>
        <w:r w:rsidR="005E279B" w:rsidRPr="00947CA1">
          <w:rPr>
            <w:rStyle w:val="Hyperlink"/>
            <w:noProof/>
          </w:rPr>
          <w:t>Sampling</w:t>
        </w:r>
        <w:r w:rsidR="005E279B">
          <w:rPr>
            <w:noProof/>
            <w:webHidden/>
          </w:rPr>
          <w:tab/>
        </w:r>
        <w:r w:rsidR="005E279B">
          <w:rPr>
            <w:noProof/>
            <w:webHidden/>
          </w:rPr>
          <w:fldChar w:fldCharType="begin"/>
        </w:r>
        <w:r w:rsidR="005E279B">
          <w:rPr>
            <w:noProof/>
            <w:webHidden/>
          </w:rPr>
          <w:instrText xml:space="preserve"> PAGEREF _Toc33089168 \h </w:instrText>
        </w:r>
        <w:r w:rsidR="005E279B">
          <w:rPr>
            <w:noProof/>
            <w:webHidden/>
          </w:rPr>
        </w:r>
        <w:r w:rsidR="005E279B">
          <w:rPr>
            <w:noProof/>
            <w:webHidden/>
          </w:rPr>
          <w:fldChar w:fldCharType="separate"/>
        </w:r>
        <w:r w:rsidR="005E279B">
          <w:rPr>
            <w:noProof/>
            <w:webHidden/>
          </w:rPr>
          <w:t>12</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69" w:history="1">
        <w:r w:rsidR="005E279B" w:rsidRPr="00947CA1">
          <w:rPr>
            <w:rStyle w:val="Hyperlink"/>
            <w:noProof/>
          </w:rPr>
          <w:t>7.4</w:t>
        </w:r>
        <w:r w:rsidR="005E279B">
          <w:rPr>
            <w:rFonts w:asciiTheme="minorHAnsi" w:eastAsiaTheme="minorEastAsia" w:hAnsiTheme="minorHAnsi" w:cstheme="minorBidi"/>
            <w:noProof/>
            <w:sz w:val="22"/>
            <w:szCs w:val="22"/>
          </w:rPr>
          <w:tab/>
        </w:r>
        <w:r w:rsidR="005E279B" w:rsidRPr="00947CA1">
          <w:rPr>
            <w:rStyle w:val="Hyperlink"/>
            <w:noProof/>
          </w:rPr>
          <w:t>Handling of test or calibration items</w:t>
        </w:r>
        <w:r w:rsidR="005E279B">
          <w:rPr>
            <w:noProof/>
            <w:webHidden/>
          </w:rPr>
          <w:tab/>
        </w:r>
        <w:r w:rsidR="005E279B">
          <w:rPr>
            <w:noProof/>
            <w:webHidden/>
          </w:rPr>
          <w:fldChar w:fldCharType="begin"/>
        </w:r>
        <w:r w:rsidR="005E279B">
          <w:rPr>
            <w:noProof/>
            <w:webHidden/>
          </w:rPr>
          <w:instrText xml:space="preserve"> PAGEREF _Toc33089169 \h </w:instrText>
        </w:r>
        <w:r w:rsidR="005E279B">
          <w:rPr>
            <w:noProof/>
            <w:webHidden/>
          </w:rPr>
        </w:r>
        <w:r w:rsidR="005E279B">
          <w:rPr>
            <w:noProof/>
            <w:webHidden/>
          </w:rPr>
          <w:fldChar w:fldCharType="separate"/>
        </w:r>
        <w:r w:rsidR="005E279B">
          <w:rPr>
            <w:noProof/>
            <w:webHidden/>
          </w:rPr>
          <w:t>13</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70" w:history="1">
        <w:r w:rsidR="005E279B" w:rsidRPr="00947CA1">
          <w:rPr>
            <w:rStyle w:val="Hyperlink"/>
            <w:noProof/>
          </w:rPr>
          <w:t>7.5</w:t>
        </w:r>
        <w:r w:rsidR="005E279B">
          <w:rPr>
            <w:rFonts w:asciiTheme="minorHAnsi" w:eastAsiaTheme="minorEastAsia" w:hAnsiTheme="minorHAnsi" w:cstheme="minorBidi"/>
            <w:noProof/>
            <w:sz w:val="22"/>
            <w:szCs w:val="22"/>
          </w:rPr>
          <w:tab/>
        </w:r>
        <w:r w:rsidR="005E279B" w:rsidRPr="00947CA1">
          <w:rPr>
            <w:rStyle w:val="Hyperlink"/>
            <w:noProof/>
          </w:rPr>
          <w:t>Technical records</w:t>
        </w:r>
        <w:r w:rsidR="005E279B">
          <w:rPr>
            <w:noProof/>
            <w:webHidden/>
          </w:rPr>
          <w:tab/>
        </w:r>
        <w:r w:rsidR="005E279B">
          <w:rPr>
            <w:noProof/>
            <w:webHidden/>
          </w:rPr>
          <w:fldChar w:fldCharType="begin"/>
        </w:r>
        <w:r w:rsidR="005E279B">
          <w:rPr>
            <w:noProof/>
            <w:webHidden/>
          </w:rPr>
          <w:instrText xml:space="preserve"> PAGEREF _Toc33089170 \h </w:instrText>
        </w:r>
        <w:r w:rsidR="005E279B">
          <w:rPr>
            <w:noProof/>
            <w:webHidden/>
          </w:rPr>
        </w:r>
        <w:r w:rsidR="005E279B">
          <w:rPr>
            <w:noProof/>
            <w:webHidden/>
          </w:rPr>
          <w:fldChar w:fldCharType="separate"/>
        </w:r>
        <w:r w:rsidR="005E279B">
          <w:rPr>
            <w:noProof/>
            <w:webHidden/>
          </w:rPr>
          <w:t>14</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71" w:history="1">
        <w:r w:rsidR="005E279B" w:rsidRPr="00947CA1">
          <w:rPr>
            <w:rStyle w:val="Hyperlink"/>
            <w:noProof/>
          </w:rPr>
          <w:t>7.6</w:t>
        </w:r>
        <w:r w:rsidR="005E279B">
          <w:rPr>
            <w:rFonts w:asciiTheme="minorHAnsi" w:eastAsiaTheme="minorEastAsia" w:hAnsiTheme="minorHAnsi" w:cstheme="minorBidi"/>
            <w:noProof/>
            <w:sz w:val="22"/>
            <w:szCs w:val="22"/>
          </w:rPr>
          <w:tab/>
        </w:r>
        <w:r w:rsidR="005E279B" w:rsidRPr="00947CA1">
          <w:rPr>
            <w:rStyle w:val="Hyperlink"/>
            <w:noProof/>
          </w:rPr>
          <w:t>Evaluation of measurement uncertainty</w:t>
        </w:r>
        <w:r w:rsidR="005E279B">
          <w:rPr>
            <w:noProof/>
            <w:webHidden/>
          </w:rPr>
          <w:tab/>
        </w:r>
        <w:r w:rsidR="005E279B">
          <w:rPr>
            <w:noProof/>
            <w:webHidden/>
          </w:rPr>
          <w:fldChar w:fldCharType="begin"/>
        </w:r>
        <w:r w:rsidR="005E279B">
          <w:rPr>
            <w:noProof/>
            <w:webHidden/>
          </w:rPr>
          <w:instrText xml:space="preserve"> PAGEREF _Toc33089171 \h </w:instrText>
        </w:r>
        <w:r w:rsidR="005E279B">
          <w:rPr>
            <w:noProof/>
            <w:webHidden/>
          </w:rPr>
        </w:r>
        <w:r w:rsidR="005E279B">
          <w:rPr>
            <w:noProof/>
            <w:webHidden/>
          </w:rPr>
          <w:fldChar w:fldCharType="separate"/>
        </w:r>
        <w:r w:rsidR="005E279B">
          <w:rPr>
            <w:noProof/>
            <w:webHidden/>
          </w:rPr>
          <w:t>15</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72" w:history="1">
        <w:r w:rsidR="005E279B" w:rsidRPr="00947CA1">
          <w:rPr>
            <w:rStyle w:val="Hyperlink"/>
            <w:noProof/>
          </w:rPr>
          <w:t>7.7</w:t>
        </w:r>
        <w:r w:rsidR="005E279B">
          <w:rPr>
            <w:rFonts w:asciiTheme="minorHAnsi" w:eastAsiaTheme="minorEastAsia" w:hAnsiTheme="minorHAnsi" w:cstheme="minorBidi"/>
            <w:noProof/>
            <w:sz w:val="22"/>
            <w:szCs w:val="22"/>
          </w:rPr>
          <w:tab/>
        </w:r>
        <w:r w:rsidR="005E279B" w:rsidRPr="00947CA1">
          <w:rPr>
            <w:rStyle w:val="Hyperlink"/>
            <w:noProof/>
          </w:rPr>
          <w:t>Ensuring the validity of results</w:t>
        </w:r>
        <w:r w:rsidR="005E279B">
          <w:rPr>
            <w:noProof/>
            <w:webHidden/>
          </w:rPr>
          <w:tab/>
        </w:r>
        <w:r w:rsidR="005E279B">
          <w:rPr>
            <w:noProof/>
            <w:webHidden/>
          </w:rPr>
          <w:fldChar w:fldCharType="begin"/>
        </w:r>
        <w:r w:rsidR="005E279B">
          <w:rPr>
            <w:noProof/>
            <w:webHidden/>
          </w:rPr>
          <w:instrText xml:space="preserve"> PAGEREF _Toc33089172 \h </w:instrText>
        </w:r>
        <w:r w:rsidR="005E279B">
          <w:rPr>
            <w:noProof/>
            <w:webHidden/>
          </w:rPr>
        </w:r>
        <w:r w:rsidR="005E279B">
          <w:rPr>
            <w:noProof/>
            <w:webHidden/>
          </w:rPr>
          <w:fldChar w:fldCharType="separate"/>
        </w:r>
        <w:r w:rsidR="005E279B">
          <w:rPr>
            <w:noProof/>
            <w:webHidden/>
          </w:rPr>
          <w:t>15</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73" w:history="1">
        <w:r w:rsidR="005E279B" w:rsidRPr="00947CA1">
          <w:rPr>
            <w:rStyle w:val="Hyperlink"/>
            <w:noProof/>
          </w:rPr>
          <w:t>7.8</w:t>
        </w:r>
        <w:r w:rsidR="005E279B">
          <w:rPr>
            <w:rFonts w:asciiTheme="minorHAnsi" w:eastAsiaTheme="minorEastAsia" w:hAnsiTheme="minorHAnsi" w:cstheme="minorBidi"/>
            <w:noProof/>
            <w:sz w:val="22"/>
            <w:szCs w:val="22"/>
          </w:rPr>
          <w:tab/>
        </w:r>
        <w:r w:rsidR="005E279B" w:rsidRPr="00947CA1">
          <w:rPr>
            <w:rStyle w:val="Hyperlink"/>
            <w:noProof/>
          </w:rPr>
          <w:t>Reporting of results</w:t>
        </w:r>
        <w:r w:rsidR="005E279B">
          <w:rPr>
            <w:noProof/>
            <w:webHidden/>
          </w:rPr>
          <w:tab/>
        </w:r>
        <w:r w:rsidR="005E279B">
          <w:rPr>
            <w:noProof/>
            <w:webHidden/>
          </w:rPr>
          <w:fldChar w:fldCharType="begin"/>
        </w:r>
        <w:r w:rsidR="005E279B">
          <w:rPr>
            <w:noProof/>
            <w:webHidden/>
          </w:rPr>
          <w:instrText xml:space="preserve"> PAGEREF _Toc33089173 \h </w:instrText>
        </w:r>
        <w:r w:rsidR="005E279B">
          <w:rPr>
            <w:noProof/>
            <w:webHidden/>
          </w:rPr>
        </w:r>
        <w:r w:rsidR="005E279B">
          <w:rPr>
            <w:noProof/>
            <w:webHidden/>
          </w:rPr>
          <w:fldChar w:fldCharType="separate"/>
        </w:r>
        <w:r w:rsidR="005E279B">
          <w:rPr>
            <w:noProof/>
            <w:webHidden/>
          </w:rPr>
          <w:t>16</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74" w:history="1">
        <w:r w:rsidR="005E279B" w:rsidRPr="00947CA1">
          <w:rPr>
            <w:rStyle w:val="Hyperlink"/>
            <w:noProof/>
          </w:rPr>
          <w:t>7.9</w:t>
        </w:r>
        <w:r w:rsidR="005E279B">
          <w:rPr>
            <w:rFonts w:asciiTheme="minorHAnsi" w:eastAsiaTheme="minorEastAsia" w:hAnsiTheme="minorHAnsi" w:cstheme="minorBidi"/>
            <w:noProof/>
            <w:sz w:val="22"/>
            <w:szCs w:val="22"/>
          </w:rPr>
          <w:tab/>
        </w:r>
        <w:r w:rsidR="005E279B" w:rsidRPr="00947CA1">
          <w:rPr>
            <w:rStyle w:val="Hyperlink"/>
            <w:noProof/>
          </w:rPr>
          <w:t>Complaints</w:t>
        </w:r>
        <w:r w:rsidR="005E279B">
          <w:rPr>
            <w:noProof/>
            <w:webHidden/>
          </w:rPr>
          <w:tab/>
        </w:r>
        <w:r w:rsidR="005E279B">
          <w:rPr>
            <w:noProof/>
            <w:webHidden/>
          </w:rPr>
          <w:fldChar w:fldCharType="begin"/>
        </w:r>
        <w:r w:rsidR="005E279B">
          <w:rPr>
            <w:noProof/>
            <w:webHidden/>
          </w:rPr>
          <w:instrText xml:space="preserve"> PAGEREF _Toc33089174 \h </w:instrText>
        </w:r>
        <w:r w:rsidR="005E279B">
          <w:rPr>
            <w:noProof/>
            <w:webHidden/>
          </w:rPr>
        </w:r>
        <w:r w:rsidR="005E279B">
          <w:rPr>
            <w:noProof/>
            <w:webHidden/>
          </w:rPr>
          <w:fldChar w:fldCharType="separate"/>
        </w:r>
        <w:r w:rsidR="005E279B">
          <w:rPr>
            <w:noProof/>
            <w:webHidden/>
          </w:rPr>
          <w:t>20</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75" w:history="1">
        <w:r w:rsidR="005E279B" w:rsidRPr="00947CA1">
          <w:rPr>
            <w:rStyle w:val="Hyperlink"/>
            <w:noProof/>
          </w:rPr>
          <w:t>7.10</w:t>
        </w:r>
        <w:r w:rsidR="005E279B">
          <w:rPr>
            <w:rFonts w:asciiTheme="minorHAnsi" w:eastAsiaTheme="minorEastAsia" w:hAnsiTheme="minorHAnsi" w:cstheme="minorBidi"/>
            <w:noProof/>
            <w:sz w:val="22"/>
            <w:szCs w:val="22"/>
          </w:rPr>
          <w:tab/>
        </w:r>
        <w:r w:rsidR="005E279B" w:rsidRPr="00947CA1">
          <w:rPr>
            <w:rStyle w:val="Hyperlink"/>
            <w:noProof/>
          </w:rPr>
          <w:t>Nonconforming work</w:t>
        </w:r>
        <w:r w:rsidR="005E279B">
          <w:rPr>
            <w:noProof/>
            <w:webHidden/>
          </w:rPr>
          <w:tab/>
        </w:r>
        <w:r w:rsidR="005E279B">
          <w:rPr>
            <w:noProof/>
            <w:webHidden/>
          </w:rPr>
          <w:fldChar w:fldCharType="begin"/>
        </w:r>
        <w:r w:rsidR="005E279B">
          <w:rPr>
            <w:noProof/>
            <w:webHidden/>
          </w:rPr>
          <w:instrText xml:space="preserve"> PAGEREF _Toc33089175 \h </w:instrText>
        </w:r>
        <w:r w:rsidR="005E279B">
          <w:rPr>
            <w:noProof/>
            <w:webHidden/>
          </w:rPr>
        </w:r>
        <w:r w:rsidR="005E279B">
          <w:rPr>
            <w:noProof/>
            <w:webHidden/>
          </w:rPr>
          <w:fldChar w:fldCharType="separate"/>
        </w:r>
        <w:r w:rsidR="005E279B">
          <w:rPr>
            <w:noProof/>
            <w:webHidden/>
          </w:rPr>
          <w:t>20</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76" w:history="1">
        <w:r w:rsidR="005E279B" w:rsidRPr="00947CA1">
          <w:rPr>
            <w:rStyle w:val="Hyperlink"/>
            <w:noProof/>
          </w:rPr>
          <w:t>7.11</w:t>
        </w:r>
        <w:r w:rsidR="005E279B">
          <w:rPr>
            <w:rFonts w:asciiTheme="minorHAnsi" w:eastAsiaTheme="minorEastAsia" w:hAnsiTheme="minorHAnsi" w:cstheme="minorBidi"/>
            <w:noProof/>
            <w:sz w:val="22"/>
            <w:szCs w:val="22"/>
          </w:rPr>
          <w:tab/>
        </w:r>
        <w:r w:rsidR="005E279B" w:rsidRPr="00947CA1">
          <w:rPr>
            <w:rStyle w:val="Hyperlink"/>
            <w:noProof/>
          </w:rPr>
          <w:t>Control of data and information management</w:t>
        </w:r>
        <w:r w:rsidR="005E279B">
          <w:rPr>
            <w:noProof/>
            <w:webHidden/>
          </w:rPr>
          <w:tab/>
        </w:r>
        <w:r w:rsidR="005E279B">
          <w:rPr>
            <w:noProof/>
            <w:webHidden/>
          </w:rPr>
          <w:fldChar w:fldCharType="begin"/>
        </w:r>
        <w:r w:rsidR="005E279B">
          <w:rPr>
            <w:noProof/>
            <w:webHidden/>
          </w:rPr>
          <w:instrText xml:space="preserve"> PAGEREF _Toc33089176 \h </w:instrText>
        </w:r>
        <w:r w:rsidR="005E279B">
          <w:rPr>
            <w:noProof/>
            <w:webHidden/>
          </w:rPr>
        </w:r>
        <w:r w:rsidR="005E279B">
          <w:rPr>
            <w:noProof/>
            <w:webHidden/>
          </w:rPr>
          <w:fldChar w:fldCharType="separate"/>
        </w:r>
        <w:r w:rsidR="005E279B">
          <w:rPr>
            <w:noProof/>
            <w:webHidden/>
          </w:rPr>
          <w:t>21</w:t>
        </w:r>
        <w:r w:rsidR="005E279B">
          <w:rPr>
            <w:noProof/>
            <w:webHidden/>
          </w:rPr>
          <w:fldChar w:fldCharType="end"/>
        </w:r>
      </w:hyperlink>
    </w:p>
    <w:p w:rsidR="005E279B" w:rsidRDefault="0068017C">
      <w:pPr>
        <w:pStyle w:val="Verzeichnis1"/>
        <w:rPr>
          <w:rFonts w:asciiTheme="minorHAnsi" w:eastAsiaTheme="minorEastAsia" w:hAnsiTheme="minorHAnsi" w:cstheme="minorBidi"/>
          <w:noProof/>
          <w:sz w:val="22"/>
          <w:szCs w:val="22"/>
        </w:rPr>
      </w:pPr>
      <w:hyperlink w:anchor="_Toc33089177" w:history="1">
        <w:r w:rsidR="005E279B" w:rsidRPr="00947CA1">
          <w:rPr>
            <w:rStyle w:val="Hyperlink"/>
            <w:noProof/>
            <w:lang w:val="en-GB"/>
          </w:rPr>
          <w:t>8</w:t>
        </w:r>
        <w:r w:rsidR="005E279B">
          <w:rPr>
            <w:rFonts w:asciiTheme="minorHAnsi" w:eastAsiaTheme="minorEastAsia" w:hAnsiTheme="minorHAnsi" w:cstheme="minorBidi"/>
            <w:noProof/>
            <w:sz w:val="22"/>
            <w:szCs w:val="22"/>
          </w:rPr>
          <w:tab/>
        </w:r>
        <w:r w:rsidR="005E279B" w:rsidRPr="00947CA1">
          <w:rPr>
            <w:rStyle w:val="Hyperlink"/>
            <w:noProof/>
            <w:lang w:val="en-GB"/>
          </w:rPr>
          <w:t>Management system requirements</w:t>
        </w:r>
        <w:r w:rsidR="005E279B">
          <w:rPr>
            <w:noProof/>
            <w:webHidden/>
          </w:rPr>
          <w:tab/>
        </w:r>
        <w:r w:rsidR="005E279B">
          <w:rPr>
            <w:noProof/>
            <w:webHidden/>
          </w:rPr>
          <w:fldChar w:fldCharType="begin"/>
        </w:r>
        <w:r w:rsidR="005E279B">
          <w:rPr>
            <w:noProof/>
            <w:webHidden/>
          </w:rPr>
          <w:instrText xml:space="preserve"> PAGEREF _Toc33089177 \h </w:instrText>
        </w:r>
        <w:r w:rsidR="005E279B">
          <w:rPr>
            <w:noProof/>
            <w:webHidden/>
          </w:rPr>
        </w:r>
        <w:r w:rsidR="005E279B">
          <w:rPr>
            <w:noProof/>
            <w:webHidden/>
          </w:rPr>
          <w:fldChar w:fldCharType="separate"/>
        </w:r>
        <w:r w:rsidR="005E279B">
          <w:rPr>
            <w:noProof/>
            <w:webHidden/>
          </w:rPr>
          <w:t>22</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78" w:history="1">
        <w:r w:rsidR="005E279B" w:rsidRPr="00947CA1">
          <w:rPr>
            <w:rStyle w:val="Hyperlink"/>
            <w:noProof/>
          </w:rPr>
          <w:t>8.1</w:t>
        </w:r>
        <w:r w:rsidR="005E279B">
          <w:rPr>
            <w:rFonts w:asciiTheme="minorHAnsi" w:eastAsiaTheme="minorEastAsia" w:hAnsiTheme="minorHAnsi" w:cstheme="minorBidi"/>
            <w:noProof/>
            <w:sz w:val="22"/>
            <w:szCs w:val="22"/>
          </w:rPr>
          <w:tab/>
        </w:r>
        <w:r w:rsidR="005E279B" w:rsidRPr="00947CA1">
          <w:rPr>
            <w:rStyle w:val="Hyperlink"/>
            <w:noProof/>
          </w:rPr>
          <w:t>Options</w:t>
        </w:r>
        <w:r w:rsidR="005E279B">
          <w:rPr>
            <w:noProof/>
            <w:webHidden/>
          </w:rPr>
          <w:tab/>
        </w:r>
        <w:r w:rsidR="005E279B">
          <w:rPr>
            <w:noProof/>
            <w:webHidden/>
          </w:rPr>
          <w:fldChar w:fldCharType="begin"/>
        </w:r>
        <w:r w:rsidR="005E279B">
          <w:rPr>
            <w:noProof/>
            <w:webHidden/>
          </w:rPr>
          <w:instrText xml:space="preserve"> PAGEREF _Toc33089178 \h </w:instrText>
        </w:r>
        <w:r w:rsidR="005E279B">
          <w:rPr>
            <w:noProof/>
            <w:webHidden/>
          </w:rPr>
        </w:r>
        <w:r w:rsidR="005E279B">
          <w:rPr>
            <w:noProof/>
            <w:webHidden/>
          </w:rPr>
          <w:fldChar w:fldCharType="separate"/>
        </w:r>
        <w:r w:rsidR="005E279B">
          <w:rPr>
            <w:noProof/>
            <w:webHidden/>
          </w:rPr>
          <w:t>22</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79" w:history="1">
        <w:r w:rsidR="005E279B" w:rsidRPr="00947CA1">
          <w:rPr>
            <w:rStyle w:val="Hyperlink"/>
            <w:noProof/>
          </w:rPr>
          <w:t>8.2</w:t>
        </w:r>
        <w:r w:rsidR="005E279B">
          <w:rPr>
            <w:rFonts w:asciiTheme="minorHAnsi" w:eastAsiaTheme="minorEastAsia" w:hAnsiTheme="minorHAnsi" w:cstheme="minorBidi"/>
            <w:noProof/>
            <w:sz w:val="22"/>
            <w:szCs w:val="22"/>
          </w:rPr>
          <w:tab/>
        </w:r>
        <w:r w:rsidR="005E279B" w:rsidRPr="00947CA1">
          <w:rPr>
            <w:rStyle w:val="Hyperlink"/>
            <w:noProof/>
          </w:rPr>
          <w:t>Management system documentation</w:t>
        </w:r>
        <w:r w:rsidR="005E279B">
          <w:rPr>
            <w:noProof/>
            <w:webHidden/>
          </w:rPr>
          <w:tab/>
        </w:r>
        <w:r w:rsidR="005E279B">
          <w:rPr>
            <w:noProof/>
            <w:webHidden/>
          </w:rPr>
          <w:fldChar w:fldCharType="begin"/>
        </w:r>
        <w:r w:rsidR="005E279B">
          <w:rPr>
            <w:noProof/>
            <w:webHidden/>
          </w:rPr>
          <w:instrText xml:space="preserve"> PAGEREF _Toc33089179 \h </w:instrText>
        </w:r>
        <w:r w:rsidR="005E279B">
          <w:rPr>
            <w:noProof/>
            <w:webHidden/>
          </w:rPr>
        </w:r>
        <w:r w:rsidR="005E279B">
          <w:rPr>
            <w:noProof/>
            <w:webHidden/>
          </w:rPr>
          <w:fldChar w:fldCharType="separate"/>
        </w:r>
        <w:r w:rsidR="005E279B">
          <w:rPr>
            <w:noProof/>
            <w:webHidden/>
          </w:rPr>
          <w:t>23</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80" w:history="1">
        <w:r w:rsidR="005E279B" w:rsidRPr="00947CA1">
          <w:rPr>
            <w:rStyle w:val="Hyperlink"/>
            <w:noProof/>
          </w:rPr>
          <w:t>8.3</w:t>
        </w:r>
        <w:r w:rsidR="005E279B">
          <w:rPr>
            <w:rFonts w:asciiTheme="minorHAnsi" w:eastAsiaTheme="minorEastAsia" w:hAnsiTheme="minorHAnsi" w:cstheme="minorBidi"/>
            <w:noProof/>
            <w:sz w:val="22"/>
            <w:szCs w:val="22"/>
          </w:rPr>
          <w:tab/>
        </w:r>
        <w:r w:rsidR="005E279B" w:rsidRPr="00947CA1">
          <w:rPr>
            <w:rStyle w:val="Hyperlink"/>
            <w:noProof/>
          </w:rPr>
          <w:t>Control of management system documents</w:t>
        </w:r>
        <w:r w:rsidR="005E279B">
          <w:rPr>
            <w:noProof/>
            <w:webHidden/>
          </w:rPr>
          <w:tab/>
        </w:r>
        <w:r w:rsidR="005E279B">
          <w:rPr>
            <w:noProof/>
            <w:webHidden/>
          </w:rPr>
          <w:fldChar w:fldCharType="begin"/>
        </w:r>
        <w:r w:rsidR="005E279B">
          <w:rPr>
            <w:noProof/>
            <w:webHidden/>
          </w:rPr>
          <w:instrText xml:space="preserve"> PAGEREF _Toc33089180 \h </w:instrText>
        </w:r>
        <w:r w:rsidR="005E279B">
          <w:rPr>
            <w:noProof/>
            <w:webHidden/>
          </w:rPr>
        </w:r>
        <w:r w:rsidR="005E279B">
          <w:rPr>
            <w:noProof/>
            <w:webHidden/>
          </w:rPr>
          <w:fldChar w:fldCharType="separate"/>
        </w:r>
        <w:r w:rsidR="005E279B">
          <w:rPr>
            <w:noProof/>
            <w:webHidden/>
          </w:rPr>
          <w:t>23</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81" w:history="1">
        <w:r w:rsidR="005E279B" w:rsidRPr="00947CA1">
          <w:rPr>
            <w:rStyle w:val="Hyperlink"/>
            <w:noProof/>
          </w:rPr>
          <w:t>8.4</w:t>
        </w:r>
        <w:r w:rsidR="005E279B">
          <w:rPr>
            <w:rFonts w:asciiTheme="minorHAnsi" w:eastAsiaTheme="minorEastAsia" w:hAnsiTheme="minorHAnsi" w:cstheme="minorBidi"/>
            <w:noProof/>
            <w:sz w:val="22"/>
            <w:szCs w:val="22"/>
          </w:rPr>
          <w:tab/>
        </w:r>
        <w:r w:rsidR="005E279B" w:rsidRPr="00947CA1">
          <w:rPr>
            <w:rStyle w:val="Hyperlink"/>
            <w:noProof/>
          </w:rPr>
          <w:t>Control of records</w:t>
        </w:r>
        <w:r w:rsidR="005E279B">
          <w:rPr>
            <w:noProof/>
            <w:webHidden/>
          </w:rPr>
          <w:tab/>
        </w:r>
        <w:r w:rsidR="005E279B">
          <w:rPr>
            <w:noProof/>
            <w:webHidden/>
          </w:rPr>
          <w:fldChar w:fldCharType="begin"/>
        </w:r>
        <w:r w:rsidR="005E279B">
          <w:rPr>
            <w:noProof/>
            <w:webHidden/>
          </w:rPr>
          <w:instrText xml:space="preserve"> PAGEREF _Toc33089181 \h </w:instrText>
        </w:r>
        <w:r w:rsidR="005E279B">
          <w:rPr>
            <w:noProof/>
            <w:webHidden/>
          </w:rPr>
        </w:r>
        <w:r w:rsidR="005E279B">
          <w:rPr>
            <w:noProof/>
            <w:webHidden/>
          </w:rPr>
          <w:fldChar w:fldCharType="separate"/>
        </w:r>
        <w:r w:rsidR="005E279B">
          <w:rPr>
            <w:noProof/>
            <w:webHidden/>
          </w:rPr>
          <w:t>24</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82" w:history="1">
        <w:r w:rsidR="005E279B" w:rsidRPr="00947CA1">
          <w:rPr>
            <w:rStyle w:val="Hyperlink"/>
            <w:noProof/>
          </w:rPr>
          <w:t>8.5</w:t>
        </w:r>
        <w:r w:rsidR="005E279B">
          <w:rPr>
            <w:rFonts w:asciiTheme="minorHAnsi" w:eastAsiaTheme="minorEastAsia" w:hAnsiTheme="minorHAnsi" w:cstheme="minorBidi"/>
            <w:noProof/>
            <w:sz w:val="22"/>
            <w:szCs w:val="22"/>
          </w:rPr>
          <w:tab/>
        </w:r>
        <w:r w:rsidR="005E279B" w:rsidRPr="00947CA1">
          <w:rPr>
            <w:rStyle w:val="Hyperlink"/>
            <w:noProof/>
          </w:rPr>
          <w:t>Actions to address risks and opportunities</w:t>
        </w:r>
        <w:r w:rsidR="005E279B">
          <w:rPr>
            <w:noProof/>
            <w:webHidden/>
          </w:rPr>
          <w:tab/>
        </w:r>
        <w:r w:rsidR="005E279B">
          <w:rPr>
            <w:noProof/>
            <w:webHidden/>
          </w:rPr>
          <w:fldChar w:fldCharType="begin"/>
        </w:r>
        <w:r w:rsidR="005E279B">
          <w:rPr>
            <w:noProof/>
            <w:webHidden/>
          </w:rPr>
          <w:instrText xml:space="preserve"> PAGEREF _Toc33089182 \h </w:instrText>
        </w:r>
        <w:r w:rsidR="005E279B">
          <w:rPr>
            <w:noProof/>
            <w:webHidden/>
          </w:rPr>
        </w:r>
        <w:r w:rsidR="005E279B">
          <w:rPr>
            <w:noProof/>
            <w:webHidden/>
          </w:rPr>
          <w:fldChar w:fldCharType="separate"/>
        </w:r>
        <w:r w:rsidR="005E279B">
          <w:rPr>
            <w:noProof/>
            <w:webHidden/>
          </w:rPr>
          <w:t>24</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83" w:history="1">
        <w:r w:rsidR="005E279B" w:rsidRPr="00947CA1">
          <w:rPr>
            <w:rStyle w:val="Hyperlink"/>
            <w:noProof/>
          </w:rPr>
          <w:t>8.6</w:t>
        </w:r>
        <w:r w:rsidR="005E279B">
          <w:rPr>
            <w:rFonts w:asciiTheme="minorHAnsi" w:eastAsiaTheme="minorEastAsia" w:hAnsiTheme="minorHAnsi" w:cstheme="minorBidi"/>
            <w:noProof/>
            <w:sz w:val="22"/>
            <w:szCs w:val="22"/>
          </w:rPr>
          <w:tab/>
        </w:r>
        <w:r w:rsidR="005E279B" w:rsidRPr="00947CA1">
          <w:rPr>
            <w:rStyle w:val="Hyperlink"/>
            <w:noProof/>
          </w:rPr>
          <w:t>Improvement</w:t>
        </w:r>
        <w:r w:rsidR="005E279B">
          <w:rPr>
            <w:noProof/>
            <w:webHidden/>
          </w:rPr>
          <w:tab/>
        </w:r>
        <w:r w:rsidR="005E279B">
          <w:rPr>
            <w:noProof/>
            <w:webHidden/>
          </w:rPr>
          <w:fldChar w:fldCharType="begin"/>
        </w:r>
        <w:r w:rsidR="005E279B">
          <w:rPr>
            <w:noProof/>
            <w:webHidden/>
          </w:rPr>
          <w:instrText xml:space="preserve"> PAGEREF _Toc33089183 \h </w:instrText>
        </w:r>
        <w:r w:rsidR="005E279B">
          <w:rPr>
            <w:noProof/>
            <w:webHidden/>
          </w:rPr>
        </w:r>
        <w:r w:rsidR="005E279B">
          <w:rPr>
            <w:noProof/>
            <w:webHidden/>
          </w:rPr>
          <w:fldChar w:fldCharType="separate"/>
        </w:r>
        <w:r w:rsidR="005E279B">
          <w:rPr>
            <w:noProof/>
            <w:webHidden/>
          </w:rPr>
          <w:t>25</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84" w:history="1">
        <w:r w:rsidR="005E279B" w:rsidRPr="00947CA1">
          <w:rPr>
            <w:rStyle w:val="Hyperlink"/>
            <w:noProof/>
          </w:rPr>
          <w:t>8.7</w:t>
        </w:r>
        <w:r w:rsidR="005E279B">
          <w:rPr>
            <w:rFonts w:asciiTheme="minorHAnsi" w:eastAsiaTheme="minorEastAsia" w:hAnsiTheme="minorHAnsi" w:cstheme="minorBidi"/>
            <w:noProof/>
            <w:sz w:val="22"/>
            <w:szCs w:val="22"/>
          </w:rPr>
          <w:tab/>
        </w:r>
        <w:r w:rsidR="005E279B" w:rsidRPr="00947CA1">
          <w:rPr>
            <w:rStyle w:val="Hyperlink"/>
            <w:noProof/>
          </w:rPr>
          <w:t>Corrective actions</w:t>
        </w:r>
        <w:r w:rsidR="005E279B">
          <w:rPr>
            <w:noProof/>
            <w:webHidden/>
          </w:rPr>
          <w:tab/>
        </w:r>
        <w:r w:rsidR="005E279B">
          <w:rPr>
            <w:noProof/>
            <w:webHidden/>
          </w:rPr>
          <w:fldChar w:fldCharType="begin"/>
        </w:r>
        <w:r w:rsidR="005E279B">
          <w:rPr>
            <w:noProof/>
            <w:webHidden/>
          </w:rPr>
          <w:instrText xml:space="preserve"> PAGEREF _Toc33089184 \h </w:instrText>
        </w:r>
        <w:r w:rsidR="005E279B">
          <w:rPr>
            <w:noProof/>
            <w:webHidden/>
          </w:rPr>
        </w:r>
        <w:r w:rsidR="005E279B">
          <w:rPr>
            <w:noProof/>
            <w:webHidden/>
          </w:rPr>
          <w:fldChar w:fldCharType="separate"/>
        </w:r>
        <w:r w:rsidR="005E279B">
          <w:rPr>
            <w:noProof/>
            <w:webHidden/>
          </w:rPr>
          <w:t>26</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85" w:history="1">
        <w:r w:rsidR="005E279B" w:rsidRPr="00947CA1">
          <w:rPr>
            <w:rStyle w:val="Hyperlink"/>
            <w:noProof/>
          </w:rPr>
          <w:t>8.8</w:t>
        </w:r>
        <w:r w:rsidR="005E279B">
          <w:rPr>
            <w:rFonts w:asciiTheme="minorHAnsi" w:eastAsiaTheme="minorEastAsia" w:hAnsiTheme="minorHAnsi" w:cstheme="minorBidi"/>
            <w:noProof/>
            <w:sz w:val="22"/>
            <w:szCs w:val="22"/>
          </w:rPr>
          <w:tab/>
        </w:r>
        <w:r w:rsidR="005E279B" w:rsidRPr="00947CA1">
          <w:rPr>
            <w:rStyle w:val="Hyperlink"/>
            <w:noProof/>
          </w:rPr>
          <w:t>Internal audits</w:t>
        </w:r>
        <w:r w:rsidR="005E279B">
          <w:rPr>
            <w:noProof/>
            <w:webHidden/>
          </w:rPr>
          <w:tab/>
        </w:r>
        <w:r w:rsidR="005E279B">
          <w:rPr>
            <w:noProof/>
            <w:webHidden/>
          </w:rPr>
          <w:fldChar w:fldCharType="begin"/>
        </w:r>
        <w:r w:rsidR="005E279B">
          <w:rPr>
            <w:noProof/>
            <w:webHidden/>
          </w:rPr>
          <w:instrText xml:space="preserve"> PAGEREF _Toc33089185 \h </w:instrText>
        </w:r>
        <w:r w:rsidR="005E279B">
          <w:rPr>
            <w:noProof/>
            <w:webHidden/>
          </w:rPr>
        </w:r>
        <w:r w:rsidR="005E279B">
          <w:rPr>
            <w:noProof/>
            <w:webHidden/>
          </w:rPr>
          <w:fldChar w:fldCharType="separate"/>
        </w:r>
        <w:r w:rsidR="005E279B">
          <w:rPr>
            <w:noProof/>
            <w:webHidden/>
          </w:rPr>
          <w:t>26</w:t>
        </w:r>
        <w:r w:rsidR="005E279B">
          <w:rPr>
            <w:noProof/>
            <w:webHidden/>
          </w:rPr>
          <w:fldChar w:fldCharType="end"/>
        </w:r>
      </w:hyperlink>
    </w:p>
    <w:p w:rsidR="005E279B" w:rsidRDefault="0068017C">
      <w:pPr>
        <w:pStyle w:val="Verzeichnis2"/>
        <w:rPr>
          <w:rFonts w:asciiTheme="minorHAnsi" w:eastAsiaTheme="minorEastAsia" w:hAnsiTheme="minorHAnsi" w:cstheme="minorBidi"/>
          <w:noProof/>
          <w:sz w:val="22"/>
          <w:szCs w:val="22"/>
        </w:rPr>
      </w:pPr>
      <w:hyperlink w:anchor="_Toc33089186" w:history="1">
        <w:r w:rsidR="005E279B" w:rsidRPr="00947CA1">
          <w:rPr>
            <w:rStyle w:val="Hyperlink"/>
            <w:noProof/>
          </w:rPr>
          <w:t>8.9</w:t>
        </w:r>
        <w:r w:rsidR="005E279B">
          <w:rPr>
            <w:rFonts w:asciiTheme="minorHAnsi" w:eastAsiaTheme="minorEastAsia" w:hAnsiTheme="minorHAnsi" w:cstheme="minorBidi"/>
            <w:noProof/>
            <w:sz w:val="22"/>
            <w:szCs w:val="22"/>
          </w:rPr>
          <w:tab/>
        </w:r>
        <w:r w:rsidR="005E279B" w:rsidRPr="00947CA1">
          <w:rPr>
            <w:rStyle w:val="Hyperlink"/>
            <w:noProof/>
          </w:rPr>
          <w:t>Management reviews</w:t>
        </w:r>
        <w:r w:rsidR="005E279B">
          <w:rPr>
            <w:noProof/>
            <w:webHidden/>
          </w:rPr>
          <w:tab/>
        </w:r>
        <w:r w:rsidR="005E279B">
          <w:rPr>
            <w:noProof/>
            <w:webHidden/>
          </w:rPr>
          <w:fldChar w:fldCharType="begin"/>
        </w:r>
        <w:r w:rsidR="005E279B">
          <w:rPr>
            <w:noProof/>
            <w:webHidden/>
          </w:rPr>
          <w:instrText xml:space="preserve"> PAGEREF _Toc33089186 \h </w:instrText>
        </w:r>
        <w:r w:rsidR="005E279B">
          <w:rPr>
            <w:noProof/>
            <w:webHidden/>
          </w:rPr>
        </w:r>
        <w:r w:rsidR="005E279B">
          <w:rPr>
            <w:noProof/>
            <w:webHidden/>
          </w:rPr>
          <w:fldChar w:fldCharType="separate"/>
        </w:r>
        <w:r w:rsidR="005E279B">
          <w:rPr>
            <w:noProof/>
            <w:webHidden/>
          </w:rPr>
          <w:t>27</w:t>
        </w:r>
        <w:r w:rsidR="005E279B">
          <w:rPr>
            <w:noProof/>
            <w:webHidden/>
          </w:rPr>
          <w:fldChar w:fldCharType="end"/>
        </w:r>
      </w:hyperlink>
    </w:p>
    <w:p w:rsidR="005E279B" w:rsidRDefault="0068017C">
      <w:pPr>
        <w:pStyle w:val="Verzeichnis1"/>
        <w:rPr>
          <w:rFonts w:asciiTheme="minorHAnsi" w:eastAsiaTheme="minorEastAsia" w:hAnsiTheme="minorHAnsi" w:cstheme="minorBidi"/>
          <w:noProof/>
          <w:sz w:val="22"/>
          <w:szCs w:val="22"/>
        </w:rPr>
      </w:pPr>
      <w:hyperlink w:anchor="_Toc33089187" w:history="1">
        <w:r w:rsidR="005E279B" w:rsidRPr="00947CA1">
          <w:rPr>
            <w:rStyle w:val="Hyperlink"/>
            <w:noProof/>
            <w:lang w:val="en-GB"/>
          </w:rPr>
          <w:t>Further aspects of the assessment</w:t>
        </w:r>
        <w:r w:rsidR="005E279B">
          <w:rPr>
            <w:noProof/>
            <w:webHidden/>
          </w:rPr>
          <w:tab/>
        </w:r>
        <w:r w:rsidR="005E279B">
          <w:rPr>
            <w:noProof/>
            <w:webHidden/>
          </w:rPr>
          <w:fldChar w:fldCharType="begin"/>
        </w:r>
        <w:r w:rsidR="005E279B">
          <w:rPr>
            <w:noProof/>
            <w:webHidden/>
          </w:rPr>
          <w:instrText xml:space="preserve"> PAGEREF _Toc33089187 \h </w:instrText>
        </w:r>
        <w:r w:rsidR="005E279B">
          <w:rPr>
            <w:noProof/>
            <w:webHidden/>
          </w:rPr>
        </w:r>
        <w:r w:rsidR="005E279B">
          <w:rPr>
            <w:noProof/>
            <w:webHidden/>
          </w:rPr>
          <w:fldChar w:fldCharType="separate"/>
        </w:r>
        <w:r w:rsidR="005E279B">
          <w:rPr>
            <w:noProof/>
            <w:webHidden/>
          </w:rPr>
          <w:t>29</w:t>
        </w:r>
        <w:r w:rsidR="005E279B">
          <w:rPr>
            <w:noProof/>
            <w:webHidden/>
          </w:rPr>
          <w:fldChar w:fldCharType="end"/>
        </w:r>
      </w:hyperlink>
    </w:p>
    <w:p w:rsidR="003A18A2" w:rsidRPr="00085BE2" w:rsidRDefault="005E279B" w:rsidP="00A04BFD">
      <w:pPr>
        <w:spacing w:before="60" w:after="60"/>
        <w:rPr>
          <w:lang w:val="en-GB"/>
        </w:rPr>
      </w:pPr>
      <w:r>
        <w:rPr>
          <w:b/>
          <w:lang w:val="en-GB"/>
        </w:rPr>
        <w:fldChar w:fldCharType="end"/>
      </w:r>
    </w:p>
    <w:p w:rsidR="003A18A2" w:rsidRPr="00085BE2" w:rsidRDefault="003A18A2">
      <w:pPr>
        <w:rPr>
          <w:lang w:val="en-GB"/>
        </w:rPr>
      </w:pPr>
      <w:r w:rsidRPr="00085BE2">
        <w:rPr>
          <w:lang w:val="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12"/>
        <w:gridCol w:w="1193"/>
        <w:gridCol w:w="505"/>
        <w:gridCol w:w="1556"/>
        <w:gridCol w:w="3118"/>
      </w:tblGrid>
      <w:tr w:rsidR="00F85797" w:rsidRPr="00085BE2" w:rsidTr="00173DAA">
        <w:tc>
          <w:tcPr>
            <w:tcW w:w="9911" w:type="dxa"/>
            <w:gridSpan w:val="6"/>
            <w:vAlign w:val="center"/>
          </w:tcPr>
          <w:p w:rsidR="00F85797" w:rsidRPr="00085BE2" w:rsidRDefault="005B37C8" w:rsidP="005B37C8">
            <w:pPr>
              <w:spacing w:after="40"/>
              <w:rPr>
                <w:b/>
                <w:sz w:val="22"/>
                <w:szCs w:val="22"/>
                <w:lang w:val="en-GB"/>
              </w:rPr>
            </w:pPr>
            <w:r w:rsidRPr="00085BE2">
              <w:rPr>
                <w:b/>
                <w:sz w:val="22"/>
                <w:szCs w:val="22"/>
                <w:lang w:val="en-GB"/>
              </w:rPr>
              <w:lastRenderedPageBreak/>
              <w:t>Details of</w:t>
            </w:r>
            <w:r w:rsidR="00253E73" w:rsidRPr="00085BE2">
              <w:rPr>
                <w:b/>
                <w:sz w:val="22"/>
                <w:szCs w:val="22"/>
                <w:lang w:val="en-GB"/>
              </w:rPr>
              <w:t xml:space="preserve"> the laboratory</w:t>
            </w:r>
          </w:p>
        </w:tc>
      </w:tr>
      <w:tr w:rsidR="00F85797" w:rsidRPr="00085BE2" w:rsidTr="00173DAA">
        <w:tc>
          <w:tcPr>
            <w:tcW w:w="2127" w:type="dxa"/>
            <w:vAlign w:val="center"/>
          </w:tcPr>
          <w:p w:rsidR="00F85797" w:rsidRPr="00085BE2" w:rsidRDefault="00F85797" w:rsidP="00A07CE0">
            <w:pPr>
              <w:overflowPunct w:val="0"/>
              <w:autoSpaceDE w:val="0"/>
              <w:autoSpaceDN w:val="0"/>
              <w:adjustRightInd w:val="0"/>
              <w:spacing w:after="40"/>
              <w:textAlignment w:val="baseline"/>
              <w:rPr>
                <w:rFonts w:cs="Arial"/>
                <w:lang w:val="en-GB"/>
              </w:rPr>
            </w:pPr>
            <w:r w:rsidRPr="00085BE2">
              <w:rPr>
                <w:rFonts w:cs="Arial"/>
                <w:bCs/>
                <w:lang w:val="en-GB"/>
              </w:rPr>
              <w:t>Name:</w:t>
            </w:r>
          </w:p>
        </w:tc>
        <w:tc>
          <w:tcPr>
            <w:tcW w:w="7784" w:type="dxa"/>
            <w:gridSpan w:val="5"/>
            <w:shd w:val="clear" w:color="auto" w:fill="DEEAF6"/>
            <w:vAlign w:val="center"/>
          </w:tcPr>
          <w:p w:rsidR="00F85797" w:rsidRPr="00085BE2" w:rsidRDefault="00F85797" w:rsidP="00A07CE0">
            <w:pPr>
              <w:pStyle w:val="Kopfzeile"/>
              <w:overflowPunct w:val="0"/>
              <w:autoSpaceDE w:val="0"/>
              <w:autoSpaceDN w:val="0"/>
              <w:adjustRightInd w:val="0"/>
              <w:spacing w:after="40"/>
              <w:textAlignment w:val="baseline"/>
              <w:rPr>
                <w:rFonts w:ascii="Calibri" w:hAnsi="Calibri" w:cs="Arial"/>
                <w:b/>
                <w:lang w:val="en-GB" w:eastAsia="de-DE"/>
              </w:rPr>
            </w:pPr>
            <w:r w:rsidRPr="00085BE2">
              <w:rPr>
                <w:rFonts w:ascii="Calibri" w:hAnsi="Calibri"/>
                <w:b/>
                <w:lang w:val="en-GB" w:eastAsia="de-DE"/>
              </w:rPr>
              <w:fldChar w:fldCharType="begin">
                <w:ffData>
                  <w:name w:val="Text37"/>
                  <w:enabled/>
                  <w:calcOnExit w:val="0"/>
                  <w:textInput/>
                </w:ffData>
              </w:fldChar>
            </w:r>
            <w:r w:rsidRPr="00085BE2">
              <w:rPr>
                <w:rFonts w:ascii="Calibri" w:hAnsi="Calibri"/>
                <w:b/>
                <w:lang w:val="en-GB" w:eastAsia="de-DE"/>
              </w:rPr>
              <w:instrText xml:space="preserve"> FORMTEXT </w:instrText>
            </w:r>
            <w:r w:rsidRPr="00085BE2">
              <w:rPr>
                <w:rFonts w:ascii="Calibri" w:hAnsi="Calibri"/>
                <w:b/>
                <w:lang w:val="en-GB" w:eastAsia="de-DE"/>
              </w:rPr>
            </w:r>
            <w:r w:rsidRPr="00085BE2">
              <w:rPr>
                <w:rFonts w:ascii="Calibri" w:hAnsi="Calibri"/>
                <w:b/>
                <w:lang w:val="en-GB" w:eastAsia="de-DE"/>
              </w:rPr>
              <w:fldChar w:fldCharType="separate"/>
            </w:r>
            <w:r w:rsidRPr="00085BE2">
              <w:rPr>
                <w:rFonts w:ascii="Calibri" w:hAnsi="Calibri"/>
                <w:b/>
                <w:noProof/>
                <w:lang w:val="en-GB" w:eastAsia="de-DE"/>
              </w:rPr>
              <w:t> </w:t>
            </w:r>
            <w:r w:rsidRPr="00085BE2">
              <w:rPr>
                <w:rFonts w:ascii="Calibri" w:hAnsi="Calibri"/>
                <w:b/>
                <w:noProof/>
                <w:lang w:val="en-GB" w:eastAsia="de-DE"/>
              </w:rPr>
              <w:t> </w:t>
            </w:r>
            <w:r w:rsidRPr="00085BE2">
              <w:rPr>
                <w:rFonts w:ascii="Calibri" w:hAnsi="Calibri"/>
                <w:b/>
                <w:noProof/>
                <w:lang w:val="en-GB" w:eastAsia="de-DE"/>
              </w:rPr>
              <w:t> </w:t>
            </w:r>
            <w:r w:rsidRPr="00085BE2">
              <w:rPr>
                <w:rFonts w:ascii="Calibri" w:hAnsi="Calibri"/>
                <w:b/>
                <w:noProof/>
                <w:lang w:val="en-GB" w:eastAsia="de-DE"/>
              </w:rPr>
              <w:t> </w:t>
            </w:r>
            <w:r w:rsidRPr="00085BE2">
              <w:rPr>
                <w:rFonts w:ascii="Calibri" w:hAnsi="Calibri"/>
                <w:b/>
                <w:noProof/>
                <w:lang w:val="en-GB" w:eastAsia="de-DE"/>
              </w:rPr>
              <w:t> </w:t>
            </w:r>
            <w:r w:rsidRPr="00085BE2">
              <w:rPr>
                <w:rFonts w:ascii="Calibri" w:hAnsi="Calibri"/>
                <w:b/>
                <w:lang w:val="en-GB" w:eastAsia="de-DE"/>
              </w:rPr>
              <w:fldChar w:fldCharType="end"/>
            </w:r>
          </w:p>
        </w:tc>
      </w:tr>
      <w:tr w:rsidR="00F85797" w:rsidRPr="00085BE2" w:rsidTr="00173DAA">
        <w:tc>
          <w:tcPr>
            <w:tcW w:w="2127" w:type="dxa"/>
            <w:vAlign w:val="center"/>
          </w:tcPr>
          <w:p w:rsidR="00F85797" w:rsidRPr="00085BE2" w:rsidRDefault="00F85797" w:rsidP="00253E73">
            <w:pPr>
              <w:overflowPunct w:val="0"/>
              <w:autoSpaceDE w:val="0"/>
              <w:autoSpaceDN w:val="0"/>
              <w:adjustRightInd w:val="0"/>
              <w:spacing w:after="40"/>
              <w:textAlignment w:val="baseline"/>
              <w:rPr>
                <w:rFonts w:cs="Arial"/>
                <w:bCs/>
                <w:lang w:val="en-GB"/>
              </w:rPr>
            </w:pPr>
            <w:r w:rsidRPr="00085BE2">
              <w:rPr>
                <w:rFonts w:cs="Arial"/>
                <w:bCs/>
                <w:lang w:val="en-GB"/>
              </w:rPr>
              <w:t>A</w:t>
            </w:r>
            <w:r w:rsidR="00253E73" w:rsidRPr="00085BE2">
              <w:rPr>
                <w:rFonts w:cs="Arial"/>
                <w:bCs/>
                <w:lang w:val="en-GB"/>
              </w:rPr>
              <w:t>ddress</w:t>
            </w:r>
            <w:r w:rsidRPr="00085BE2">
              <w:rPr>
                <w:rFonts w:cs="Arial"/>
                <w:bCs/>
                <w:lang w:val="en-GB"/>
              </w:rPr>
              <w:t>:</w:t>
            </w:r>
          </w:p>
        </w:tc>
        <w:tc>
          <w:tcPr>
            <w:tcW w:w="7784" w:type="dxa"/>
            <w:gridSpan w:val="5"/>
            <w:shd w:val="clear" w:color="auto" w:fill="DEEAF6"/>
            <w:vAlign w:val="center"/>
          </w:tcPr>
          <w:p w:rsidR="00F85797" w:rsidRPr="00085BE2" w:rsidRDefault="00F85797" w:rsidP="00A07CE0">
            <w:pPr>
              <w:pStyle w:val="Kopfzeile"/>
              <w:overflowPunct w:val="0"/>
              <w:autoSpaceDE w:val="0"/>
              <w:autoSpaceDN w:val="0"/>
              <w:adjustRightInd w:val="0"/>
              <w:spacing w:after="40"/>
              <w:textAlignment w:val="baseline"/>
              <w:rPr>
                <w:rFonts w:ascii="Calibri" w:hAnsi="Calibri"/>
                <w:lang w:val="en-GB" w:eastAsia="de-DE"/>
              </w:rPr>
            </w:pPr>
            <w:r w:rsidRPr="00085BE2">
              <w:rPr>
                <w:rFonts w:ascii="Calibri" w:hAnsi="Calibri"/>
                <w:lang w:val="en-GB" w:eastAsia="de-DE"/>
              </w:rPr>
              <w:fldChar w:fldCharType="begin">
                <w:ffData>
                  <w:name w:val="Text37"/>
                  <w:enabled/>
                  <w:calcOnExit w:val="0"/>
                  <w:textInput/>
                </w:ffData>
              </w:fldChar>
            </w:r>
            <w:r w:rsidRPr="00085BE2">
              <w:rPr>
                <w:rFonts w:ascii="Calibri" w:hAnsi="Calibri"/>
                <w:lang w:val="en-GB" w:eastAsia="de-DE"/>
              </w:rPr>
              <w:instrText xml:space="preserve"> FORMTEXT </w:instrText>
            </w:r>
            <w:r w:rsidRPr="00085BE2">
              <w:rPr>
                <w:rFonts w:ascii="Calibri" w:hAnsi="Calibri"/>
                <w:lang w:val="en-GB" w:eastAsia="de-DE"/>
              </w:rPr>
            </w:r>
            <w:r w:rsidRPr="00085BE2">
              <w:rPr>
                <w:rFonts w:ascii="Calibri" w:hAnsi="Calibri"/>
                <w:lang w:val="en-GB" w:eastAsia="de-DE"/>
              </w:rPr>
              <w:fldChar w:fldCharType="separate"/>
            </w:r>
            <w:r w:rsidRPr="00085BE2">
              <w:rPr>
                <w:rFonts w:ascii="Calibri" w:hAnsi="Calibri"/>
                <w:noProof/>
                <w:lang w:val="en-GB" w:eastAsia="de-DE"/>
              </w:rPr>
              <w:t> </w:t>
            </w:r>
            <w:r w:rsidRPr="00085BE2">
              <w:rPr>
                <w:rFonts w:ascii="Calibri" w:hAnsi="Calibri"/>
                <w:noProof/>
                <w:lang w:val="en-GB" w:eastAsia="de-DE"/>
              </w:rPr>
              <w:t> </w:t>
            </w:r>
            <w:r w:rsidRPr="00085BE2">
              <w:rPr>
                <w:rFonts w:ascii="Calibri" w:hAnsi="Calibri"/>
                <w:noProof/>
                <w:lang w:val="en-GB" w:eastAsia="de-DE"/>
              </w:rPr>
              <w:t> </w:t>
            </w:r>
            <w:r w:rsidRPr="00085BE2">
              <w:rPr>
                <w:rFonts w:ascii="Calibri" w:hAnsi="Calibri"/>
                <w:noProof/>
                <w:lang w:val="en-GB" w:eastAsia="de-DE"/>
              </w:rPr>
              <w:t> </w:t>
            </w:r>
            <w:r w:rsidRPr="00085BE2">
              <w:rPr>
                <w:rFonts w:ascii="Calibri" w:hAnsi="Calibri"/>
                <w:noProof/>
                <w:lang w:val="en-GB" w:eastAsia="de-DE"/>
              </w:rPr>
              <w:t> </w:t>
            </w:r>
            <w:r w:rsidRPr="00085BE2">
              <w:rPr>
                <w:rFonts w:ascii="Calibri" w:hAnsi="Calibri"/>
                <w:lang w:val="en-GB" w:eastAsia="de-DE"/>
              </w:rPr>
              <w:fldChar w:fldCharType="end"/>
            </w:r>
          </w:p>
        </w:tc>
      </w:tr>
      <w:tr w:rsidR="004D483D" w:rsidRPr="00085BE2" w:rsidTr="00173DAA">
        <w:tc>
          <w:tcPr>
            <w:tcW w:w="2127" w:type="dxa"/>
            <w:vMerge w:val="restart"/>
            <w:vAlign w:val="center"/>
          </w:tcPr>
          <w:p w:rsidR="004D483D" w:rsidRPr="00085BE2" w:rsidRDefault="004D483D" w:rsidP="004D483D">
            <w:pPr>
              <w:pStyle w:val="Kopfzeile"/>
              <w:tabs>
                <w:tab w:val="clear" w:pos="4536"/>
                <w:tab w:val="clear" w:pos="9072"/>
              </w:tabs>
              <w:overflowPunct w:val="0"/>
              <w:autoSpaceDE w:val="0"/>
              <w:autoSpaceDN w:val="0"/>
              <w:adjustRightInd w:val="0"/>
              <w:spacing w:after="40"/>
              <w:textAlignment w:val="baseline"/>
              <w:rPr>
                <w:rFonts w:ascii="Calibri" w:hAnsi="Calibri" w:cs="Arial"/>
                <w:lang w:val="en-GB" w:eastAsia="de-DE"/>
              </w:rPr>
            </w:pPr>
            <w:r w:rsidRPr="00085BE2">
              <w:rPr>
                <w:rFonts w:ascii="Calibri" w:hAnsi="Calibri" w:cs="Arial"/>
                <w:lang w:val="en-GB" w:eastAsia="de-DE"/>
              </w:rPr>
              <w:t>File number:</w:t>
            </w:r>
          </w:p>
        </w:tc>
        <w:tc>
          <w:tcPr>
            <w:tcW w:w="1412" w:type="dxa"/>
            <w:tcBorders>
              <w:right w:val="nil"/>
            </w:tcBorders>
            <w:shd w:val="clear" w:color="auto" w:fill="FFF2CC"/>
            <w:vAlign w:val="center"/>
          </w:tcPr>
          <w:p w:rsidR="004D483D" w:rsidRPr="00085BE2" w:rsidRDefault="004D483D" w:rsidP="008130D6">
            <w:pPr>
              <w:pStyle w:val="FVVNR"/>
              <w:rPr>
                <w:lang w:val="en-GB"/>
              </w:rPr>
            </w:pPr>
            <w:r w:rsidRPr="00085BE2">
              <w:rPr>
                <w:lang w:val="en-GB"/>
              </w:rPr>
              <w:fldChar w:fldCharType="begin">
                <w:ffData>
                  <w:name w:val="Verfahrensnummer"/>
                  <w:enabled/>
                  <w:calcOnExit/>
                  <w:textInput/>
                </w:ffData>
              </w:fldChar>
            </w:r>
            <w:r w:rsidRPr="00085BE2">
              <w:rPr>
                <w:lang w:val="en-GB"/>
              </w:rPr>
              <w:instrText xml:space="preserve"> FORMTEXT </w:instrText>
            </w:r>
            <w:r w:rsidRPr="00085BE2">
              <w:rPr>
                <w:lang w:val="en-GB"/>
              </w:rPr>
            </w:r>
            <w:r w:rsidRPr="00085BE2">
              <w:rPr>
                <w:lang w:val="en-GB"/>
              </w:rPr>
              <w:fldChar w:fldCharType="separate"/>
            </w:r>
            <w:r w:rsidR="008130D6">
              <w:rPr>
                <w:noProof/>
                <w:lang w:val="en-GB"/>
              </w:rPr>
              <w:t> </w:t>
            </w:r>
            <w:r w:rsidR="008130D6">
              <w:rPr>
                <w:noProof/>
                <w:lang w:val="en-GB"/>
              </w:rPr>
              <w:t> </w:t>
            </w:r>
            <w:r w:rsidR="008130D6">
              <w:rPr>
                <w:noProof/>
                <w:lang w:val="en-GB"/>
              </w:rPr>
              <w:t> </w:t>
            </w:r>
            <w:r w:rsidR="008130D6">
              <w:rPr>
                <w:noProof/>
                <w:lang w:val="en-GB"/>
              </w:rPr>
              <w:t> </w:t>
            </w:r>
            <w:r w:rsidR="008130D6">
              <w:rPr>
                <w:noProof/>
                <w:lang w:val="en-GB"/>
              </w:rPr>
              <w:t> </w:t>
            </w:r>
            <w:r w:rsidRPr="00085BE2">
              <w:rPr>
                <w:lang w:val="en-GB"/>
              </w:rPr>
              <w:fldChar w:fldCharType="end"/>
            </w:r>
          </w:p>
        </w:tc>
        <w:tc>
          <w:tcPr>
            <w:tcW w:w="1193" w:type="dxa"/>
            <w:tcBorders>
              <w:left w:val="nil"/>
              <w:right w:val="nil"/>
            </w:tcBorders>
            <w:shd w:val="clear" w:color="auto" w:fill="FFF2CC"/>
            <w:vAlign w:val="center"/>
          </w:tcPr>
          <w:p w:rsidR="004D483D" w:rsidRPr="00085BE2" w:rsidRDefault="004D483D" w:rsidP="008130D6">
            <w:pPr>
              <w:pStyle w:val="FVPhase-2"/>
              <w:rPr>
                <w:lang w:val="en-GB"/>
              </w:rPr>
            </w:pPr>
            <w:r w:rsidRPr="00085BE2">
              <w:rPr>
                <w:lang w:val="en-GB"/>
              </w:rPr>
              <w:fldChar w:fldCharType="begin">
                <w:ffData>
                  <w:name w:val=""/>
                  <w:enabled/>
                  <w:calcOnExit/>
                  <w:textInput/>
                </w:ffData>
              </w:fldChar>
            </w:r>
            <w:r w:rsidRPr="00085BE2">
              <w:rPr>
                <w:lang w:val="en-GB"/>
              </w:rPr>
              <w:instrText xml:space="preserve"> FORMTEXT </w:instrText>
            </w:r>
            <w:r w:rsidRPr="00085BE2">
              <w:rPr>
                <w:lang w:val="en-GB"/>
              </w:rPr>
            </w:r>
            <w:r w:rsidRPr="00085BE2">
              <w:rPr>
                <w:lang w:val="en-GB"/>
              </w:rPr>
              <w:fldChar w:fldCharType="separate"/>
            </w:r>
            <w:r w:rsidR="008130D6">
              <w:rPr>
                <w:noProof/>
                <w:lang w:val="en-GB"/>
              </w:rPr>
              <w:t> </w:t>
            </w:r>
            <w:r w:rsidR="008130D6">
              <w:rPr>
                <w:noProof/>
                <w:lang w:val="en-GB"/>
              </w:rPr>
              <w:t> </w:t>
            </w:r>
            <w:r w:rsidR="008130D6">
              <w:rPr>
                <w:noProof/>
                <w:lang w:val="en-GB"/>
              </w:rPr>
              <w:t> </w:t>
            </w:r>
            <w:r w:rsidR="008130D6">
              <w:rPr>
                <w:noProof/>
                <w:lang w:val="en-GB"/>
              </w:rPr>
              <w:t> </w:t>
            </w:r>
            <w:r w:rsidR="008130D6">
              <w:rPr>
                <w:noProof/>
                <w:lang w:val="en-GB"/>
              </w:rPr>
              <w:t> </w:t>
            </w:r>
            <w:r w:rsidRPr="00085BE2">
              <w:rPr>
                <w:lang w:val="en-GB"/>
              </w:rPr>
              <w:fldChar w:fldCharType="end"/>
            </w:r>
          </w:p>
        </w:tc>
        <w:tc>
          <w:tcPr>
            <w:tcW w:w="5179" w:type="dxa"/>
            <w:gridSpan w:val="3"/>
            <w:tcBorders>
              <w:left w:val="nil"/>
            </w:tcBorders>
            <w:shd w:val="clear" w:color="auto" w:fill="FFF2CC"/>
            <w:vAlign w:val="center"/>
          </w:tcPr>
          <w:p w:rsidR="004D483D" w:rsidRPr="00085BE2" w:rsidRDefault="004D483D" w:rsidP="004D483D">
            <w:pPr>
              <w:rPr>
                <w:lang w:val="en-GB"/>
              </w:rPr>
            </w:pPr>
          </w:p>
        </w:tc>
      </w:tr>
      <w:tr w:rsidR="001D2687" w:rsidRPr="00085BE2" w:rsidTr="00173DAA">
        <w:tc>
          <w:tcPr>
            <w:tcW w:w="2127" w:type="dxa"/>
            <w:vMerge/>
            <w:vAlign w:val="center"/>
          </w:tcPr>
          <w:p w:rsidR="001D2687" w:rsidRPr="00085BE2" w:rsidRDefault="001D2687" w:rsidP="00BA00DE">
            <w:pPr>
              <w:pStyle w:val="Kopfzeile"/>
              <w:tabs>
                <w:tab w:val="clear" w:pos="4536"/>
                <w:tab w:val="clear" w:pos="9072"/>
              </w:tabs>
              <w:overflowPunct w:val="0"/>
              <w:autoSpaceDE w:val="0"/>
              <w:autoSpaceDN w:val="0"/>
              <w:adjustRightInd w:val="0"/>
              <w:textAlignment w:val="baseline"/>
              <w:rPr>
                <w:rFonts w:ascii="Calibri" w:hAnsi="Calibri" w:cs="Arial"/>
                <w:lang w:val="en-GB" w:eastAsia="de-DE"/>
              </w:rPr>
            </w:pPr>
          </w:p>
        </w:tc>
        <w:tc>
          <w:tcPr>
            <w:tcW w:w="1412" w:type="dxa"/>
            <w:tcBorders>
              <w:right w:val="nil"/>
            </w:tcBorders>
            <w:vAlign w:val="center"/>
          </w:tcPr>
          <w:p w:rsidR="001D2687" w:rsidRPr="00085BE2" w:rsidRDefault="001D2687" w:rsidP="00BA00DE">
            <w:pPr>
              <w:rPr>
                <w:sz w:val="14"/>
                <w:szCs w:val="14"/>
                <w:lang w:val="en-GB"/>
              </w:rPr>
            </w:pPr>
            <w:r w:rsidRPr="00085BE2">
              <w:rPr>
                <w:sz w:val="14"/>
                <w:szCs w:val="14"/>
                <w:lang w:val="en-GB"/>
              </w:rPr>
              <w:t>Case number</w:t>
            </w:r>
          </w:p>
        </w:tc>
        <w:tc>
          <w:tcPr>
            <w:tcW w:w="1193" w:type="dxa"/>
            <w:tcBorders>
              <w:left w:val="nil"/>
              <w:right w:val="nil"/>
            </w:tcBorders>
            <w:vAlign w:val="center"/>
          </w:tcPr>
          <w:p w:rsidR="001D2687" w:rsidRPr="00085BE2" w:rsidRDefault="001D2687" w:rsidP="00BA00DE">
            <w:pPr>
              <w:rPr>
                <w:sz w:val="14"/>
                <w:szCs w:val="14"/>
                <w:lang w:val="en-GB"/>
              </w:rPr>
            </w:pPr>
            <w:r w:rsidRPr="00085BE2">
              <w:rPr>
                <w:sz w:val="14"/>
                <w:szCs w:val="14"/>
                <w:lang w:val="en-GB"/>
              </w:rPr>
              <w:t>Phase</w:t>
            </w:r>
          </w:p>
        </w:tc>
        <w:tc>
          <w:tcPr>
            <w:tcW w:w="5179" w:type="dxa"/>
            <w:gridSpan w:val="3"/>
            <w:tcBorders>
              <w:left w:val="nil"/>
            </w:tcBorders>
            <w:vAlign w:val="center"/>
          </w:tcPr>
          <w:p w:rsidR="001D2687" w:rsidRPr="00012BAD" w:rsidRDefault="001D2687" w:rsidP="00BA00DE">
            <w:pPr>
              <w:spacing w:before="0" w:after="0"/>
              <w:rPr>
                <w:sz w:val="16"/>
                <w:szCs w:val="16"/>
                <w:lang w:val="en-GB"/>
              </w:rPr>
            </w:pPr>
          </w:p>
        </w:tc>
      </w:tr>
      <w:tr w:rsidR="00F85797" w:rsidRPr="00085BE2" w:rsidTr="00173DAA">
        <w:tc>
          <w:tcPr>
            <w:tcW w:w="2127" w:type="dxa"/>
            <w:vAlign w:val="center"/>
          </w:tcPr>
          <w:p w:rsidR="00F85797" w:rsidRPr="00085BE2" w:rsidRDefault="00F85797" w:rsidP="00253E73">
            <w:pPr>
              <w:pStyle w:val="Kopfzeile"/>
              <w:tabs>
                <w:tab w:val="clear" w:pos="4536"/>
                <w:tab w:val="clear" w:pos="9072"/>
              </w:tabs>
              <w:overflowPunct w:val="0"/>
              <w:autoSpaceDE w:val="0"/>
              <w:autoSpaceDN w:val="0"/>
              <w:adjustRightInd w:val="0"/>
              <w:spacing w:after="40"/>
              <w:textAlignment w:val="baseline"/>
              <w:rPr>
                <w:rFonts w:ascii="Calibri" w:hAnsi="Calibri" w:cs="Arial"/>
                <w:lang w:val="en-GB" w:eastAsia="de-DE"/>
              </w:rPr>
            </w:pPr>
            <w:r w:rsidRPr="00085BE2">
              <w:rPr>
                <w:rFonts w:ascii="Calibri" w:hAnsi="Calibri" w:cs="Arial"/>
                <w:lang w:val="en-GB" w:eastAsia="de-DE"/>
              </w:rPr>
              <w:t>Dat</w:t>
            </w:r>
            <w:r w:rsidR="00253E73" w:rsidRPr="00085BE2">
              <w:rPr>
                <w:rFonts w:ascii="Calibri" w:hAnsi="Calibri" w:cs="Arial"/>
                <w:lang w:val="en-GB" w:eastAsia="de-DE"/>
              </w:rPr>
              <w:t>e of assessment:</w:t>
            </w:r>
          </w:p>
        </w:tc>
        <w:tc>
          <w:tcPr>
            <w:tcW w:w="7784" w:type="dxa"/>
            <w:gridSpan w:val="5"/>
            <w:shd w:val="clear" w:color="auto" w:fill="FFF2CC"/>
            <w:vAlign w:val="center"/>
          </w:tcPr>
          <w:p w:rsidR="00F85797" w:rsidRPr="00085BE2" w:rsidRDefault="00F85797" w:rsidP="00A07CE0">
            <w:pPr>
              <w:overflowPunct w:val="0"/>
              <w:autoSpaceDE w:val="0"/>
              <w:autoSpaceDN w:val="0"/>
              <w:adjustRightInd w:val="0"/>
              <w:spacing w:after="40"/>
              <w:textAlignment w:val="baseline"/>
              <w:rPr>
                <w:rFonts w:cs="Arial"/>
                <w:bCs/>
                <w:lang w:val="en-GB"/>
              </w:rPr>
            </w:pPr>
            <w:r w:rsidRPr="00085BE2">
              <w:rPr>
                <w:lang w:val="en-GB"/>
              </w:rPr>
              <w:fldChar w:fldCharType="begin">
                <w:ffData>
                  <w:name w:val=""/>
                  <w:enabled/>
                  <w:calcOnExit w:val="0"/>
                  <w:textInput/>
                </w:ffData>
              </w:fldChar>
            </w:r>
            <w:r w:rsidRPr="00085BE2">
              <w:rPr>
                <w:lang w:val="en-GB"/>
              </w:rPr>
              <w:instrText xml:space="preserve"> FORMTEXT </w:instrText>
            </w:r>
            <w:r w:rsidRPr="00085BE2">
              <w:rPr>
                <w:lang w:val="en-GB"/>
              </w:rPr>
            </w:r>
            <w:r w:rsidRPr="00085BE2">
              <w:rPr>
                <w:lang w:val="en-GB"/>
              </w:rPr>
              <w:fldChar w:fldCharType="separate"/>
            </w:r>
            <w:r w:rsidRPr="00085BE2">
              <w:rPr>
                <w:noProof/>
                <w:lang w:val="en-GB"/>
              </w:rPr>
              <w:t> </w:t>
            </w:r>
            <w:r w:rsidRPr="00085BE2">
              <w:rPr>
                <w:noProof/>
                <w:lang w:val="en-GB"/>
              </w:rPr>
              <w:t> </w:t>
            </w:r>
            <w:r w:rsidRPr="00085BE2">
              <w:rPr>
                <w:noProof/>
                <w:lang w:val="en-GB"/>
              </w:rPr>
              <w:t> </w:t>
            </w:r>
            <w:r w:rsidRPr="00085BE2">
              <w:rPr>
                <w:noProof/>
                <w:lang w:val="en-GB"/>
              </w:rPr>
              <w:t> </w:t>
            </w:r>
            <w:r w:rsidRPr="00085BE2">
              <w:rPr>
                <w:noProof/>
                <w:lang w:val="en-GB"/>
              </w:rPr>
              <w:t> </w:t>
            </w:r>
            <w:r w:rsidRPr="00085BE2">
              <w:rPr>
                <w:lang w:val="en-GB"/>
              </w:rPr>
              <w:fldChar w:fldCharType="end"/>
            </w:r>
          </w:p>
        </w:tc>
      </w:tr>
      <w:tr w:rsidR="00173DAA" w:rsidRPr="00085BE2" w:rsidTr="00173DAA">
        <w:tc>
          <w:tcPr>
            <w:tcW w:w="2127" w:type="dxa"/>
            <w:vAlign w:val="center"/>
          </w:tcPr>
          <w:p w:rsidR="00173DAA" w:rsidRPr="00A128BC" w:rsidRDefault="00173DAA" w:rsidP="00173DAA">
            <w:pPr>
              <w:pStyle w:val="Kopfzeile"/>
              <w:tabs>
                <w:tab w:val="clear" w:pos="4536"/>
                <w:tab w:val="clear" w:pos="9072"/>
              </w:tabs>
              <w:overflowPunct w:val="0"/>
              <w:autoSpaceDE w:val="0"/>
              <w:autoSpaceDN w:val="0"/>
              <w:adjustRightInd w:val="0"/>
              <w:spacing w:after="40"/>
              <w:textAlignment w:val="baseline"/>
              <w:rPr>
                <w:rFonts w:ascii="Calibri" w:hAnsi="Calibri" w:cs="Arial"/>
                <w:lang w:val="de-DE" w:eastAsia="de-DE"/>
              </w:rPr>
            </w:pPr>
            <w:r>
              <w:rPr>
                <w:rFonts w:ascii="Calibri" w:hAnsi="Calibri" w:cs="Arial"/>
                <w:lang w:val="de-DE" w:eastAsia="de-DE"/>
              </w:rPr>
              <w:t>Accreditation process:</w:t>
            </w:r>
          </w:p>
        </w:tc>
        <w:tc>
          <w:tcPr>
            <w:tcW w:w="7784" w:type="dxa"/>
            <w:gridSpan w:val="5"/>
            <w:shd w:val="clear" w:color="auto" w:fill="FFF2CC"/>
            <w:vAlign w:val="center"/>
          </w:tcPr>
          <w:p w:rsidR="00173DAA" w:rsidRPr="00A128BC" w:rsidRDefault="00173DAA" w:rsidP="00173DAA">
            <w:pPr>
              <w:pStyle w:val="Kopfzeile"/>
              <w:tabs>
                <w:tab w:val="left" w:pos="708"/>
              </w:tabs>
              <w:overflowPunct w:val="0"/>
              <w:autoSpaceDE w:val="0"/>
              <w:autoSpaceDN w:val="0"/>
              <w:adjustRightInd w:val="0"/>
              <w:spacing w:after="40"/>
              <w:textAlignment w:val="baseline"/>
              <w:rPr>
                <w:rFonts w:ascii="Calibri" w:hAnsi="Calibri" w:cs="Arial"/>
                <w:lang w:val="de-DE" w:eastAsia="de-DE"/>
              </w:rPr>
            </w:pPr>
            <w:r>
              <w:rPr>
                <w:rFonts w:asciiTheme="minorHAnsi" w:hAnsiTheme="minorHAnsi" w:cs="Arial"/>
              </w:rPr>
              <w:fldChar w:fldCharType="begin">
                <w:ffData>
                  <w:name w:val=""/>
                  <w:enabled/>
                  <w:calcOnExit/>
                  <w:ddList>
                    <w:listEntry w:val="Please select"/>
                    <w:listEntry w:val="Initial Accreditation"/>
                    <w:listEntry w:val="Surveillance of Accreditation"/>
                    <w:listEntry w:val="Change of Accreditation"/>
                    <w:listEntry w:val="Surveillance and Change of Accreditation"/>
                    <w:listEntry w:val="Reaccreditation"/>
                    <w:listEntry w:val="Reassessment"/>
                    <w:listEntry w:val="Reassessment and Change of Accreditation"/>
                  </w:ddList>
                </w:ffData>
              </w:fldChar>
            </w:r>
            <w:r>
              <w:rPr>
                <w:rFonts w:asciiTheme="minorHAnsi" w:hAnsiTheme="minorHAnsi" w:cs="Arial"/>
              </w:rPr>
              <w:instrText xml:space="preserve"> FORMDROPDOWN </w:instrText>
            </w:r>
            <w:r w:rsidR="0068017C">
              <w:rPr>
                <w:rFonts w:asciiTheme="minorHAnsi" w:hAnsiTheme="minorHAnsi" w:cs="Arial"/>
              </w:rPr>
            </w:r>
            <w:r w:rsidR="0068017C">
              <w:rPr>
                <w:rFonts w:asciiTheme="minorHAnsi" w:hAnsiTheme="minorHAnsi" w:cs="Arial"/>
              </w:rPr>
              <w:fldChar w:fldCharType="separate"/>
            </w:r>
            <w:r>
              <w:rPr>
                <w:rFonts w:asciiTheme="minorHAnsi" w:hAnsiTheme="minorHAnsi" w:cs="Arial"/>
              </w:rPr>
              <w:fldChar w:fldCharType="end"/>
            </w:r>
          </w:p>
        </w:tc>
      </w:tr>
      <w:tr w:rsidR="00173DAA" w:rsidRPr="00085BE2" w:rsidTr="00173DAA">
        <w:tc>
          <w:tcPr>
            <w:tcW w:w="2127" w:type="dxa"/>
            <w:tcBorders>
              <w:bottom w:val="single" w:sz="12" w:space="0" w:color="auto"/>
            </w:tcBorders>
            <w:vAlign w:val="center"/>
          </w:tcPr>
          <w:p w:rsidR="00173DAA" w:rsidRDefault="00173DAA" w:rsidP="00173DAA">
            <w:pPr>
              <w:pStyle w:val="Kopfzeile"/>
              <w:tabs>
                <w:tab w:val="clear" w:pos="4536"/>
                <w:tab w:val="clear" w:pos="9072"/>
              </w:tabs>
              <w:overflowPunct w:val="0"/>
              <w:autoSpaceDE w:val="0"/>
              <w:autoSpaceDN w:val="0"/>
              <w:adjustRightInd w:val="0"/>
              <w:spacing w:after="40"/>
              <w:textAlignment w:val="baseline"/>
              <w:rPr>
                <w:rFonts w:ascii="Calibri" w:hAnsi="Calibri" w:cs="Arial"/>
                <w:lang w:val="de-DE" w:eastAsia="de-DE"/>
              </w:rPr>
            </w:pPr>
            <w:r>
              <w:rPr>
                <w:rFonts w:ascii="Calibri" w:hAnsi="Calibri" w:cs="Arial"/>
                <w:lang w:val="de-DE" w:eastAsia="de-DE"/>
              </w:rPr>
              <w:t>Assessment type</w:t>
            </w:r>
            <w:r>
              <w:rPr>
                <w:rStyle w:val="Endnotenzeichen"/>
                <w:rFonts w:ascii="Calibri" w:hAnsi="Calibri" w:cs="Arial"/>
                <w:lang w:val="de-DE" w:eastAsia="de-DE"/>
              </w:rPr>
              <w:endnoteReference w:id="1"/>
            </w:r>
            <w:r>
              <w:rPr>
                <w:rFonts w:ascii="Calibri" w:hAnsi="Calibri" w:cs="Arial"/>
                <w:lang w:val="de-DE" w:eastAsia="de-DE"/>
              </w:rPr>
              <w:t xml:space="preserve"> :</w:t>
            </w:r>
          </w:p>
        </w:tc>
        <w:tc>
          <w:tcPr>
            <w:tcW w:w="7784" w:type="dxa"/>
            <w:gridSpan w:val="5"/>
            <w:tcBorders>
              <w:bottom w:val="single" w:sz="12" w:space="0" w:color="auto"/>
            </w:tcBorders>
            <w:shd w:val="clear" w:color="auto" w:fill="FFF2CC"/>
            <w:vAlign w:val="center"/>
          </w:tcPr>
          <w:p w:rsidR="00173DAA" w:rsidRPr="00C158D7" w:rsidRDefault="00173DAA" w:rsidP="00173DAA">
            <w:pPr>
              <w:pStyle w:val="Kopfzeile"/>
              <w:tabs>
                <w:tab w:val="left" w:pos="708"/>
              </w:tabs>
              <w:overflowPunct w:val="0"/>
              <w:autoSpaceDE w:val="0"/>
              <w:autoSpaceDN w:val="0"/>
              <w:adjustRightInd w:val="0"/>
              <w:spacing w:after="40"/>
              <w:textAlignment w:val="baseline"/>
              <w:rPr>
                <w:rFonts w:asciiTheme="minorHAnsi" w:hAnsiTheme="minorHAnsi" w:cs="Arial"/>
              </w:rPr>
            </w:pPr>
            <w:r w:rsidRPr="00C158D7">
              <w:rPr>
                <w:rFonts w:asciiTheme="minorHAnsi" w:hAnsiTheme="minorHAnsi"/>
              </w:rPr>
              <w:fldChar w:fldCharType="begin">
                <w:ffData>
                  <w:name w:val=""/>
                  <w:enabled/>
                  <w:calcOnExit w:val="0"/>
                  <w:textInput/>
                </w:ffData>
              </w:fldChar>
            </w:r>
            <w:r w:rsidRPr="00C158D7">
              <w:rPr>
                <w:rFonts w:asciiTheme="minorHAnsi" w:hAnsiTheme="minorHAnsi"/>
              </w:rPr>
              <w:instrText xml:space="preserve"> FORMTEXT </w:instrText>
            </w:r>
            <w:r w:rsidRPr="00C158D7">
              <w:rPr>
                <w:rFonts w:asciiTheme="minorHAnsi" w:hAnsiTheme="minorHAnsi"/>
              </w:rPr>
            </w:r>
            <w:r w:rsidRPr="00C158D7">
              <w:rPr>
                <w:rFonts w:asciiTheme="minorHAnsi" w:hAnsiTheme="minorHAnsi"/>
              </w:rPr>
              <w:fldChar w:fldCharType="separate"/>
            </w:r>
            <w:r w:rsidRPr="00C158D7">
              <w:rPr>
                <w:rFonts w:asciiTheme="minorHAnsi" w:hAnsiTheme="minorHAnsi"/>
                <w:noProof/>
              </w:rPr>
              <w:t> </w:t>
            </w:r>
            <w:r w:rsidRPr="00C158D7">
              <w:rPr>
                <w:rFonts w:asciiTheme="minorHAnsi" w:hAnsiTheme="minorHAnsi"/>
                <w:noProof/>
              </w:rPr>
              <w:t> </w:t>
            </w:r>
            <w:r w:rsidRPr="00C158D7">
              <w:rPr>
                <w:rFonts w:asciiTheme="minorHAnsi" w:hAnsiTheme="minorHAnsi"/>
                <w:noProof/>
              </w:rPr>
              <w:t> </w:t>
            </w:r>
            <w:r w:rsidRPr="00C158D7">
              <w:rPr>
                <w:rFonts w:asciiTheme="minorHAnsi" w:hAnsiTheme="minorHAnsi"/>
                <w:noProof/>
              </w:rPr>
              <w:t> </w:t>
            </w:r>
            <w:r w:rsidRPr="00C158D7">
              <w:rPr>
                <w:rFonts w:asciiTheme="minorHAnsi" w:hAnsiTheme="minorHAnsi"/>
                <w:noProof/>
              </w:rPr>
              <w:t> </w:t>
            </w:r>
            <w:r w:rsidRPr="00C158D7">
              <w:rPr>
                <w:rFonts w:asciiTheme="minorHAnsi" w:hAnsiTheme="minorHAnsi"/>
              </w:rPr>
              <w:fldChar w:fldCharType="end"/>
            </w:r>
          </w:p>
        </w:tc>
      </w:tr>
      <w:tr w:rsidR="00F85797" w:rsidRPr="00085BE2" w:rsidTr="00173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5237" w:type="dxa"/>
            <w:gridSpan w:val="4"/>
            <w:tcBorders>
              <w:top w:val="single" w:sz="12" w:space="0" w:color="auto"/>
              <w:left w:val="single" w:sz="4" w:space="0" w:color="auto"/>
              <w:bottom w:val="single" w:sz="4" w:space="0" w:color="auto"/>
            </w:tcBorders>
            <w:vAlign w:val="center"/>
          </w:tcPr>
          <w:p w:rsidR="00F85797" w:rsidRPr="00085BE2" w:rsidRDefault="00AB1CDB" w:rsidP="001833F3">
            <w:pPr>
              <w:pStyle w:val="Kopfzeile"/>
              <w:tabs>
                <w:tab w:val="clear" w:pos="4536"/>
                <w:tab w:val="clear" w:pos="9072"/>
              </w:tabs>
              <w:spacing w:after="40"/>
              <w:rPr>
                <w:rFonts w:ascii="Calibri" w:hAnsi="Calibri" w:cs="Arial"/>
                <w:lang w:val="en-GB" w:eastAsia="de-DE"/>
              </w:rPr>
            </w:pPr>
            <w:r w:rsidRPr="00085BE2">
              <w:rPr>
                <w:rFonts w:ascii="Calibri" w:hAnsi="Calibri" w:cs="Arial"/>
                <w:lang w:val="en-GB" w:eastAsia="de-DE"/>
              </w:rPr>
              <w:t>Laborator</w:t>
            </w:r>
            <w:r w:rsidR="001833F3" w:rsidRPr="00085BE2">
              <w:rPr>
                <w:rFonts w:ascii="Calibri" w:hAnsi="Calibri" w:cs="Arial"/>
                <w:lang w:val="en-GB" w:eastAsia="de-DE"/>
              </w:rPr>
              <w:t>y with several locations</w:t>
            </w:r>
            <w:r w:rsidR="00F85797" w:rsidRPr="00085BE2">
              <w:rPr>
                <w:rFonts w:ascii="Calibri" w:hAnsi="Calibri" w:cs="Arial"/>
                <w:lang w:val="en-GB" w:eastAsia="de-DE"/>
              </w:rPr>
              <w:t>:</w:t>
            </w:r>
          </w:p>
        </w:tc>
        <w:tc>
          <w:tcPr>
            <w:tcW w:w="1556" w:type="dxa"/>
            <w:tcBorders>
              <w:top w:val="single" w:sz="12" w:space="0" w:color="auto"/>
              <w:bottom w:val="single" w:sz="4" w:space="0" w:color="auto"/>
            </w:tcBorders>
            <w:shd w:val="clear" w:color="auto" w:fill="FFF2CC"/>
            <w:vAlign w:val="center"/>
          </w:tcPr>
          <w:p w:rsidR="00F85797" w:rsidRPr="00085BE2" w:rsidRDefault="00F85797" w:rsidP="001833F3">
            <w:pPr>
              <w:spacing w:after="40"/>
              <w:rPr>
                <w:rFonts w:cs="Arial"/>
                <w:lang w:val="en-GB"/>
              </w:rPr>
            </w:pPr>
            <w:r w:rsidRPr="00085BE2">
              <w:rPr>
                <w:rFonts w:cs="Arial"/>
                <w:lang w:val="en-GB"/>
              </w:rPr>
              <w:fldChar w:fldCharType="begin">
                <w:ffData>
                  <w:name w:val="Kontrollkästchen1"/>
                  <w:enabled/>
                  <w:calcOnExit w:val="0"/>
                  <w:checkBox>
                    <w:sizeAuto/>
                    <w:default w:val="0"/>
                    <w:checked w:val="0"/>
                  </w:checkBox>
                </w:ffData>
              </w:fldChar>
            </w:r>
            <w:r w:rsidRPr="00085BE2">
              <w:rPr>
                <w:rFonts w:cs="Arial"/>
                <w:lang w:val="en-GB"/>
              </w:rPr>
              <w:instrText xml:space="preserve"> FORMCHECKBOX </w:instrText>
            </w:r>
            <w:r w:rsidR="0068017C">
              <w:rPr>
                <w:rFonts w:cs="Arial"/>
                <w:lang w:val="en-GB"/>
              </w:rPr>
            </w:r>
            <w:r w:rsidR="0068017C">
              <w:rPr>
                <w:rFonts w:cs="Arial"/>
                <w:lang w:val="en-GB"/>
              </w:rPr>
              <w:fldChar w:fldCharType="separate"/>
            </w:r>
            <w:r w:rsidRPr="00085BE2">
              <w:rPr>
                <w:rFonts w:cs="Arial"/>
                <w:lang w:val="en-GB"/>
              </w:rPr>
              <w:fldChar w:fldCharType="end"/>
            </w:r>
            <w:r w:rsidRPr="00085BE2">
              <w:rPr>
                <w:rFonts w:cs="Arial"/>
                <w:lang w:val="en-GB"/>
              </w:rPr>
              <w:t xml:space="preserve"> </w:t>
            </w:r>
            <w:r w:rsidR="001833F3" w:rsidRPr="00085BE2">
              <w:rPr>
                <w:rFonts w:cs="Arial"/>
                <w:lang w:val="en-GB"/>
              </w:rPr>
              <w:t>Yes</w:t>
            </w:r>
          </w:p>
        </w:tc>
        <w:tc>
          <w:tcPr>
            <w:tcW w:w="3118" w:type="dxa"/>
            <w:tcBorders>
              <w:top w:val="single" w:sz="12" w:space="0" w:color="auto"/>
              <w:bottom w:val="single" w:sz="4" w:space="0" w:color="auto"/>
              <w:right w:val="single" w:sz="4" w:space="0" w:color="auto"/>
            </w:tcBorders>
            <w:shd w:val="clear" w:color="auto" w:fill="FFF2CC"/>
            <w:vAlign w:val="center"/>
          </w:tcPr>
          <w:p w:rsidR="00F85797" w:rsidRPr="00085BE2" w:rsidRDefault="00F85797" w:rsidP="001833F3">
            <w:pPr>
              <w:spacing w:after="40"/>
              <w:rPr>
                <w:rFonts w:cs="Arial"/>
                <w:lang w:val="en-GB"/>
              </w:rPr>
            </w:pPr>
            <w:r w:rsidRPr="00085BE2">
              <w:rPr>
                <w:rFonts w:cs="Arial"/>
                <w:lang w:val="en-GB"/>
              </w:rPr>
              <w:fldChar w:fldCharType="begin">
                <w:ffData>
                  <w:name w:val="Kontrollkästchen1"/>
                  <w:enabled/>
                  <w:calcOnExit w:val="0"/>
                  <w:checkBox>
                    <w:sizeAuto/>
                    <w:default w:val="0"/>
                  </w:checkBox>
                </w:ffData>
              </w:fldChar>
            </w:r>
            <w:r w:rsidRPr="00085BE2">
              <w:rPr>
                <w:rFonts w:cs="Arial"/>
                <w:lang w:val="en-GB"/>
              </w:rPr>
              <w:instrText xml:space="preserve"> FORMCHECKBOX </w:instrText>
            </w:r>
            <w:r w:rsidR="0068017C">
              <w:rPr>
                <w:rFonts w:cs="Arial"/>
                <w:lang w:val="en-GB"/>
              </w:rPr>
            </w:r>
            <w:r w:rsidR="0068017C">
              <w:rPr>
                <w:rFonts w:cs="Arial"/>
                <w:lang w:val="en-GB"/>
              </w:rPr>
              <w:fldChar w:fldCharType="separate"/>
            </w:r>
            <w:r w:rsidRPr="00085BE2">
              <w:rPr>
                <w:rFonts w:cs="Arial"/>
                <w:lang w:val="en-GB"/>
              </w:rPr>
              <w:fldChar w:fldCharType="end"/>
            </w:r>
            <w:r w:rsidRPr="00085BE2">
              <w:rPr>
                <w:rFonts w:cs="Arial"/>
                <w:lang w:val="en-GB"/>
              </w:rPr>
              <w:t xml:space="preserve"> </w:t>
            </w:r>
            <w:r w:rsidRPr="00085BE2">
              <w:rPr>
                <w:rFonts w:cs="Arial"/>
                <w:bCs/>
                <w:lang w:val="en-GB"/>
              </w:rPr>
              <w:t>N</w:t>
            </w:r>
            <w:r w:rsidR="001833F3" w:rsidRPr="00085BE2">
              <w:rPr>
                <w:rFonts w:cs="Arial"/>
                <w:bCs/>
                <w:lang w:val="en-GB"/>
              </w:rPr>
              <w:t>o</w:t>
            </w:r>
          </w:p>
        </w:tc>
      </w:tr>
      <w:tr w:rsidR="00F85797" w:rsidRPr="0068017C" w:rsidTr="00173DA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9911" w:type="dxa"/>
            <w:gridSpan w:val="6"/>
            <w:tcBorders>
              <w:top w:val="single" w:sz="4" w:space="0" w:color="auto"/>
              <w:left w:val="single" w:sz="2" w:space="0" w:color="auto"/>
              <w:bottom w:val="single" w:sz="2" w:space="0" w:color="auto"/>
              <w:right w:val="single" w:sz="4" w:space="0" w:color="auto"/>
            </w:tcBorders>
            <w:vAlign w:val="center"/>
          </w:tcPr>
          <w:p w:rsidR="00F85797" w:rsidRPr="00085BE2" w:rsidRDefault="00F85797" w:rsidP="003877FA">
            <w:pPr>
              <w:pStyle w:val="Kopfzeile"/>
              <w:tabs>
                <w:tab w:val="clear" w:pos="4536"/>
                <w:tab w:val="clear" w:pos="9072"/>
              </w:tabs>
              <w:spacing w:after="40"/>
              <w:rPr>
                <w:rFonts w:ascii="Calibri" w:hAnsi="Calibri" w:cs="Arial"/>
                <w:lang w:val="en-GB" w:eastAsia="de-DE"/>
              </w:rPr>
            </w:pPr>
            <w:r w:rsidRPr="00085BE2">
              <w:rPr>
                <w:rFonts w:ascii="Calibri" w:hAnsi="Calibri" w:cs="Arial"/>
                <w:lang w:val="en-GB" w:eastAsia="de-DE"/>
              </w:rPr>
              <w:t>Name / A</w:t>
            </w:r>
            <w:r w:rsidR="005B37C8" w:rsidRPr="00085BE2">
              <w:rPr>
                <w:rFonts w:ascii="Calibri" w:hAnsi="Calibri" w:cs="Arial"/>
                <w:lang w:val="en-GB" w:eastAsia="de-DE"/>
              </w:rPr>
              <w:t>ddress</w:t>
            </w:r>
            <w:r w:rsidRPr="00085BE2">
              <w:rPr>
                <w:rFonts w:ascii="Calibri" w:hAnsi="Calibri" w:cs="Arial"/>
                <w:lang w:val="en-GB" w:eastAsia="de-DE"/>
              </w:rPr>
              <w:t xml:space="preserve"> </w:t>
            </w:r>
            <w:r w:rsidR="005B37C8" w:rsidRPr="00085BE2">
              <w:rPr>
                <w:rFonts w:ascii="Calibri" w:hAnsi="Calibri" w:cs="Arial"/>
                <w:lang w:val="en-GB" w:eastAsia="de-DE"/>
              </w:rPr>
              <w:t>of assesse</w:t>
            </w:r>
            <w:r w:rsidR="003877FA" w:rsidRPr="00085BE2">
              <w:rPr>
                <w:rFonts w:ascii="Calibri" w:hAnsi="Calibri" w:cs="Arial"/>
                <w:lang w:val="en-GB" w:eastAsia="de-DE"/>
              </w:rPr>
              <w:t>d</w:t>
            </w:r>
            <w:r w:rsidR="005B37C8" w:rsidRPr="00085BE2">
              <w:rPr>
                <w:rFonts w:ascii="Calibri" w:hAnsi="Calibri" w:cs="Arial"/>
                <w:lang w:val="en-GB" w:eastAsia="de-DE"/>
              </w:rPr>
              <w:t xml:space="preserve"> locations</w:t>
            </w:r>
            <w:r w:rsidRPr="00085BE2">
              <w:rPr>
                <w:rFonts w:ascii="Calibri" w:hAnsi="Calibri" w:cs="Arial"/>
                <w:lang w:val="en-GB" w:eastAsia="de-DE"/>
              </w:rPr>
              <w:t>:</w:t>
            </w:r>
          </w:p>
        </w:tc>
      </w:tr>
    </w:tbl>
    <w:p w:rsidR="00E31FAC" w:rsidRPr="003A2BB9" w:rsidRDefault="00E31FAC" w:rsidP="003A2BB9">
      <w:pPr>
        <w:spacing w:before="0" w:after="0"/>
        <w:rPr>
          <w:rFonts w:asciiTheme="minorHAnsi" w:hAnsiTheme="minorHAnsi" w:cstheme="minorHAnsi"/>
          <w:bCs/>
          <w:sz w:val="2"/>
          <w:szCs w:val="2"/>
          <w:lang w:val="en-GB"/>
        </w:rPr>
        <w:sectPr w:rsidR="00E31FAC" w:rsidRPr="003A2BB9" w:rsidSect="00195643">
          <w:headerReference w:type="even" r:id="rId8"/>
          <w:headerReference w:type="default" r:id="rId9"/>
          <w:footerReference w:type="default" r:id="rId10"/>
          <w:headerReference w:type="first" r:id="rId11"/>
          <w:footerReference w:type="first" r:id="rId12"/>
          <w:endnotePr>
            <w:numFmt w:val="decimal"/>
          </w:endnotePr>
          <w:type w:val="continuous"/>
          <w:pgSz w:w="11906" w:h="16838" w:code="9"/>
          <w:pgMar w:top="567" w:right="851" w:bottom="851" w:left="1134" w:header="720" w:footer="567" w:gutter="0"/>
          <w:cols w:space="720"/>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9911"/>
      </w:tblGrid>
      <w:tr w:rsidR="00F85797" w:rsidRPr="0068017C" w:rsidTr="005A610A">
        <w:tc>
          <w:tcPr>
            <w:tcW w:w="9926" w:type="dxa"/>
            <w:shd w:val="clear" w:color="auto" w:fill="FFF2CC"/>
            <w:vAlign w:val="center"/>
          </w:tcPr>
          <w:p w:rsidR="00F85797" w:rsidRPr="00085BE2" w:rsidRDefault="00F85797" w:rsidP="00A07CE0">
            <w:pPr>
              <w:spacing w:after="40"/>
              <w:rPr>
                <w:rFonts w:cs="Arial"/>
                <w:bCs/>
                <w:lang w:val="en-GB"/>
              </w:rPr>
            </w:pPr>
          </w:p>
        </w:tc>
      </w:tr>
      <w:tr w:rsidR="00AD6C34" w:rsidRPr="0068017C" w:rsidTr="005A610A">
        <w:tc>
          <w:tcPr>
            <w:tcW w:w="9926" w:type="dxa"/>
            <w:shd w:val="clear" w:color="auto" w:fill="FFF2CC"/>
            <w:vAlign w:val="center"/>
          </w:tcPr>
          <w:p w:rsidR="00AD6C34" w:rsidRPr="00085BE2" w:rsidRDefault="00AD6C34" w:rsidP="00A07CE0">
            <w:pPr>
              <w:spacing w:after="40"/>
              <w:rPr>
                <w:rFonts w:cs="Arial"/>
                <w:bCs/>
                <w:lang w:val="en-GB"/>
              </w:rPr>
            </w:pPr>
          </w:p>
        </w:tc>
      </w:tr>
    </w:tbl>
    <w:p w:rsidR="00E31FAC" w:rsidRPr="003A2BB9" w:rsidRDefault="00E31FAC" w:rsidP="003A2BB9">
      <w:pPr>
        <w:pStyle w:val="Kopfzeile"/>
        <w:tabs>
          <w:tab w:val="clear" w:pos="4536"/>
          <w:tab w:val="clear" w:pos="9072"/>
        </w:tabs>
        <w:spacing w:before="0" w:after="0"/>
        <w:rPr>
          <w:rFonts w:asciiTheme="minorHAnsi" w:hAnsiTheme="minorHAnsi" w:cstheme="minorHAnsi"/>
          <w:sz w:val="2"/>
          <w:szCs w:val="2"/>
          <w:lang w:val="en-GB"/>
        </w:rPr>
        <w:sectPr w:rsidR="00E31FAC"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6" w:space="0" w:color="auto"/>
          <w:left w:val="single" w:sz="6" w:space="0" w:color="auto"/>
          <w:bottom w:val="single" w:sz="6" w:space="0" w:color="auto"/>
          <w:right w:val="single" w:sz="6" w:space="0" w:color="auto"/>
        </w:tblBorders>
        <w:tblCellMar>
          <w:left w:w="71" w:type="dxa"/>
          <w:right w:w="71" w:type="dxa"/>
        </w:tblCellMar>
        <w:tblLook w:val="0000" w:firstRow="0" w:lastRow="0" w:firstColumn="0" w:lastColumn="0" w:noHBand="0" w:noVBand="0"/>
      </w:tblPr>
      <w:tblGrid>
        <w:gridCol w:w="2128"/>
        <w:gridCol w:w="3113"/>
        <w:gridCol w:w="1557"/>
        <w:gridCol w:w="3115"/>
      </w:tblGrid>
      <w:tr w:rsidR="00F85797" w:rsidRPr="00085BE2" w:rsidTr="005A610A">
        <w:tc>
          <w:tcPr>
            <w:tcW w:w="2131" w:type="dxa"/>
            <w:tcBorders>
              <w:top w:val="single" w:sz="12" w:space="0" w:color="auto"/>
              <w:left w:val="single" w:sz="2" w:space="0" w:color="auto"/>
              <w:bottom w:val="single" w:sz="4" w:space="0" w:color="auto"/>
            </w:tcBorders>
            <w:vAlign w:val="center"/>
          </w:tcPr>
          <w:p w:rsidR="00F85797" w:rsidRPr="00085BE2" w:rsidRDefault="005B37C8" w:rsidP="005B37C8">
            <w:pPr>
              <w:pStyle w:val="Kopfzeile"/>
              <w:tabs>
                <w:tab w:val="clear" w:pos="4536"/>
                <w:tab w:val="clear" w:pos="9072"/>
              </w:tabs>
              <w:spacing w:after="40"/>
              <w:rPr>
                <w:rFonts w:ascii="Calibri" w:hAnsi="Calibri" w:cs="Arial"/>
                <w:lang w:val="en-GB" w:eastAsia="de-DE"/>
              </w:rPr>
            </w:pPr>
            <w:r w:rsidRPr="00085BE2">
              <w:rPr>
                <w:rFonts w:ascii="Calibri" w:hAnsi="Calibri" w:cs="Arial"/>
                <w:lang w:val="en-GB" w:eastAsia="de-DE"/>
              </w:rPr>
              <w:t>Area</w:t>
            </w:r>
            <w:r w:rsidR="00F85797" w:rsidRPr="00085BE2">
              <w:rPr>
                <w:rFonts w:ascii="Calibri" w:hAnsi="Calibri" w:cs="Arial"/>
                <w:lang w:val="en-GB" w:eastAsia="de-DE"/>
              </w:rPr>
              <w:t>:</w:t>
            </w:r>
          </w:p>
        </w:tc>
        <w:tc>
          <w:tcPr>
            <w:tcW w:w="3117" w:type="dxa"/>
            <w:tcBorders>
              <w:top w:val="single" w:sz="12" w:space="0" w:color="auto"/>
              <w:left w:val="single" w:sz="4" w:space="0" w:color="auto"/>
              <w:bottom w:val="single" w:sz="4" w:space="0" w:color="auto"/>
              <w:right w:val="nil"/>
            </w:tcBorders>
            <w:shd w:val="clear" w:color="auto" w:fill="FFF2CC"/>
            <w:vAlign w:val="center"/>
          </w:tcPr>
          <w:p w:rsidR="00F85797" w:rsidRPr="00085BE2" w:rsidRDefault="002C2953" w:rsidP="005B37C8">
            <w:pPr>
              <w:spacing w:after="40"/>
              <w:rPr>
                <w:rFonts w:cs="Arial"/>
                <w:bCs/>
                <w:lang w:val="en-GB"/>
              </w:rPr>
            </w:pPr>
            <w:r w:rsidRPr="00085BE2">
              <w:rPr>
                <w:rFonts w:cs="Arial"/>
                <w:lang w:val="en-GB"/>
              </w:rPr>
              <w:fldChar w:fldCharType="begin">
                <w:ffData>
                  <w:name w:val="Kontrollkästchen1"/>
                  <w:enabled/>
                  <w:calcOnExit w:val="0"/>
                  <w:checkBox>
                    <w:sizeAuto/>
                    <w:default w:val="0"/>
                    <w:checked w:val="0"/>
                  </w:checkBox>
                </w:ffData>
              </w:fldChar>
            </w:r>
            <w:r w:rsidRPr="00085BE2">
              <w:rPr>
                <w:rFonts w:cs="Arial"/>
                <w:lang w:val="en-GB"/>
              </w:rPr>
              <w:instrText xml:space="preserve"> FORMCHECKBOX </w:instrText>
            </w:r>
            <w:r w:rsidR="0068017C">
              <w:rPr>
                <w:rFonts w:cs="Arial"/>
                <w:lang w:val="en-GB"/>
              </w:rPr>
            </w:r>
            <w:r w:rsidR="0068017C">
              <w:rPr>
                <w:rFonts w:cs="Arial"/>
                <w:lang w:val="en-GB"/>
              </w:rPr>
              <w:fldChar w:fldCharType="separate"/>
            </w:r>
            <w:r w:rsidRPr="00085BE2">
              <w:rPr>
                <w:rFonts w:cs="Arial"/>
                <w:lang w:val="en-GB"/>
              </w:rPr>
              <w:fldChar w:fldCharType="end"/>
            </w:r>
            <w:r w:rsidRPr="00085BE2">
              <w:rPr>
                <w:rFonts w:cs="Arial"/>
                <w:lang w:val="en-GB"/>
              </w:rPr>
              <w:t xml:space="preserve"> </w:t>
            </w:r>
            <w:r w:rsidR="005B37C8" w:rsidRPr="00085BE2">
              <w:rPr>
                <w:rFonts w:cs="Arial"/>
                <w:lang w:val="en-GB"/>
              </w:rPr>
              <w:t>Within the permanent facilities</w:t>
            </w:r>
          </w:p>
        </w:tc>
        <w:tc>
          <w:tcPr>
            <w:tcW w:w="1559" w:type="dxa"/>
            <w:tcBorders>
              <w:top w:val="single" w:sz="12" w:space="0" w:color="auto"/>
              <w:left w:val="nil"/>
              <w:bottom w:val="single" w:sz="4" w:space="0" w:color="auto"/>
              <w:right w:val="nil"/>
            </w:tcBorders>
            <w:shd w:val="clear" w:color="auto" w:fill="FFF2CC"/>
            <w:vAlign w:val="center"/>
          </w:tcPr>
          <w:p w:rsidR="00F85797" w:rsidRPr="00085BE2" w:rsidRDefault="002C2953" w:rsidP="005B37C8">
            <w:pPr>
              <w:spacing w:after="40"/>
              <w:rPr>
                <w:rFonts w:cs="Arial"/>
                <w:bCs/>
                <w:lang w:val="en-GB"/>
              </w:rPr>
            </w:pPr>
            <w:r w:rsidRPr="00085BE2">
              <w:rPr>
                <w:rFonts w:cs="Arial"/>
                <w:lang w:val="en-GB"/>
              </w:rPr>
              <w:fldChar w:fldCharType="begin">
                <w:ffData>
                  <w:name w:val="Kontrollkästchen1"/>
                  <w:enabled/>
                  <w:calcOnExit w:val="0"/>
                  <w:checkBox>
                    <w:sizeAuto/>
                    <w:default w:val="0"/>
                    <w:checked w:val="0"/>
                  </w:checkBox>
                </w:ffData>
              </w:fldChar>
            </w:r>
            <w:r w:rsidRPr="00085BE2">
              <w:rPr>
                <w:rFonts w:cs="Arial"/>
                <w:lang w:val="en-GB"/>
              </w:rPr>
              <w:instrText xml:space="preserve"> FORMCHECKBOX </w:instrText>
            </w:r>
            <w:r w:rsidR="0068017C">
              <w:rPr>
                <w:rFonts w:cs="Arial"/>
                <w:lang w:val="en-GB"/>
              </w:rPr>
            </w:r>
            <w:r w:rsidR="0068017C">
              <w:rPr>
                <w:rFonts w:cs="Arial"/>
                <w:lang w:val="en-GB"/>
              </w:rPr>
              <w:fldChar w:fldCharType="separate"/>
            </w:r>
            <w:r w:rsidRPr="00085BE2">
              <w:rPr>
                <w:rFonts w:cs="Arial"/>
                <w:lang w:val="en-GB"/>
              </w:rPr>
              <w:fldChar w:fldCharType="end"/>
            </w:r>
            <w:r w:rsidRPr="00085BE2">
              <w:rPr>
                <w:rFonts w:cs="Arial"/>
                <w:lang w:val="en-GB"/>
              </w:rPr>
              <w:t xml:space="preserve"> </w:t>
            </w:r>
            <w:r w:rsidR="005B37C8" w:rsidRPr="00085BE2">
              <w:rPr>
                <w:rFonts w:cs="Arial"/>
                <w:lang w:val="en-GB"/>
              </w:rPr>
              <w:t>On-site</w:t>
            </w:r>
          </w:p>
        </w:tc>
        <w:tc>
          <w:tcPr>
            <w:tcW w:w="3119" w:type="dxa"/>
            <w:tcBorders>
              <w:top w:val="single" w:sz="12" w:space="0" w:color="auto"/>
              <w:left w:val="nil"/>
              <w:bottom w:val="single" w:sz="4" w:space="0" w:color="auto"/>
              <w:right w:val="single" w:sz="4" w:space="0" w:color="auto"/>
            </w:tcBorders>
            <w:shd w:val="clear" w:color="auto" w:fill="FFF2CC"/>
            <w:vAlign w:val="center"/>
          </w:tcPr>
          <w:p w:rsidR="00F85797" w:rsidRPr="00085BE2" w:rsidRDefault="002C2953" w:rsidP="005B37C8">
            <w:pPr>
              <w:spacing w:after="40"/>
              <w:rPr>
                <w:rFonts w:cs="Arial"/>
                <w:bCs/>
                <w:lang w:val="en-GB"/>
              </w:rPr>
            </w:pPr>
            <w:r w:rsidRPr="00085BE2">
              <w:rPr>
                <w:rFonts w:cs="Arial"/>
                <w:lang w:val="en-GB"/>
              </w:rPr>
              <w:fldChar w:fldCharType="begin">
                <w:ffData>
                  <w:name w:val="Kontrollkästchen1"/>
                  <w:enabled/>
                  <w:calcOnExit w:val="0"/>
                  <w:checkBox>
                    <w:sizeAuto/>
                    <w:default w:val="0"/>
                    <w:checked w:val="0"/>
                  </w:checkBox>
                </w:ffData>
              </w:fldChar>
            </w:r>
            <w:r w:rsidRPr="00085BE2">
              <w:rPr>
                <w:rFonts w:cs="Arial"/>
                <w:lang w:val="en-GB"/>
              </w:rPr>
              <w:instrText xml:space="preserve"> FORMCHECKBOX </w:instrText>
            </w:r>
            <w:r w:rsidR="0068017C">
              <w:rPr>
                <w:rFonts w:cs="Arial"/>
                <w:lang w:val="en-GB"/>
              </w:rPr>
            </w:r>
            <w:r w:rsidR="0068017C">
              <w:rPr>
                <w:rFonts w:cs="Arial"/>
                <w:lang w:val="en-GB"/>
              </w:rPr>
              <w:fldChar w:fldCharType="separate"/>
            </w:r>
            <w:r w:rsidRPr="00085BE2">
              <w:rPr>
                <w:rFonts w:cs="Arial"/>
                <w:lang w:val="en-GB"/>
              </w:rPr>
              <w:fldChar w:fldCharType="end"/>
            </w:r>
            <w:r w:rsidRPr="00085BE2">
              <w:rPr>
                <w:rFonts w:cs="Arial"/>
                <w:lang w:val="en-GB"/>
              </w:rPr>
              <w:t xml:space="preserve"> </w:t>
            </w:r>
            <w:r w:rsidR="00F85797" w:rsidRPr="00085BE2">
              <w:rPr>
                <w:rFonts w:cs="Arial"/>
                <w:bCs/>
                <w:lang w:val="en-GB"/>
              </w:rPr>
              <w:t>Mobile</w:t>
            </w:r>
            <w:r w:rsidR="005B37C8" w:rsidRPr="00085BE2">
              <w:rPr>
                <w:rFonts w:cs="Arial"/>
                <w:bCs/>
                <w:lang w:val="en-GB"/>
              </w:rPr>
              <w:t xml:space="preserve"> facilities</w:t>
            </w:r>
          </w:p>
        </w:tc>
      </w:tr>
    </w:tbl>
    <w:p w:rsidR="00F323DC" w:rsidRPr="003A2BB9" w:rsidRDefault="00F323DC" w:rsidP="003A2BB9">
      <w:pPr>
        <w:pStyle w:val="Kopfzeile"/>
        <w:tabs>
          <w:tab w:val="clear" w:pos="4536"/>
          <w:tab w:val="clear" w:pos="9072"/>
        </w:tabs>
        <w:spacing w:before="0" w:after="0"/>
        <w:rPr>
          <w:rFonts w:asciiTheme="minorHAnsi" w:hAnsiTheme="minorHAnsi" w:cstheme="minorHAnsi"/>
          <w:sz w:val="2"/>
          <w:szCs w:val="2"/>
          <w:lang w:val="de-DE" w:eastAsia="de-DE"/>
        </w:rPr>
        <w:sectPr w:rsidR="00F323DC"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6" w:space="0" w:color="auto"/>
          <w:left w:val="single" w:sz="6" w:space="0" w:color="auto"/>
          <w:bottom w:val="single" w:sz="6" w:space="0" w:color="auto"/>
          <w:right w:val="single" w:sz="6" w:space="0" w:color="auto"/>
        </w:tblBorders>
        <w:tblCellMar>
          <w:top w:w="57" w:type="dxa"/>
          <w:left w:w="57" w:type="dxa"/>
          <w:bottom w:w="57" w:type="dxa"/>
          <w:right w:w="57" w:type="dxa"/>
        </w:tblCellMar>
        <w:tblLook w:val="0000" w:firstRow="0" w:lastRow="0" w:firstColumn="0" w:lastColumn="0" w:noHBand="0" w:noVBand="0"/>
      </w:tblPr>
      <w:tblGrid>
        <w:gridCol w:w="2130"/>
        <w:gridCol w:w="7783"/>
      </w:tblGrid>
      <w:tr w:rsidR="00EC48BB" w:rsidRPr="0068017C" w:rsidTr="003A2BB9">
        <w:tc>
          <w:tcPr>
            <w:tcW w:w="9926" w:type="dxa"/>
            <w:gridSpan w:val="2"/>
            <w:tcBorders>
              <w:top w:val="single" w:sz="8" w:space="0" w:color="auto"/>
              <w:left w:val="single" w:sz="2" w:space="0" w:color="auto"/>
              <w:bottom w:val="single" w:sz="4" w:space="0" w:color="auto"/>
              <w:right w:val="single" w:sz="4" w:space="0" w:color="auto"/>
            </w:tcBorders>
            <w:vAlign w:val="center"/>
          </w:tcPr>
          <w:p w:rsidR="00EC48BB" w:rsidRPr="00C808B7" w:rsidRDefault="00EC48BB" w:rsidP="00EC48BB">
            <w:pPr>
              <w:pStyle w:val="Kopfzeile"/>
              <w:tabs>
                <w:tab w:val="clear" w:pos="4536"/>
                <w:tab w:val="clear" w:pos="9072"/>
              </w:tabs>
              <w:spacing w:before="0" w:after="0"/>
              <w:rPr>
                <w:rFonts w:cs="Arial"/>
                <w:bCs/>
              </w:rPr>
            </w:pPr>
            <w:r w:rsidRPr="00C808B7">
              <w:rPr>
                <w:rFonts w:ascii="Calibri" w:hAnsi="Calibri" w:cs="Arial"/>
                <w:lang w:val="en-US" w:eastAsia="de-DE"/>
              </w:rPr>
              <w:t>Administration personnel with indication of the responsibilities:</w:t>
            </w:r>
          </w:p>
        </w:tc>
      </w:tr>
      <w:tr w:rsidR="00EC48BB" w:rsidRPr="00BD1D9B" w:rsidTr="005A610A">
        <w:tc>
          <w:tcPr>
            <w:tcW w:w="2131" w:type="dxa"/>
            <w:tcBorders>
              <w:top w:val="single" w:sz="4" w:space="0" w:color="auto"/>
              <w:left w:val="single" w:sz="2" w:space="0" w:color="auto"/>
              <w:bottom w:val="single" w:sz="4" w:space="0" w:color="auto"/>
              <w:right w:val="single" w:sz="2" w:space="0" w:color="auto"/>
            </w:tcBorders>
          </w:tcPr>
          <w:p w:rsidR="00EC48BB" w:rsidRPr="00BD1D9B" w:rsidRDefault="00EC48BB" w:rsidP="00EC48BB">
            <w:pPr>
              <w:pStyle w:val="Kopfzeile"/>
              <w:tabs>
                <w:tab w:val="clear" w:pos="4536"/>
                <w:tab w:val="clear" w:pos="9072"/>
              </w:tabs>
              <w:spacing w:before="0" w:after="0"/>
              <w:rPr>
                <w:rFonts w:ascii="Calibri" w:hAnsi="Calibri" w:cs="Arial"/>
                <w:lang w:val="en-GB" w:eastAsia="de-DE"/>
              </w:rPr>
            </w:pPr>
            <w:r w:rsidRPr="00BD1D9B">
              <w:rPr>
                <w:rFonts w:ascii="Calibri" w:hAnsi="Calibri" w:cs="Arial"/>
                <w:lang w:val="en-GB" w:eastAsia="de-DE"/>
              </w:rPr>
              <w:t>Overall responsibility laboratory activities:</w:t>
            </w:r>
          </w:p>
        </w:tc>
        <w:tc>
          <w:tcPr>
            <w:tcW w:w="7795" w:type="dxa"/>
            <w:tcBorders>
              <w:top w:val="single" w:sz="4" w:space="0" w:color="auto"/>
              <w:left w:val="single" w:sz="2" w:space="0" w:color="auto"/>
              <w:bottom w:val="single" w:sz="4" w:space="0" w:color="auto"/>
              <w:right w:val="single" w:sz="4" w:space="0" w:color="auto"/>
            </w:tcBorders>
            <w:shd w:val="clear" w:color="auto" w:fill="FFF2CC"/>
          </w:tcPr>
          <w:p w:rsidR="00EC48BB" w:rsidRPr="00BD1D9B" w:rsidRDefault="00EC48BB" w:rsidP="00EC48BB">
            <w:pPr>
              <w:spacing w:before="0" w:after="0"/>
              <w:rPr>
                <w:rFonts w:cs="Arial"/>
                <w:bCs/>
                <w:lang w:val="en-GB"/>
              </w:rPr>
            </w:pPr>
          </w:p>
        </w:tc>
      </w:tr>
      <w:tr w:rsidR="00EC48BB" w:rsidRPr="00BD1D9B" w:rsidTr="005A610A">
        <w:tc>
          <w:tcPr>
            <w:tcW w:w="2131" w:type="dxa"/>
            <w:tcBorders>
              <w:top w:val="single" w:sz="4" w:space="0" w:color="auto"/>
              <w:left w:val="single" w:sz="2" w:space="0" w:color="auto"/>
              <w:bottom w:val="single" w:sz="2" w:space="0" w:color="auto"/>
              <w:right w:val="single" w:sz="2" w:space="0" w:color="auto"/>
            </w:tcBorders>
          </w:tcPr>
          <w:p w:rsidR="00EC48BB" w:rsidRPr="00BD1D9B" w:rsidRDefault="00EC48BB" w:rsidP="00EC48BB">
            <w:pPr>
              <w:pStyle w:val="Kopfzeile"/>
              <w:tabs>
                <w:tab w:val="clear" w:pos="4536"/>
                <w:tab w:val="clear" w:pos="9072"/>
              </w:tabs>
              <w:spacing w:before="0" w:after="0"/>
              <w:rPr>
                <w:rFonts w:ascii="Calibri" w:hAnsi="Calibri" w:cs="Arial"/>
                <w:lang w:val="en-GB" w:eastAsia="de-DE"/>
              </w:rPr>
            </w:pPr>
            <w:r w:rsidRPr="00BD1D9B">
              <w:rPr>
                <w:rFonts w:ascii="Calibri" w:hAnsi="Calibri" w:cs="Arial"/>
                <w:lang w:val="en-GB" w:eastAsia="de-DE"/>
              </w:rPr>
              <w:t>Responsibility management system:</w:t>
            </w:r>
          </w:p>
        </w:tc>
        <w:tc>
          <w:tcPr>
            <w:tcW w:w="7795" w:type="dxa"/>
            <w:tcBorders>
              <w:top w:val="single" w:sz="4" w:space="0" w:color="auto"/>
              <w:left w:val="single" w:sz="2" w:space="0" w:color="auto"/>
              <w:bottom w:val="single" w:sz="2" w:space="0" w:color="auto"/>
              <w:right w:val="single" w:sz="4" w:space="0" w:color="auto"/>
            </w:tcBorders>
            <w:shd w:val="clear" w:color="auto" w:fill="FFF2CC"/>
          </w:tcPr>
          <w:p w:rsidR="00EC48BB" w:rsidRPr="00BD1D9B" w:rsidRDefault="00EC48BB" w:rsidP="00EC48BB">
            <w:pPr>
              <w:spacing w:before="0" w:after="0"/>
              <w:rPr>
                <w:rFonts w:cs="Arial"/>
                <w:bCs/>
                <w:lang w:val="en-GB"/>
              </w:rPr>
            </w:pPr>
          </w:p>
        </w:tc>
      </w:tr>
    </w:tbl>
    <w:p w:rsidR="00F323DC" w:rsidRPr="003A2BB9" w:rsidRDefault="00F323DC" w:rsidP="003A2BB9">
      <w:pPr>
        <w:spacing w:before="0" w:after="0"/>
        <w:rPr>
          <w:rFonts w:asciiTheme="minorHAnsi" w:hAnsiTheme="minorHAnsi" w:cstheme="minorHAnsi"/>
          <w:b/>
          <w:sz w:val="2"/>
          <w:szCs w:val="2"/>
          <w:lang w:val="en-GB"/>
        </w:rPr>
        <w:sectPr w:rsidR="00F323DC"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56"/>
        <w:gridCol w:w="1557"/>
        <w:gridCol w:w="1557"/>
        <w:gridCol w:w="1557"/>
        <w:gridCol w:w="1557"/>
      </w:tblGrid>
      <w:tr w:rsidR="00F85797" w:rsidRPr="00085BE2" w:rsidTr="003A2BB9">
        <w:tc>
          <w:tcPr>
            <w:tcW w:w="9926" w:type="dxa"/>
            <w:gridSpan w:val="6"/>
            <w:tcBorders>
              <w:top w:val="single" w:sz="12" w:space="0" w:color="auto"/>
            </w:tcBorders>
            <w:vAlign w:val="center"/>
          </w:tcPr>
          <w:p w:rsidR="00F85797" w:rsidRPr="00085BE2" w:rsidRDefault="005B37C8" w:rsidP="00A07CE0">
            <w:pPr>
              <w:spacing w:after="40"/>
              <w:rPr>
                <w:b/>
                <w:sz w:val="22"/>
                <w:szCs w:val="22"/>
                <w:lang w:val="en-GB"/>
              </w:rPr>
            </w:pPr>
            <w:r w:rsidRPr="00085BE2">
              <w:rPr>
                <w:b/>
                <w:sz w:val="22"/>
                <w:szCs w:val="22"/>
                <w:lang w:val="en-GB"/>
              </w:rPr>
              <w:t>Details of the assessor</w:t>
            </w:r>
          </w:p>
        </w:tc>
      </w:tr>
      <w:tr w:rsidR="00F85797" w:rsidRPr="00085BE2" w:rsidTr="005A610A">
        <w:tc>
          <w:tcPr>
            <w:tcW w:w="2131" w:type="dxa"/>
            <w:vAlign w:val="center"/>
          </w:tcPr>
          <w:p w:rsidR="00F85797" w:rsidRPr="00085BE2" w:rsidRDefault="00F85797" w:rsidP="00A07CE0">
            <w:pPr>
              <w:spacing w:after="40"/>
              <w:rPr>
                <w:rFonts w:cs="Arial"/>
                <w:bCs/>
                <w:lang w:val="en-GB"/>
              </w:rPr>
            </w:pPr>
            <w:r w:rsidRPr="00085BE2">
              <w:rPr>
                <w:lang w:val="en-GB"/>
              </w:rPr>
              <w:t>Name</w:t>
            </w:r>
            <w:r w:rsidRPr="00085BE2">
              <w:rPr>
                <w:rFonts w:cs="Arial"/>
                <w:bCs/>
                <w:lang w:val="en-GB"/>
              </w:rPr>
              <w:t>:</w:t>
            </w:r>
          </w:p>
        </w:tc>
        <w:tc>
          <w:tcPr>
            <w:tcW w:w="7795" w:type="dxa"/>
            <w:gridSpan w:val="5"/>
            <w:shd w:val="clear" w:color="auto" w:fill="FFF2CC"/>
            <w:vAlign w:val="center"/>
          </w:tcPr>
          <w:p w:rsidR="00F85797" w:rsidRPr="00085BE2" w:rsidRDefault="004D483D" w:rsidP="008130D6">
            <w:pPr>
              <w:pStyle w:val="FVBegutachter"/>
              <w:rPr>
                <w:rFonts w:cs="Arial"/>
                <w:lang w:val="en-GB"/>
              </w:rPr>
            </w:pPr>
            <w:r w:rsidRPr="00085BE2">
              <w:rPr>
                <w:lang w:val="en-GB"/>
              </w:rPr>
              <w:fldChar w:fldCharType="begin">
                <w:ffData>
                  <w:name w:val=""/>
                  <w:enabled/>
                  <w:calcOnExit/>
                  <w:textInput/>
                </w:ffData>
              </w:fldChar>
            </w:r>
            <w:r w:rsidRPr="00085BE2">
              <w:rPr>
                <w:lang w:val="en-GB"/>
              </w:rPr>
              <w:instrText xml:space="preserve"> FORMTEXT </w:instrText>
            </w:r>
            <w:r w:rsidRPr="00085BE2">
              <w:rPr>
                <w:lang w:val="en-GB"/>
              </w:rPr>
            </w:r>
            <w:r w:rsidRPr="00085BE2">
              <w:rPr>
                <w:lang w:val="en-GB"/>
              </w:rPr>
              <w:fldChar w:fldCharType="separate"/>
            </w:r>
            <w:r w:rsidR="008130D6">
              <w:rPr>
                <w:noProof/>
                <w:lang w:val="en-GB"/>
              </w:rPr>
              <w:t> </w:t>
            </w:r>
            <w:r w:rsidR="008130D6">
              <w:rPr>
                <w:noProof/>
                <w:lang w:val="en-GB"/>
              </w:rPr>
              <w:t> </w:t>
            </w:r>
            <w:r w:rsidR="008130D6">
              <w:rPr>
                <w:noProof/>
                <w:lang w:val="en-GB"/>
              </w:rPr>
              <w:t> </w:t>
            </w:r>
            <w:r w:rsidR="008130D6">
              <w:rPr>
                <w:noProof/>
                <w:lang w:val="en-GB"/>
              </w:rPr>
              <w:t> </w:t>
            </w:r>
            <w:r w:rsidRPr="00085BE2">
              <w:rPr>
                <w:lang w:val="en-GB"/>
              </w:rPr>
              <w:fldChar w:fldCharType="end"/>
            </w:r>
          </w:p>
        </w:tc>
      </w:tr>
      <w:tr w:rsidR="00F85797" w:rsidRPr="00085BE2" w:rsidTr="005A610A">
        <w:tc>
          <w:tcPr>
            <w:tcW w:w="2131" w:type="dxa"/>
            <w:tcBorders>
              <w:bottom w:val="single" w:sz="4" w:space="0" w:color="auto"/>
            </w:tcBorders>
            <w:vAlign w:val="center"/>
          </w:tcPr>
          <w:p w:rsidR="00F85797" w:rsidRPr="00085BE2" w:rsidRDefault="00F85797" w:rsidP="00A07CE0">
            <w:pPr>
              <w:overflowPunct w:val="0"/>
              <w:autoSpaceDE w:val="0"/>
              <w:autoSpaceDN w:val="0"/>
              <w:adjustRightInd w:val="0"/>
              <w:spacing w:after="40"/>
              <w:textAlignment w:val="baseline"/>
              <w:rPr>
                <w:rFonts w:cs="Arial"/>
                <w:bCs/>
                <w:lang w:val="en-GB"/>
              </w:rPr>
            </w:pPr>
            <w:r w:rsidRPr="00085BE2">
              <w:rPr>
                <w:rFonts w:cs="Arial"/>
                <w:bCs/>
                <w:lang w:val="en-GB"/>
              </w:rPr>
              <w:t>Status</w:t>
            </w:r>
            <w:r w:rsidRPr="00085BE2">
              <w:rPr>
                <w:rStyle w:val="Endnotenzeichen"/>
                <w:rFonts w:cs="Arial"/>
                <w:bCs/>
                <w:lang w:val="en-GB"/>
              </w:rPr>
              <w:endnoteReference w:id="2"/>
            </w:r>
            <w:r w:rsidRPr="00085BE2">
              <w:rPr>
                <w:rFonts w:cs="Arial"/>
                <w:bCs/>
                <w:lang w:val="en-GB"/>
              </w:rPr>
              <w:t xml:space="preserve"> :</w:t>
            </w:r>
          </w:p>
        </w:tc>
        <w:tc>
          <w:tcPr>
            <w:tcW w:w="1558" w:type="dxa"/>
            <w:tcBorders>
              <w:bottom w:val="single" w:sz="4" w:space="0" w:color="auto"/>
              <w:right w:val="nil"/>
            </w:tcBorders>
            <w:shd w:val="clear" w:color="auto" w:fill="FFF2CC"/>
            <w:vAlign w:val="center"/>
          </w:tcPr>
          <w:p w:rsidR="00F85797" w:rsidRPr="00085BE2" w:rsidRDefault="00F85797" w:rsidP="00697A46">
            <w:pPr>
              <w:overflowPunct w:val="0"/>
              <w:autoSpaceDE w:val="0"/>
              <w:autoSpaceDN w:val="0"/>
              <w:adjustRightInd w:val="0"/>
              <w:spacing w:after="40"/>
              <w:textAlignment w:val="baseline"/>
              <w:rPr>
                <w:rFonts w:cs="Arial"/>
                <w:bCs/>
                <w:lang w:val="en-GB"/>
              </w:rPr>
            </w:pPr>
            <w:r w:rsidRPr="00085BE2">
              <w:rPr>
                <w:rFonts w:cs="Arial"/>
                <w:bCs/>
                <w:lang w:val="en-GB"/>
              </w:rPr>
              <w:fldChar w:fldCharType="begin">
                <w:ffData>
                  <w:name w:val=""/>
                  <w:enabled/>
                  <w:calcOnExit w:val="0"/>
                  <w:checkBox>
                    <w:sizeAuto/>
                    <w:default w:val="0"/>
                    <w:checked w:val="0"/>
                  </w:checkBox>
                </w:ffData>
              </w:fldChar>
            </w:r>
            <w:r w:rsidRPr="00085BE2">
              <w:rPr>
                <w:rFonts w:cs="Arial"/>
                <w:bCs/>
                <w:lang w:val="en-GB"/>
              </w:rPr>
              <w:instrText xml:space="preserve"> FORMCHECKBOX </w:instrText>
            </w:r>
            <w:r w:rsidR="0068017C">
              <w:rPr>
                <w:rFonts w:cs="Arial"/>
                <w:bCs/>
                <w:lang w:val="en-GB"/>
              </w:rPr>
            </w:r>
            <w:r w:rsidR="0068017C">
              <w:rPr>
                <w:rFonts w:cs="Arial"/>
                <w:bCs/>
                <w:lang w:val="en-GB"/>
              </w:rPr>
              <w:fldChar w:fldCharType="separate"/>
            </w:r>
            <w:r w:rsidRPr="00085BE2">
              <w:rPr>
                <w:rFonts w:cs="Arial"/>
                <w:bCs/>
                <w:lang w:val="en-GB"/>
              </w:rPr>
              <w:fldChar w:fldCharType="end"/>
            </w:r>
            <w:r w:rsidRPr="00085BE2">
              <w:rPr>
                <w:rFonts w:cs="Arial"/>
                <w:bCs/>
                <w:lang w:val="en-GB"/>
              </w:rPr>
              <w:t xml:space="preserve"> L</w:t>
            </w:r>
            <w:r w:rsidR="00697A46" w:rsidRPr="00085BE2">
              <w:rPr>
                <w:rFonts w:cs="Arial"/>
                <w:bCs/>
                <w:lang w:val="en-GB"/>
              </w:rPr>
              <w:t>A</w:t>
            </w:r>
          </w:p>
        </w:tc>
        <w:tc>
          <w:tcPr>
            <w:tcW w:w="1559" w:type="dxa"/>
            <w:tcBorders>
              <w:left w:val="nil"/>
              <w:bottom w:val="single" w:sz="4" w:space="0" w:color="auto"/>
              <w:right w:val="nil"/>
            </w:tcBorders>
            <w:shd w:val="clear" w:color="auto" w:fill="FFF2CC"/>
            <w:vAlign w:val="center"/>
          </w:tcPr>
          <w:p w:rsidR="00F85797" w:rsidRPr="00085BE2" w:rsidRDefault="00F85797" w:rsidP="00697A46">
            <w:pPr>
              <w:overflowPunct w:val="0"/>
              <w:autoSpaceDE w:val="0"/>
              <w:autoSpaceDN w:val="0"/>
              <w:adjustRightInd w:val="0"/>
              <w:spacing w:after="40"/>
              <w:textAlignment w:val="baseline"/>
              <w:rPr>
                <w:rFonts w:cs="Arial"/>
                <w:bCs/>
                <w:lang w:val="en-GB"/>
              </w:rPr>
            </w:pPr>
            <w:r w:rsidRPr="00085BE2">
              <w:rPr>
                <w:rFonts w:cs="Arial"/>
                <w:bCs/>
                <w:lang w:val="en-GB"/>
              </w:rPr>
              <w:fldChar w:fldCharType="begin">
                <w:ffData>
                  <w:name w:val=""/>
                  <w:enabled/>
                  <w:calcOnExit w:val="0"/>
                  <w:checkBox>
                    <w:sizeAuto/>
                    <w:default w:val="0"/>
                    <w:checked w:val="0"/>
                  </w:checkBox>
                </w:ffData>
              </w:fldChar>
            </w:r>
            <w:r w:rsidRPr="00085BE2">
              <w:rPr>
                <w:rFonts w:cs="Arial"/>
                <w:bCs/>
                <w:lang w:val="en-GB"/>
              </w:rPr>
              <w:instrText xml:space="preserve"> FORMCHECKBOX </w:instrText>
            </w:r>
            <w:r w:rsidR="0068017C">
              <w:rPr>
                <w:rFonts w:cs="Arial"/>
                <w:bCs/>
                <w:lang w:val="en-GB"/>
              </w:rPr>
            </w:r>
            <w:r w:rsidR="0068017C">
              <w:rPr>
                <w:rFonts w:cs="Arial"/>
                <w:bCs/>
                <w:lang w:val="en-GB"/>
              </w:rPr>
              <w:fldChar w:fldCharType="separate"/>
            </w:r>
            <w:r w:rsidRPr="00085BE2">
              <w:rPr>
                <w:rFonts w:cs="Arial"/>
                <w:bCs/>
                <w:lang w:val="en-GB"/>
              </w:rPr>
              <w:fldChar w:fldCharType="end"/>
            </w:r>
            <w:r w:rsidRPr="00085BE2">
              <w:rPr>
                <w:rFonts w:cs="Arial"/>
                <w:bCs/>
                <w:lang w:val="en-GB"/>
              </w:rPr>
              <w:t xml:space="preserve"> S</w:t>
            </w:r>
            <w:r w:rsidR="00697A46" w:rsidRPr="00085BE2">
              <w:rPr>
                <w:rFonts w:cs="Arial"/>
                <w:bCs/>
                <w:lang w:val="en-GB"/>
              </w:rPr>
              <w:t>A</w:t>
            </w:r>
          </w:p>
        </w:tc>
        <w:tc>
          <w:tcPr>
            <w:tcW w:w="1559" w:type="dxa"/>
            <w:tcBorders>
              <w:left w:val="nil"/>
              <w:bottom w:val="single" w:sz="4" w:space="0" w:color="auto"/>
              <w:right w:val="nil"/>
            </w:tcBorders>
            <w:shd w:val="clear" w:color="auto" w:fill="FFF2CC"/>
            <w:vAlign w:val="center"/>
          </w:tcPr>
          <w:p w:rsidR="00F85797" w:rsidRPr="00085BE2" w:rsidRDefault="00F85797" w:rsidP="00A07CE0">
            <w:pPr>
              <w:overflowPunct w:val="0"/>
              <w:autoSpaceDE w:val="0"/>
              <w:autoSpaceDN w:val="0"/>
              <w:adjustRightInd w:val="0"/>
              <w:spacing w:after="40"/>
              <w:textAlignment w:val="baseline"/>
              <w:rPr>
                <w:rFonts w:cs="Arial"/>
                <w:bCs/>
                <w:lang w:val="en-GB"/>
              </w:rPr>
            </w:pPr>
            <w:r w:rsidRPr="00085BE2">
              <w:rPr>
                <w:rFonts w:cs="Arial"/>
                <w:bCs/>
                <w:lang w:val="en-GB"/>
              </w:rPr>
              <w:fldChar w:fldCharType="begin">
                <w:ffData>
                  <w:name w:val=""/>
                  <w:enabled/>
                  <w:calcOnExit w:val="0"/>
                  <w:checkBox>
                    <w:sizeAuto/>
                    <w:default w:val="0"/>
                    <w:checked w:val="0"/>
                  </w:checkBox>
                </w:ffData>
              </w:fldChar>
            </w:r>
            <w:r w:rsidRPr="00085BE2">
              <w:rPr>
                <w:rFonts w:cs="Arial"/>
                <w:bCs/>
                <w:lang w:val="en-GB"/>
              </w:rPr>
              <w:instrText xml:space="preserve"> FORMCHECKBOX </w:instrText>
            </w:r>
            <w:r w:rsidR="0068017C">
              <w:rPr>
                <w:rFonts w:cs="Arial"/>
                <w:bCs/>
                <w:lang w:val="en-GB"/>
              </w:rPr>
            </w:r>
            <w:r w:rsidR="0068017C">
              <w:rPr>
                <w:rFonts w:cs="Arial"/>
                <w:bCs/>
                <w:lang w:val="en-GB"/>
              </w:rPr>
              <w:fldChar w:fldCharType="separate"/>
            </w:r>
            <w:r w:rsidRPr="00085BE2">
              <w:rPr>
                <w:rFonts w:cs="Arial"/>
                <w:bCs/>
                <w:lang w:val="en-GB"/>
              </w:rPr>
              <w:fldChar w:fldCharType="end"/>
            </w:r>
            <w:r w:rsidRPr="00085BE2">
              <w:rPr>
                <w:rFonts w:cs="Arial"/>
                <w:bCs/>
                <w:lang w:val="en-GB"/>
              </w:rPr>
              <w:t xml:space="preserve"> </w:t>
            </w:r>
            <w:r w:rsidR="00FE2B25" w:rsidRPr="00085BE2">
              <w:rPr>
                <w:rFonts w:cs="Arial"/>
                <w:bCs/>
                <w:lang w:val="en-GB"/>
              </w:rPr>
              <w:t>T</w:t>
            </w:r>
            <w:r w:rsidR="00697A46" w:rsidRPr="00085BE2">
              <w:rPr>
                <w:rFonts w:cs="Arial"/>
                <w:bCs/>
                <w:lang w:val="en-GB"/>
              </w:rPr>
              <w:t>A</w:t>
            </w:r>
          </w:p>
        </w:tc>
        <w:tc>
          <w:tcPr>
            <w:tcW w:w="1559" w:type="dxa"/>
            <w:tcBorders>
              <w:left w:val="nil"/>
              <w:bottom w:val="single" w:sz="4" w:space="0" w:color="auto"/>
              <w:right w:val="nil"/>
            </w:tcBorders>
            <w:shd w:val="clear" w:color="auto" w:fill="FFF2CC"/>
            <w:vAlign w:val="center"/>
          </w:tcPr>
          <w:p w:rsidR="00F85797" w:rsidRPr="00085BE2" w:rsidRDefault="00AB3D33" w:rsidP="00697A46">
            <w:pPr>
              <w:overflowPunct w:val="0"/>
              <w:autoSpaceDE w:val="0"/>
              <w:autoSpaceDN w:val="0"/>
              <w:adjustRightInd w:val="0"/>
              <w:spacing w:after="40"/>
              <w:textAlignment w:val="baseline"/>
              <w:rPr>
                <w:rFonts w:cs="Arial"/>
                <w:bCs/>
                <w:lang w:val="en-GB"/>
              </w:rPr>
            </w:pPr>
            <w:r w:rsidRPr="00085BE2">
              <w:rPr>
                <w:rFonts w:cs="Arial"/>
                <w:bCs/>
                <w:lang w:val="en-GB"/>
              </w:rPr>
              <w:fldChar w:fldCharType="begin">
                <w:ffData>
                  <w:name w:val=""/>
                  <w:enabled/>
                  <w:calcOnExit w:val="0"/>
                  <w:checkBox>
                    <w:sizeAuto/>
                    <w:default w:val="0"/>
                  </w:checkBox>
                </w:ffData>
              </w:fldChar>
            </w:r>
            <w:r w:rsidRPr="00085BE2">
              <w:rPr>
                <w:rFonts w:cs="Arial"/>
                <w:bCs/>
                <w:lang w:val="en-GB"/>
              </w:rPr>
              <w:instrText xml:space="preserve"> FORMCHECKBOX </w:instrText>
            </w:r>
            <w:r w:rsidR="0068017C">
              <w:rPr>
                <w:rFonts w:cs="Arial"/>
                <w:bCs/>
                <w:lang w:val="en-GB"/>
              </w:rPr>
            </w:r>
            <w:r w:rsidR="0068017C">
              <w:rPr>
                <w:rFonts w:cs="Arial"/>
                <w:bCs/>
                <w:lang w:val="en-GB"/>
              </w:rPr>
              <w:fldChar w:fldCharType="separate"/>
            </w:r>
            <w:r w:rsidRPr="00085BE2">
              <w:rPr>
                <w:rFonts w:cs="Arial"/>
                <w:bCs/>
                <w:lang w:val="en-GB"/>
              </w:rPr>
              <w:fldChar w:fldCharType="end"/>
            </w:r>
            <w:r w:rsidRPr="00085BE2">
              <w:rPr>
                <w:rFonts w:cs="Arial"/>
                <w:bCs/>
                <w:lang w:val="en-GB"/>
              </w:rPr>
              <w:t xml:space="preserve"> O</w:t>
            </w:r>
          </w:p>
        </w:tc>
        <w:tc>
          <w:tcPr>
            <w:tcW w:w="1560" w:type="dxa"/>
            <w:tcBorders>
              <w:left w:val="nil"/>
              <w:bottom w:val="single" w:sz="4" w:space="0" w:color="auto"/>
            </w:tcBorders>
            <w:shd w:val="clear" w:color="auto" w:fill="FFF2CC"/>
            <w:vAlign w:val="center"/>
          </w:tcPr>
          <w:p w:rsidR="00F85797" w:rsidRPr="00085BE2" w:rsidRDefault="00F85797" w:rsidP="00697A46">
            <w:pPr>
              <w:overflowPunct w:val="0"/>
              <w:autoSpaceDE w:val="0"/>
              <w:autoSpaceDN w:val="0"/>
              <w:adjustRightInd w:val="0"/>
              <w:spacing w:after="40"/>
              <w:textAlignment w:val="baseline"/>
              <w:rPr>
                <w:rFonts w:cs="Arial"/>
                <w:bCs/>
                <w:lang w:val="en-GB"/>
              </w:rPr>
            </w:pPr>
          </w:p>
        </w:tc>
      </w:tr>
      <w:tr w:rsidR="00F85797" w:rsidRPr="0068017C" w:rsidTr="003A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9926" w:type="dxa"/>
            <w:gridSpan w:val="6"/>
            <w:tcBorders>
              <w:top w:val="single" w:sz="4" w:space="0" w:color="auto"/>
              <w:left w:val="single" w:sz="4" w:space="0" w:color="auto"/>
              <w:bottom w:val="single" w:sz="4" w:space="0" w:color="auto"/>
              <w:right w:val="single" w:sz="4" w:space="0" w:color="auto"/>
            </w:tcBorders>
            <w:vAlign w:val="center"/>
          </w:tcPr>
          <w:p w:rsidR="00F85797" w:rsidRPr="00085BE2" w:rsidRDefault="0007124C" w:rsidP="007C1FAB">
            <w:pPr>
              <w:pStyle w:val="Kopfzeile"/>
              <w:tabs>
                <w:tab w:val="clear" w:pos="4536"/>
                <w:tab w:val="clear" w:pos="9072"/>
              </w:tabs>
              <w:spacing w:after="40"/>
              <w:rPr>
                <w:rFonts w:ascii="Calibri" w:hAnsi="Calibri" w:cs="Arial"/>
                <w:lang w:val="en-GB" w:eastAsia="de-DE"/>
              </w:rPr>
            </w:pPr>
            <w:r w:rsidRPr="00085BE2">
              <w:rPr>
                <w:rFonts w:ascii="Calibri" w:hAnsi="Calibri"/>
                <w:b/>
                <w:sz w:val="22"/>
                <w:szCs w:val="22"/>
                <w:lang w:val="en-GB" w:eastAsia="de-DE"/>
              </w:rPr>
              <w:t>Assessed area</w:t>
            </w:r>
            <w:r w:rsidR="00F85797" w:rsidRPr="00085BE2">
              <w:rPr>
                <w:rFonts w:ascii="Calibri" w:hAnsi="Calibri" w:cs="Arial"/>
                <w:b/>
                <w:bCs/>
                <w:lang w:val="en-GB" w:eastAsia="de-DE"/>
              </w:rPr>
              <w:t xml:space="preserve"> </w:t>
            </w:r>
            <w:r w:rsidR="00F85797" w:rsidRPr="00085BE2">
              <w:rPr>
                <w:rFonts w:ascii="Calibri" w:hAnsi="Calibri" w:cs="Arial"/>
                <w:bCs/>
                <w:lang w:val="en-GB" w:eastAsia="de-DE"/>
              </w:rPr>
              <w:t>(</w:t>
            </w:r>
            <w:r w:rsidRPr="00085BE2">
              <w:rPr>
                <w:rFonts w:ascii="Calibri" w:hAnsi="Calibri" w:cs="Arial"/>
                <w:bCs/>
                <w:lang w:val="en-GB" w:eastAsia="de-DE"/>
              </w:rPr>
              <w:t>technical fields of DAkkS, testing fields, sectorspecific requirements, directives/modules</w:t>
            </w:r>
            <w:r w:rsidR="00F85797" w:rsidRPr="00085BE2">
              <w:rPr>
                <w:rFonts w:ascii="Calibri" w:hAnsi="Calibri" w:cs="Arial"/>
                <w:bCs/>
                <w:lang w:val="en-GB" w:eastAsia="de-DE"/>
              </w:rPr>
              <w:t>)</w:t>
            </w:r>
          </w:p>
        </w:tc>
      </w:tr>
    </w:tbl>
    <w:p w:rsidR="00E31FAC" w:rsidRPr="003A2BB9" w:rsidRDefault="00E31FAC" w:rsidP="003A2BB9">
      <w:pPr>
        <w:pStyle w:val="Kopfzeile"/>
        <w:tabs>
          <w:tab w:val="clear" w:pos="4536"/>
          <w:tab w:val="clear" w:pos="9072"/>
        </w:tabs>
        <w:spacing w:before="0" w:after="0"/>
        <w:rPr>
          <w:rFonts w:asciiTheme="minorHAnsi" w:hAnsiTheme="minorHAnsi" w:cstheme="minorHAnsi"/>
          <w:b/>
          <w:bCs/>
          <w:sz w:val="2"/>
          <w:szCs w:val="2"/>
          <w:lang w:val="en-GB"/>
        </w:rPr>
        <w:sectPr w:rsidR="00E31FAC"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tblBorders>
        <w:tblCellMar>
          <w:left w:w="71" w:type="dxa"/>
          <w:right w:w="71" w:type="dxa"/>
        </w:tblCellMar>
        <w:tblLook w:val="0000" w:firstRow="0" w:lastRow="0" w:firstColumn="0" w:lastColumn="0" w:noHBand="0" w:noVBand="0"/>
      </w:tblPr>
      <w:tblGrid>
        <w:gridCol w:w="9911"/>
      </w:tblGrid>
      <w:tr w:rsidR="00F85797" w:rsidRPr="0068017C" w:rsidTr="005A610A">
        <w:tc>
          <w:tcPr>
            <w:tcW w:w="9926" w:type="dxa"/>
            <w:shd w:val="clear" w:color="auto" w:fill="FFF2CC"/>
          </w:tcPr>
          <w:p w:rsidR="00F85797" w:rsidRPr="00085BE2" w:rsidRDefault="00F85797" w:rsidP="00A07CE0">
            <w:pPr>
              <w:pStyle w:val="Kopfzeile"/>
              <w:tabs>
                <w:tab w:val="clear" w:pos="4536"/>
                <w:tab w:val="clear" w:pos="9072"/>
              </w:tabs>
              <w:spacing w:after="40"/>
              <w:rPr>
                <w:rFonts w:ascii="Calibri" w:hAnsi="Calibri" w:cs="Arial"/>
                <w:bCs/>
                <w:lang w:val="en-GB" w:eastAsia="de-DE"/>
              </w:rPr>
            </w:pPr>
          </w:p>
        </w:tc>
      </w:tr>
    </w:tbl>
    <w:p w:rsidR="00E31FAC" w:rsidRPr="003A2BB9" w:rsidRDefault="00E31FAC" w:rsidP="003A2BB9">
      <w:pPr>
        <w:spacing w:before="0" w:after="0"/>
        <w:rPr>
          <w:rFonts w:asciiTheme="minorHAnsi" w:hAnsiTheme="minorHAnsi" w:cstheme="minorHAnsi"/>
          <w:sz w:val="2"/>
          <w:szCs w:val="2"/>
          <w:lang w:val="en-GB"/>
        </w:rPr>
        <w:sectPr w:rsidR="00E31FAC" w:rsidRPr="003A2BB9" w:rsidSect="00195643">
          <w:endnotePr>
            <w:numFmt w:val="decimal"/>
          </w:endnotePr>
          <w:type w:val="continuous"/>
          <w:pgSz w:w="11906" w:h="16838" w:code="9"/>
          <w:pgMar w:top="567" w:right="851" w:bottom="851" w:left="1134" w:header="720" w:footer="567" w:gutter="0"/>
          <w:cols w:space="720"/>
          <w:formProt w:val="0"/>
          <w:docGrid w:linePitch="299"/>
        </w:sectPr>
      </w:pPr>
    </w:p>
    <w:p w:rsidR="00BD7C43" w:rsidRPr="00085BE2" w:rsidRDefault="00BD7C43" w:rsidP="00FD622D">
      <w:pPr>
        <w:spacing w:after="40"/>
        <w:rPr>
          <w:lang w:val="en-GB"/>
        </w:rPr>
      </w:pPr>
    </w:p>
    <w:p w:rsidR="000B0B61" w:rsidRPr="00085BE2" w:rsidRDefault="0007124C" w:rsidP="00FD622D">
      <w:pPr>
        <w:spacing w:after="40"/>
        <w:rPr>
          <w:b/>
          <w:szCs w:val="22"/>
          <w:lang w:val="en-GB"/>
        </w:rPr>
      </w:pPr>
      <w:r w:rsidRPr="00085BE2">
        <w:rPr>
          <w:b/>
          <w:szCs w:val="22"/>
          <w:lang w:val="en-GB"/>
        </w:rPr>
        <w:t xml:space="preserve">Notes </w:t>
      </w:r>
      <w:r w:rsidR="000466C8" w:rsidRPr="00085BE2">
        <w:rPr>
          <w:b/>
          <w:szCs w:val="22"/>
          <w:lang w:val="en-GB"/>
        </w:rPr>
        <w:t xml:space="preserve">on </w:t>
      </w:r>
      <w:r w:rsidR="00F31D4E" w:rsidRPr="00085BE2">
        <w:rPr>
          <w:b/>
          <w:szCs w:val="22"/>
          <w:lang w:val="en-GB"/>
        </w:rPr>
        <w:t>usage</w:t>
      </w:r>
      <w:r w:rsidR="003408E7" w:rsidRPr="00085BE2">
        <w:rPr>
          <w:b/>
          <w:szCs w:val="22"/>
          <w:lang w:val="en-GB"/>
        </w:rPr>
        <w:t xml:space="preserve"> </w:t>
      </w:r>
      <w:r w:rsidR="000466C8" w:rsidRPr="00085BE2">
        <w:rPr>
          <w:b/>
          <w:szCs w:val="22"/>
          <w:lang w:val="en-GB"/>
        </w:rPr>
        <w:t>by</w:t>
      </w:r>
      <w:r w:rsidRPr="00085BE2">
        <w:rPr>
          <w:b/>
          <w:szCs w:val="22"/>
          <w:lang w:val="en-GB"/>
        </w:rPr>
        <w:t xml:space="preserve"> the laboratory</w:t>
      </w:r>
      <w:r w:rsidR="005A610A">
        <w:rPr>
          <w:b/>
          <w:szCs w:val="22"/>
          <w:lang w:val="en-GB"/>
        </w:rPr>
        <w:t xml:space="preserve"> (blue colored sectors)</w:t>
      </w:r>
      <w:r w:rsidRPr="00085BE2">
        <w:rPr>
          <w:b/>
          <w:szCs w:val="22"/>
          <w:lang w:val="en-GB"/>
        </w:rPr>
        <w:t>:</w:t>
      </w:r>
    </w:p>
    <w:p w:rsidR="00AB1CDB" w:rsidRPr="00085BE2" w:rsidRDefault="0053031C" w:rsidP="00AB1CDB">
      <w:pPr>
        <w:pStyle w:val="Aufzhlung"/>
        <w:ind w:left="284" w:hanging="284"/>
        <w:rPr>
          <w:lang w:val="en-GB"/>
        </w:rPr>
      </w:pPr>
      <w:r w:rsidRPr="00085BE2">
        <w:rPr>
          <w:lang w:val="en-GB"/>
        </w:rPr>
        <w:t>O</w:t>
      </w:r>
      <w:r w:rsidR="000466C8" w:rsidRPr="00085BE2">
        <w:rPr>
          <w:lang w:val="en-GB"/>
        </w:rPr>
        <w:t xml:space="preserve">nly the name and </w:t>
      </w:r>
      <w:r w:rsidR="00416FA2" w:rsidRPr="00085BE2">
        <w:rPr>
          <w:lang w:val="en-GB"/>
        </w:rPr>
        <w:t>address of the laboratory shall be entered</w:t>
      </w:r>
      <w:r w:rsidRPr="00085BE2">
        <w:rPr>
          <w:lang w:val="en-GB"/>
        </w:rPr>
        <w:t xml:space="preserve"> on the second page.</w:t>
      </w:r>
    </w:p>
    <w:p w:rsidR="00AB1CDB" w:rsidRPr="00085BE2" w:rsidRDefault="00416FA2" w:rsidP="00012BAD">
      <w:pPr>
        <w:pStyle w:val="Aufzhlung"/>
        <w:ind w:left="284" w:hanging="284"/>
        <w:rPr>
          <w:lang w:val="en-GB"/>
        </w:rPr>
      </w:pPr>
      <w:r w:rsidRPr="00085BE2">
        <w:rPr>
          <w:lang w:val="en-GB"/>
        </w:rPr>
        <w:t>Please enter the following information in the column “Reference documents“:</w:t>
      </w:r>
      <w:r w:rsidR="00AB1CDB" w:rsidRPr="00085BE2">
        <w:rPr>
          <w:lang w:val="en-GB"/>
        </w:rPr>
        <w:br/>
      </w:r>
      <w:r w:rsidRPr="00085BE2">
        <w:rPr>
          <w:lang w:val="en-GB"/>
        </w:rPr>
        <w:t xml:space="preserve">Where is </w:t>
      </w:r>
      <w:r w:rsidR="001212B6" w:rsidRPr="00085BE2">
        <w:rPr>
          <w:lang w:val="en-GB"/>
        </w:rPr>
        <w:t>t</w:t>
      </w:r>
      <w:r w:rsidRPr="00085BE2">
        <w:rPr>
          <w:lang w:val="en-GB"/>
        </w:rPr>
        <w:t>he implementation of the requirement documented?</w:t>
      </w:r>
      <w:r w:rsidR="00AB1CDB" w:rsidRPr="00085BE2">
        <w:rPr>
          <w:lang w:val="en-GB"/>
        </w:rPr>
        <w:t xml:space="preserve"> </w:t>
      </w:r>
      <w:r w:rsidR="00AB1CDB" w:rsidRPr="00085BE2">
        <w:rPr>
          <w:lang w:val="en-GB"/>
        </w:rPr>
        <w:br/>
        <w:t>(</w:t>
      </w:r>
      <w:r w:rsidRPr="00085BE2">
        <w:rPr>
          <w:lang w:val="en-GB"/>
        </w:rPr>
        <w:t xml:space="preserve">State the specific reference documents, e.g. </w:t>
      </w:r>
      <w:r w:rsidR="00F31D4E" w:rsidRPr="00085BE2">
        <w:rPr>
          <w:lang w:val="en-GB"/>
        </w:rPr>
        <w:t>specification</w:t>
      </w:r>
      <w:r w:rsidRPr="00085BE2">
        <w:rPr>
          <w:lang w:val="en-GB"/>
        </w:rPr>
        <w:t xml:space="preserve"> of the document/chapter/section)</w:t>
      </w:r>
      <w:r w:rsidR="00AB1CDB" w:rsidRPr="00085BE2">
        <w:rPr>
          <w:lang w:val="en-GB"/>
        </w:rPr>
        <w:t xml:space="preserve"> </w:t>
      </w:r>
      <w:r w:rsidR="00AB1CDB" w:rsidRPr="00085BE2">
        <w:rPr>
          <w:lang w:val="en-GB"/>
        </w:rPr>
        <w:br/>
      </w:r>
      <w:r w:rsidRPr="00085BE2">
        <w:rPr>
          <w:lang w:val="en-GB"/>
        </w:rPr>
        <w:t>Requirements of the standard that are not applicable shall be indicated accordingly.</w:t>
      </w:r>
      <w:r w:rsidR="00AB1CDB" w:rsidRPr="00085BE2">
        <w:rPr>
          <w:lang w:val="en-GB"/>
        </w:rPr>
        <w:t xml:space="preserve"> </w:t>
      </w:r>
    </w:p>
    <w:p w:rsidR="00AB1CDB" w:rsidRPr="00085BE2" w:rsidRDefault="00416FA2" w:rsidP="00AB1CDB">
      <w:pPr>
        <w:spacing w:after="40"/>
        <w:rPr>
          <w:szCs w:val="22"/>
          <w:lang w:val="en-GB"/>
        </w:rPr>
      </w:pPr>
      <w:r w:rsidRPr="00085BE2">
        <w:rPr>
          <w:szCs w:val="22"/>
          <w:lang w:val="en-GB"/>
        </w:rPr>
        <w:t>No further entries shall be made by the laboratory.</w:t>
      </w:r>
    </w:p>
    <w:p w:rsidR="00AD7608" w:rsidRPr="00085BE2" w:rsidRDefault="00AD7608" w:rsidP="00AB1CDB">
      <w:pPr>
        <w:spacing w:after="40"/>
        <w:rPr>
          <w:szCs w:val="22"/>
          <w:lang w:val="en-GB"/>
        </w:rPr>
      </w:pPr>
    </w:p>
    <w:p w:rsidR="00AB1CDB" w:rsidRPr="00085BE2" w:rsidRDefault="000466C8" w:rsidP="00AB1CDB">
      <w:pPr>
        <w:spacing w:after="40"/>
        <w:rPr>
          <w:b/>
          <w:szCs w:val="22"/>
          <w:lang w:val="en-GB"/>
        </w:rPr>
      </w:pPr>
      <w:r w:rsidRPr="00085BE2">
        <w:rPr>
          <w:b/>
          <w:szCs w:val="22"/>
          <w:lang w:val="en-GB"/>
        </w:rPr>
        <w:t xml:space="preserve">Notes on </w:t>
      </w:r>
      <w:r w:rsidR="00F31D4E" w:rsidRPr="00085BE2">
        <w:rPr>
          <w:b/>
          <w:szCs w:val="22"/>
          <w:lang w:val="en-GB"/>
        </w:rPr>
        <w:t>usage</w:t>
      </w:r>
      <w:r w:rsidRPr="00085BE2">
        <w:rPr>
          <w:b/>
          <w:szCs w:val="22"/>
          <w:lang w:val="en-GB"/>
        </w:rPr>
        <w:t xml:space="preserve"> by </w:t>
      </w:r>
      <w:r w:rsidR="0007124C" w:rsidRPr="00085BE2">
        <w:rPr>
          <w:b/>
          <w:szCs w:val="22"/>
          <w:lang w:val="en-GB"/>
        </w:rPr>
        <w:t>the assessor</w:t>
      </w:r>
      <w:r w:rsidR="005A610A">
        <w:rPr>
          <w:b/>
          <w:szCs w:val="22"/>
          <w:lang w:val="en-GB"/>
        </w:rPr>
        <w:t xml:space="preserve"> (orange colored sectors)</w:t>
      </w:r>
      <w:r w:rsidR="00AB1CDB" w:rsidRPr="00085BE2">
        <w:rPr>
          <w:b/>
          <w:szCs w:val="22"/>
          <w:lang w:val="en-GB"/>
        </w:rPr>
        <w:t>:</w:t>
      </w:r>
    </w:p>
    <w:p w:rsidR="000B0B61" w:rsidRPr="00085BE2" w:rsidRDefault="00B4370F" w:rsidP="00B4370F">
      <w:pPr>
        <w:pStyle w:val="Aufzhlung"/>
        <w:ind w:left="284" w:hanging="284"/>
        <w:rPr>
          <w:lang w:val="en-GB"/>
        </w:rPr>
      </w:pPr>
      <w:r w:rsidRPr="00085BE2">
        <w:rPr>
          <w:lang w:val="en-GB"/>
        </w:rPr>
        <w:t>The column „Responsible</w:t>
      </w:r>
      <w:r w:rsidR="00501FAB" w:rsidRPr="00085BE2">
        <w:rPr>
          <w:lang w:val="en-GB"/>
        </w:rPr>
        <w:t>“ indicates</w:t>
      </w:r>
      <w:r w:rsidRPr="00085BE2">
        <w:rPr>
          <w:lang w:val="en-GB"/>
        </w:rPr>
        <w:t xml:space="preserve"> t</w:t>
      </w:r>
      <w:r w:rsidR="007D2415" w:rsidRPr="00085BE2">
        <w:rPr>
          <w:lang w:val="en-GB"/>
        </w:rPr>
        <w:t>he assessor responsible to evaluate a section of the standard</w:t>
      </w:r>
      <w:r w:rsidRPr="00085BE2">
        <w:rPr>
          <w:lang w:val="en-GB"/>
        </w:rPr>
        <w:t>.</w:t>
      </w:r>
      <w:r w:rsidR="007D2415" w:rsidRPr="00085BE2">
        <w:rPr>
          <w:lang w:val="en-GB"/>
        </w:rPr>
        <w:t xml:space="preserve"> </w:t>
      </w:r>
      <w:r w:rsidR="00012BAD">
        <w:rPr>
          <w:lang w:val="en-GB"/>
        </w:rPr>
        <w:br/>
      </w:r>
      <w:r w:rsidR="00255476" w:rsidRPr="00085BE2">
        <w:rPr>
          <w:lang w:val="en-GB"/>
        </w:rPr>
        <w:t>The column “Appraisal” and “No of NC” shall be entered by the assessor (</w:t>
      </w:r>
      <w:r w:rsidRPr="00085BE2">
        <w:rPr>
          <w:lang w:val="en-GB"/>
        </w:rPr>
        <w:t>e</w:t>
      </w:r>
      <w:r w:rsidR="00255476" w:rsidRPr="00085BE2">
        <w:rPr>
          <w:lang w:val="en-GB"/>
        </w:rPr>
        <w:t xml:space="preserve">valuation key see final marks) </w:t>
      </w:r>
    </w:p>
    <w:p w:rsidR="00FF39AA" w:rsidRDefault="00FE3561" w:rsidP="00012BAD">
      <w:pPr>
        <w:pStyle w:val="Aufzhlung"/>
        <w:ind w:left="284" w:hanging="284"/>
        <w:rPr>
          <w:lang w:val="en-GB"/>
        </w:rPr>
      </w:pPr>
      <w:r w:rsidRPr="00085BE2">
        <w:rPr>
          <w:lang w:val="en-GB"/>
        </w:rPr>
        <w:t xml:space="preserve">The appraisal in the first row of a section of the standard (e.g. 4.1 </w:t>
      </w:r>
      <w:r w:rsidR="001F227C" w:rsidRPr="00085BE2">
        <w:rPr>
          <w:lang w:val="en-GB"/>
        </w:rPr>
        <w:t>Impartiality</w:t>
      </w:r>
      <w:r w:rsidRPr="00085BE2">
        <w:rPr>
          <w:lang w:val="en-GB"/>
        </w:rPr>
        <w:t xml:space="preserve">) indicates the overall appraisal </w:t>
      </w:r>
      <w:r w:rsidR="00012BAD">
        <w:rPr>
          <w:lang w:val="en-GB"/>
        </w:rPr>
        <w:br/>
      </w:r>
      <w:r w:rsidRPr="00085BE2">
        <w:rPr>
          <w:lang w:val="en-GB"/>
        </w:rPr>
        <w:t>after the assessment, including the prior review of documents and records</w:t>
      </w:r>
      <w:r w:rsidR="007350DF" w:rsidRPr="00085BE2">
        <w:rPr>
          <w:lang w:val="en-GB"/>
        </w:rPr>
        <w:t>.</w:t>
      </w:r>
      <w:r w:rsidR="0023748E" w:rsidRPr="00085BE2">
        <w:rPr>
          <w:lang w:val="en-GB"/>
        </w:rPr>
        <w:t xml:space="preserve"> The appraisal in the first row </w:t>
      </w:r>
      <w:r w:rsidR="00012BAD">
        <w:rPr>
          <w:lang w:val="en-GB"/>
        </w:rPr>
        <w:br/>
      </w:r>
      <w:r w:rsidR="0023748E" w:rsidRPr="00085BE2">
        <w:rPr>
          <w:lang w:val="en-GB"/>
        </w:rPr>
        <w:t>of a section</w:t>
      </w:r>
      <w:r w:rsidR="00B4370F" w:rsidRPr="00085BE2">
        <w:rPr>
          <w:lang w:val="en-GB"/>
        </w:rPr>
        <w:t xml:space="preserve"> will</w:t>
      </w:r>
      <w:r w:rsidR="0023748E" w:rsidRPr="00085BE2">
        <w:rPr>
          <w:lang w:val="en-GB"/>
        </w:rPr>
        <w:t xml:space="preserve"> suffice, if no non-conformity</w:t>
      </w:r>
      <w:r w:rsidR="00E9243F" w:rsidRPr="00085BE2">
        <w:rPr>
          <w:lang w:val="en-GB"/>
        </w:rPr>
        <w:t xml:space="preserve"> was identified for</w:t>
      </w:r>
      <w:r w:rsidR="0023748E" w:rsidRPr="00085BE2">
        <w:rPr>
          <w:lang w:val="en-GB"/>
        </w:rPr>
        <w:t xml:space="preserve"> </w:t>
      </w:r>
      <w:r w:rsidR="00E9243F" w:rsidRPr="00085BE2">
        <w:rPr>
          <w:lang w:val="en-GB"/>
        </w:rPr>
        <w:t>the relevant</w:t>
      </w:r>
      <w:r w:rsidR="0023748E" w:rsidRPr="00085BE2">
        <w:rPr>
          <w:lang w:val="en-GB"/>
        </w:rPr>
        <w:t xml:space="preserve"> section of the standard.</w:t>
      </w:r>
      <w:r w:rsidR="00B941EF" w:rsidRPr="00085BE2">
        <w:rPr>
          <w:lang w:val="en-GB"/>
        </w:rPr>
        <w:t xml:space="preserve"> </w:t>
      </w:r>
    </w:p>
    <w:p w:rsidR="00E9243F" w:rsidRDefault="002955AE" w:rsidP="005A610A">
      <w:pPr>
        <w:pStyle w:val="berschrift1"/>
        <w:rPr>
          <w:lang w:val="en-GB"/>
        </w:rPr>
      </w:pPr>
      <w:bookmarkStart w:id="2" w:name="_Toc33089154"/>
      <w:r w:rsidRPr="00085BE2">
        <w:rPr>
          <w:lang w:val="en-GB"/>
        </w:rPr>
        <w:lastRenderedPageBreak/>
        <w:t>4</w:t>
      </w:r>
      <w:r w:rsidRPr="00085BE2">
        <w:rPr>
          <w:lang w:val="en-GB"/>
        </w:rPr>
        <w:tab/>
        <w:t>General requirements</w:t>
      </w:r>
      <w:bookmarkEnd w:id="2"/>
    </w:p>
    <w:p w:rsidR="002955AE" w:rsidRPr="004F13FF" w:rsidRDefault="002955AE" w:rsidP="004F13FF">
      <w:pPr>
        <w:pStyle w:val="berschrift2"/>
      </w:pPr>
      <w:bookmarkStart w:id="3" w:name="_Toc33089155"/>
      <w:r w:rsidRPr="004F13FF">
        <w:t>4.1</w:t>
      </w:r>
      <w:r w:rsidRPr="004F13FF">
        <w:tab/>
        <w:t>Impartiality</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2006"/>
        <w:gridCol w:w="2309"/>
        <w:gridCol w:w="391"/>
        <w:gridCol w:w="379"/>
        <w:gridCol w:w="400"/>
        <w:gridCol w:w="745"/>
      </w:tblGrid>
      <w:tr w:rsidR="00F811AD" w:rsidRPr="00085BE2" w:rsidTr="00C96796">
        <w:tc>
          <w:tcPr>
            <w:tcW w:w="3681" w:type="dxa"/>
            <w:tcBorders>
              <w:top w:val="single" w:sz="12" w:space="0" w:color="auto"/>
              <w:bottom w:val="single" w:sz="12" w:space="0" w:color="auto"/>
              <w:right w:val="single" w:sz="4" w:space="0" w:color="auto"/>
            </w:tcBorders>
            <w:shd w:val="clear" w:color="auto" w:fill="auto"/>
          </w:tcPr>
          <w:p w:rsidR="00F811AD" w:rsidRPr="00085BE2" w:rsidRDefault="00F811AD" w:rsidP="00F811AD">
            <w:pPr>
              <w:pStyle w:val="2"/>
              <w:rPr>
                <w:lang w:val="en-GB"/>
              </w:rPr>
            </w:pPr>
          </w:p>
        </w:tc>
        <w:tc>
          <w:tcPr>
            <w:tcW w:w="2006" w:type="dxa"/>
            <w:tcBorders>
              <w:top w:val="single" w:sz="12" w:space="0" w:color="auto"/>
              <w:bottom w:val="single" w:sz="12" w:space="0" w:color="auto"/>
              <w:right w:val="single" w:sz="4" w:space="0" w:color="auto"/>
            </w:tcBorders>
            <w:shd w:val="clear" w:color="auto" w:fill="auto"/>
          </w:tcPr>
          <w:p w:rsidR="00F811AD" w:rsidRPr="00085BE2" w:rsidRDefault="00F811AD" w:rsidP="00370345">
            <w:pPr>
              <w:spacing w:after="40" w:line="200" w:lineRule="exact"/>
              <w:rPr>
                <w:b/>
                <w:sz w:val="18"/>
                <w:szCs w:val="18"/>
                <w:lang w:val="en-GB"/>
              </w:rPr>
            </w:pPr>
            <w:r w:rsidRPr="00085BE2">
              <w:rPr>
                <w:b/>
                <w:sz w:val="18"/>
                <w:szCs w:val="18"/>
                <w:lang w:val="en-GB"/>
              </w:rPr>
              <w:t>SA</w:t>
            </w:r>
          </w:p>
        </w:tc>
        <w:tc>
          <w:tcPr>
            <w:tcW w:w="2309" w:type="dxa"/>
            <w:tcBorders>
              <w:top w:val="single" w:sz="12" w:space="0" w:color="auto"/>
              <w:left w:val="single" w:sz="4" w:space="0" w:color="auto"/>
              <w:bottom w:val="single" w:sz="12" w:space="0" w:color="auto"/>
              <w:right w:val="single" w:sz="4" w:space="0" w:color="auto"/>
            </w:tcBorders>
            <w:shd w:val="clear" w:color="auto" w:fill="DEEAF6"/>
          </w:tcPr>
          <w:p w:rsidR="00F811AD" w:rsidRPr="00085BE2" w:rsidRDefault="00F811AD" w:rsidP="00F811AD">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12" w:space="0" w:color="auto"/>
              <w:bottom w:val="single" w:sz="12" w:space="0" w:color="auto"/>
            </w:tcBorders>
            <w:shd w:val="clear" w:color="auto" w:fill="FFF2CC"/>
          </w:tcPr>
          <w:p w:rsidR="00F811AD" w:rsidRPr="00085BE2" w:rsidRDefault="00F811AD" w:rsidP="00F811AD">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12" w:space="0" w:color="auto"/>
              <w:bottom w:val="single" w:sz="12" w:space="0" w:color="auto"/>
            </w:tcBorders>
            <w:shd w:val="clear" w:color="auto" w:fill="FFF2CC"/>
          </w:tcPr>
          <w:p w:rsidR="00F811AD" w:rsidRPr="00085BE2" w:rsidRDefault="00F811AD" w:rsidP="00F811AD">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0" w:type="dxa"/>
            <w:tcBorders>
              <w:top w:val="single" w:sz="12" w:space="0" w:color="auto"/>
              <w:bottom w:val="single" w:sz="12" w:space="0" w:color="auto"/>
            </w:tcBorders>
            <w:shd w:val="clear" w:color="auto" w:fill="FFF2CC"/>
          </w:tcPr>
          <w:p w:rsidR="00F811AD" w:rsidRPr="00085BE2" w:rsidRDefault="00F811AD" w:rsidP="00F811AD">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tcBorders>
              <w:top w:val="single" w:sz="12" w:space="0" w:color="auto"/>
              <w:bottom w:val="single" w:sz="12" w:space="0" w:color="auto"/>
            </w:tcBorders>
            <w:shd w:val="clear" w:color="auto" w:fill="FFF2CC"/>
          </w:tcPr>
          <w:p w:rsidR="00F811AD" w:rsidRPr="00085BE2" w:rsidRDefault="00F811AD" w:rsidP="00F811AD">
            <w:pPr>
              <w:spacing w:after="40" w:line="200" w:lineRule="exact"/>
              <w:jc w:val="center"/>
              <w:rPr>
                <w:rFonts w:cs="Arial"/>
                <w:bCs/>
                <w:sz w:val="18"/>
                <w:szCs w:val="18"/>
                <w:lang w:val="en-GB"/>
              </w:rPr>
            </w:pPr>
            <w:r w:rsidRPr="00085BE2">
              <w:rPr>
                <w:rFonts w:cs="Arial"/>
                <w:bCs/>
                <w:sz w:val="16"/>
                <w:szCs w:val="16"/>
                <w:lang w:val="en-GB"/>
              </w:rPr>
              <w:fldChar w:fldCharType="begin">
                <w:ffData>
                  <w:name w:val="Text4"/>
                  <w:enabled/>
                  <w:calcOnExit w:val="0"/>
                  <w:textInput/>
                </w:ffData>
              </w:fldChar>
            </w:r>
            <w:r w:rsidRPr="00085BE2">
              <w:rPr>
                <w:rFonts w:cs="Arial"/>
                <w:bCs/>
                <w:sz w:val="16"/>
                <w:szCs w:val="16"/>
                <w:lang w:val="en-GB"/>
              </w:rPr>
              <w:instrText xml:space="preserve"> FORMTEXT </w:instrText>
            </w:r>
            <w:r w:rsidRPr="00085BE2">
              <w:rPr>
                <w:rFonts w:cs="Arial"/>
                <w:bCs/>
                <w:sz w:val="16"/>
                <w:szCs w:val="16"/>
                <w:lang w:val="en-GB"/>
              </w:rPr>
            </w:r>
            <w:r w:rsidRPr="00085BE2">
              <w:rPr>
                <w:rFonts w:cs="Arial"/>
                <w:bCs/>
                <w:sz w:val="16"/>
                <w:szCs w:val="16"/>
                <w:lang w:val="en-GB"/>
              </w:rPr>
              <w:fldChar w:fldCharType="separate"/>
            </w:r>
            <w:r w:rsidRPr="00085BE2">
              <w:rPr>
                <w:rFonts w:cs="Arial"/>
                <w:bCs/>
                <w:noProof/>
                <w:sz w:val="16"/>
                <w:szCs w:val="16"/>
                <w:lang w:val="en-GB"/>
              </w:rPr>
              <w:t> </w:t>
            </w:r>
            <w:r w:rsidRPr="00085BE2">
              <w:rPr>
                <w:rFonts w:cs="Arial"/>
                <w:bCs/>
                <w:noProof/>
                <w:sz w:val="16"/>
                <w:szCs w:val="16"/>
                <w:lang w:val="en-GB"/>
              </w:rPr>
              <w:t> </w:t>
            </w:r>
            <w:r w:rsidRPr="00085BE2">
              <w:rPr>
                <w:rFonts w:cs="Arial"/>
                <w:bCs/>
                <w:noProof/>
                <w:sz w:val="16"/>
                <w:szCs w:val="16"/>
                <w:lang w:val="en-GB"/>
              </w:rPr>
              <w:t> </w:t>
            </w:r>
            <w:r w:rsidRPr="00085BE2">
              <w:rPr>
                <w:rFonts w:cs="Arial"/>
                <w:bCs/>
                <w:noProof/>
                <w:sz w:val="16"/>
                <w:szCs w:val="16"/>
                <w:lang w:val="en-GB"/>
              </w:rPr>
              <w:t> </w:t>
            </w:r>
            <w:r w:rsidRPr="00085BE2">
              <w:rPr>
                <w:rFonts w:cs="Arial"/>
                <w:bCs/>
                <w:noProof/>
                <w:sz w:val="16"/>
                <w:szCs w:val="16"/>
                <w:lang w:val="en-GB"/>
              </w:rPr>
              <w:t> </w:t>
            </w:r>
            <w:r w:rsidRPr="00085BE2">
              <w:rPr>
                <w:rFonts w:cs="Arial"/>
                <w:bCs/>
                <w:sz w:val="18"/>
                <w:szCs w:val="18"/>
                <w:lang w:val="en-GB"/>
              </w:rPr>
              <w:fldChar w:fldCharType="end"/>
            </w:r>
          </w:p>
        </w:tc>
      </w:tr>
      <w:tr w:rsidR="00FD6099" w:rsidRPr="00085BE2" w:rsidTr="00C96796">
        <w:tc>
          <w:tcPr>
            <w:tcW w:w="7996" w:type="dxa"/>
            <w:gridSpan w:val="3"/>
            <w:tcBorders>
              <w:top w:val="single" w:sz="12" w:space="0" w:color="auto"/>
            </w:tcBorders>
          </w:tcPr>
          <w:p w:rsidR="00FD6099" w:rsidRPr="00085BE2" w:rsidRDefault="007D1F2F" w:rsidP="00B725AD">
            <w:pPr>
              <w:keepNext/>
              <w:keepLines/>
              <w:rPr>
                <w:rFonts w:cs="Arial"/>
                <w:b/>
                <w:iCs/>
                <w:sz w:val="18"/>
                <w:szCs w:val="18"/>
                <w:lang w:val="en-GB"/>
              </w:rPr>
            </w:pPr>
            <w:r w:rsidRPr="00085BE2">
              <w:rPr>
                <w:rFonts w:cs="Arial"/>
                <w:b/>
                <w:sz w:val="18"/>
                <w:szCs w:val="18"/>
                <w:lang w:val="en-GB"/>
              </w:rPr>
              <w:t xml:space="preserve">Result </w:t>
            </w:r>
            <w:r w:rsidR="00E9243F" w:rsidRPr="00085BE2">
              <w:rPr>
                <w:rFonts w:cs="Arial"/>
                <w:b/>
                <w:sz w:val="18"/>
                <w:szCs w:val="18"/>
                <w:lang w:val="en-GB"/>
              </w:rPr>
              <w:t>of review</w:t>
            </w:r>
            <w:r w:rsidR="00272F29" w:rsidRPr="00085BE2">
              <w:rPr>
                <w:rFonts w:cs="Arial"/>
                <w:b/>
                <w:sz w:val="18"/>
                <w:szCs w:val="18"/>
                <w:lang w:val="en-GB"/>
              </w:rPr>
              <w:t xml:space="preserve"> </w:t>
            </w:r>
            <w:r w:rsidRPr="00085BE2">
              <w:rPr>
                <w:rFonts w:cs="Arial"/>
                <w:b/>
                <w:sz w:val="18"/>
                <w:szCs w:val="18"/>
                <w:lang w:val="en-GB"/>
              </w:rPr>
              <w:t>of d</w:t>
            </w:r>
            <w:r w:rsidR="00FD6099" w:rsidRPr="00085BE2">
              <w:rPr>
                <w:rFonts w:cs="Arial"/>
                <w:b/>
                <w:sz w:val="18"/>
                <w:szCs w:val="18"/>
                <w:lang w:val="en-GB"/>
              </w:rPr>
              <w:t>o</w:t>
            </w:r>
            <w:r w:rsidRPr="00085BE2">
              <w:rPr>
                <w:rFonts w:cs="Arial"/>
                <w:b/>
                <w:sz w:val="18"/>
                <w:szCs w:val="18"/>
                <w:lang w:val="en-GB"/>
              </w:rPr>
              <w:t>c</w:t>
            </w:r>
            <w:r w:rsidR="00FD6099" w:rsidRPr="00085BE2">
              <w:rPr>
                <w:rFonts w:cs="Arial"/>
                <w:b/>
                <w:sz w:val="18"/>
                <w:szCs w:val="18"/>
                <w:lang w:val="en-GB"/>
              </w:rPr>
              <w:t>ument</w:t>
            </w:r>
            <w:r w:rsidRPr="00085BE2">
              <w:rPr>
                <w:rFonts w:cs="Arial"/>
                <w:b/>
                <w:sz w:val="18"/>
                <w:szCs w:val="18"/>
                <w:lang w:val="en-GB"/>
              </w:rPr>
              <w:t>s</w:t>
            </w:r>
            <w:r w:rsidR="00FD6099" w:rsidRPr="00085BE2">
              <w:rPr>
                <w:rFonts w:cs="Arial"/>
                <w:b/>
                <w:sz w:val="18"/>
                <w:szCs w:val="18"/>
                <w:lang w:val="en-GB"/>
              </w:rPr>
              <w:t xml:space="preserve"> </w:t>
            </w:r>
            <w:r w:rsidRPr="00085BE2">
              <w:rPr>
                <w:rFonts w:cs="Arial"/>
                <w:b/>
                <w:sz w:val="18"/>
                <w:szCs w:val="18"/>
                <w:lang w:val="en-GB"/>
              </w:rPr>
              <w:t>and</w:t>
            </w:r>
            <w:r w:rsidR="00FD6099" w:rsidRPr="00085BE2">
              <w:rPr>
                <w:rFonts w:cs="Arial"/>
                <w:b/>
                <w:sz w:val="18"/>
                <w:szCs w:val="18"/>
                <w:lang w:val="en-GB"/>
              </w:rPr>
              <w:t xml:space="preserve"> </w:t>
            </w:r>
            <w:r w:rsidR="00272F29" w:rsidRPr="00085BE2">
              <w:rPr>
                <w:rFonts w:cs="Arial"/>
                <w:b/>
                <w:sz w:val="18"/>
                <w:szCs w:val="18"/>
                <w:lang w:val="en-GB"/>
              </w:rPr>
              <w:t>records</w:t>
            </w:r>
            <w:r w:rsidR="00FD6099" w:rsidRPr="00085BE2">
              <w:rPr>
                <w:rFonts w:cs="Arial"/>
                <w:b/>
                <w:sz w:val="18"/>
                <w:szCs w:val="18"/>
                <w:lang w:val="en-GB"/>
              </w:rPr>
              <w:t xml:space="preserve">: </w:t>
            </w:r>
            <w:r w:rsidR="00FD6099" w:rsidRPr="00085BE2">
              <w:rPr>
                <w:rStyle w:val="Endnotenzeichen"/>
                <w:rFonts w:cs="Arial"/>
                <w:b/>
                <w:sz w:val="18"/>
                <w:szCs w:val="18"/>
                <w:lang w:val="en-GB"/>
              </w:rPr>
              <w:endnoteReference w:id="3"/>
            </w:r>
          </w:p>
        </w:tc>
        <w:tc>
          <w:tcPr>
            <w:tcW w:w="391" w:type="dxa"/>
            <w:tcBorders>
              <w:top w:val="single" w:sz="12" w:space="0" w:color="auto"/>
            </w:tcBorders>
            <w:shd w:val="clear" w:color="auto" w:fill="FFF2CC"/>
          </w:tcPr>
          <w:p w:rsidR="00FD6099" w:rsidRPr="00085BE2" w:rsidRDefault="00FD6099" w:rsidP="00B725A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12" w:space="0" w:color="auto"/>
            </w:tcBorders>
            <w:shd w:val="clear" w:color="auto" w:fill="FFF2CC"/>
          </w:tcPr>
          <w:p w:rsidR="00FD6099" w:rsidRPr="00085BE2" w:rsidRDefault="00FD6099" w:rsidP="00B725A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0" w:type="dxa"/>
            <w:tcBorders>
              <w:top w:val="single" w:sz="12" w:space="0" w:color="auto"/>
            </w:tcBorders>
            <w:shd w:val="clear" w:color="auto" w:fill="FFF2CC"/>
          </w:tcPr>
          <w:p w:rsidR="00FD6099" w:rsidRPr="00085BE2" w:rsidRDefault="00FD6099" w:rsidP="00B725A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tcBorders>
              <w:top w:val="single" w:sz="12" w:space="0" w:color="auto"/>
            </w:tcBorders>
          </w:tcPr>
          <w:p w:rsidR="00FD6099" w:rsidRPr="00085BE2" w:rsidRDefault="00FD6099" w:rsidP="00B725AD">
            <w:pPr>
              <w:keepNext/>
              <w:keepLines/>
              <w:jc w:val="center"/>
              <w:rPr>
                <w:sz w:val="16"/>
                <w:szCs w:val="16"/>
                <w:lang w:val="en-GB"/>
              </w:rPr>
            </w:pPr>
          </w:p>
        </w:tc>
      </w:tr>
    </w:tbl>
    <w:p w:rsidR="00FD6099" w:rsidRPr="003A2BB9" w:rsidRDefault="00FD6099" w:rsidP="003A2BB9">
      <w:pPr>
        <w:keepNext/>
        <w:keepLines/>
        <w:spacing w:before="0" w:after="0"/>
        <w:rPr>
          <w:rFonts w:asciiTheme="minorHAnsi" w:hAnsiTheme="minorHAnsi" w:cstheme="minorHAnsi"/>
          <w:b/>
          <w:bCs/>
          <w:sz w:val="2"/>
          <w:szCs w:val="2"/>
          <w:lang w:val="en-GB"/>
        </w:rPr>
        <w:sectPr w:rsidR="00FD6099" w:rsidRPr="003A2BB9" w:rsidSect="00195643">
          <w:headerReference w:type="default" r:id="rId1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FD6099" w:rsidRPr="0068017C" w:rsidTr="00071102">
        <w:tc>
          <w:tcPr>
            <w:tcW w:w="9923" w:type="dxa"/>
            <w:gridSpan w:val="4"/>
            <w:tcBorders>
              <w:top w:val="single" w:sz="4" w:space="0" w:color="auto"/>
              <w:bottom w:val="nil"/>
            </w:tcBorders>
          </w:tcPr>
          <w:p w:rsidR="00FD6099" w:rsidRPr="00085BE2" w:rsidRDefault="00E9243F" w:rsidP="00B725AD">
            <w:pPr>
              <w:keepNext/>
              <w:keepLines/>
              <w:rPr>
                <w:rFonts w:cs="Arial"/>
                <w:bCs/>
                <w:lang w:val="en-GB"/>
              </w:rPr>
            </w:pPr>
            <w:r w:rsidRPr="00085BE2">
              <w:rPr>
                <w:rFonts w:cs="Arial"/>
                <w:bCs/>
                <w:sz w:val="18"/>
                <w:szCs w:val="18"/>
                <w:lang w:val="en-GB"/>
              </w:rPr>
              <w:t>Findings</w:t>
            </w:r>
            <w:r w:rsidR="009A25F0" w:rsidRPr="00085BE2">
              <w:rPr>
                <w:rFonts w:cs="Arial"/>
                <w:bCs/>
                <w:sz w:val="18"/>
                <w:szCs w:val="18"/>
                <w:lang w:val="en-GB"/>
              </w:rPr>
              <w:t xml:space="preserve"> / </w:t>
            </w:r>
            <w:r w:rsidR="0036572D" w:rsidRPr="00085BE2">
              <w:rPr>
                <w:rFonts w:cs="Arial"/>
                <w:bCs/>
                <w:sz w:val="18"/>
                <w:szCs w:val="18"/>
                <w:lang w:val="en-GB"/>
              </w:rPr>
              <w:t>j</w:t>
            </w:r>
            <w:r w:rsidRPr="00085BE2">
              <w:rPr>
                <w:rFonts w:cs="Arial"/>
                <w:bCs/>
                <w:sz w:val="18"/>
                <w:szCs w:val="18"/>
                <w:lang w:val="en-GB"/>
              </w:rPr>
              <w:t>ustification of findings</w:t>
            </w:r>
            <w:r w:rsidR="009A25F0" w:rsidRPr="00085BE2">
              <w:rPr>
                <w:rFonts w:cs="Arial"/>
                <w:bCs/>
                <w:sz w:val="18"/>
                <w:szCs w:val="18"/>
                <w:lang w:val="en-GB"/>
              </w:rPr>
              <w:t xml:space="preserve"> / </w:t>
            </w:r>
            <w:r w:rsidR="00BA227D" w:rsidRPr="00085BE2">
              <w:rPr>
                <w:rFonts w:cs="Arial"/>
                <w:bCs/>
                <w:sz w:val="18"/>
                <w:szCs w:val="18"/>
                <w:lang w:val="en-GB"/>
              </w:rPr>
              <w:t>s</w:t>
            </w:r>
            <w:r w:rsidR="009A25F0" w:rsidRPr="00085BE2">
              <w:rPr>
                <w:rFonts w:cs="Arial"/>
                <w:bCs/>
                <w:sz w:val="18"/>
                <w:szCs w:val="18"/>
                <w:lang w:val="en-GB"/>
              </w:rPr>
              <w:t xml:space="preserve">pecifics / </w:t>
            </w:r>
            <w:r w:rsidR="00BA227D" w:rsidRPr="00085BE2">
              <w:rPr>
                <w:rFonts w:cs="Arial"/>
                <w:bCs/>
                <w:sz w:val="18"/>
                <w:szCs w:val="18"/>
                <w:lang w:val="en-GB"/>
              </w:rPr>
              <w:t>n</w:t>
            </w:r>
            <w:r w:rsidR="009A25F0" w:rsidRPr="00085BE2">
              <w:rPr>
                <w:rFonts w:cs="Arial"/>
                <w:bCs/>
                <w:sz w:val="18"/>
                <w:szCs w:val="18"/>
                <w:lang w:val="en-GB"/>
              </w:rPr>
              <w:t>otes</w:t>
            </w:r>
            <w:r w:rsidR="00FD6099" w:rsidRPr="00085BE2">
              <w:rPr>
                <w:rFonts w:cs="Arial"/>
                <w:bCs/>
                <w:sz w:val="18"/>
                <w:szCs w:val="18"/>
                <w:lang w:val="en-GB"/>
              </w:rPr>
              <w:t>:</w:t>
            </w:r>
          </w:p>
        </w:tc>
      </w:tr>
      <w:tr w:rsidR="00FD6099" w:rsidRPr="0068017C" w:rsidTr="00071102">
        <w:tc>
          <w:tcPr>
            <w:tcW w:w="9923" w:type="dxa"/>
            <w:gridSpan w:val="4"/>
            <w:tcBorders>
              <w:top w:val="nil"/>
              <w:bottom w:val="single" w:sz="12" w:space="0" w:color="auto"/>
            </w:tcBorders>
            <w:shd w:val="clear" w:color="auto" w:fill="FFF2CC"/>
          </w:tcPr>
          <w:p w:rsidR="00FD6099" w:rsidRPr="00085BE2" w:rsidRDefault="00FD6099" w:rsidP="00771BAB">
            <w:pPr>
              <w:rPr>
                <w:lang w:val="en-GB"/>
              </w:rPr>
            </w:pPr>
          </w:p>
        </w:tc>
      </w:tr>
      <w:tr w:rsidR="00FD6099" w:rsidRPr="0068017C" w:rsidTr="00071102">
        <w:tc>
          <w:tcPr>
            <w:tcW w:w="9923" w:type="dxa"/>
            <w:gridSpan w:val="4"/>
            <w:tcBorders>
              <w:bottom w:val="single" w:sz="4" w:space="0" w:color="auto"/>
            </w:tcBorders>
            <w:vAlign w:val="center"/>
          </w:tcPr>
          <w:p w:rsidR="00FD6099" w:rsidRPr="00085BE2" w:rsidRDefault="00B92D0A" w:rsidP="00B725AD">
            <w:pPr>
              <w:keepNext/>
              <w:keepLines/>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r w:rsidR="00FD6099" w:rsidRPr="00085BE2">
              <w:rPr>
                <w:rStyle w:val="Endnotenzeichen"/>
                <w:rFonts w:cs="Arial"/>
                <w:b/>
                <w:iCs/>
                <w:sz w:val="18"/>
                <w:szCs w:val="18"/>
                <w:lang w:val="en-GB"/>
              </w:rPr>
              <w:endnoteReference w:id="4"/>
            </w:r>
          </w:p>
        </w:tc>
      </w:tr>
      <w:tr w:rsidR="00FD6099" w:rsidRPr="00085BE2" w:rsidTr="00071102">
        <w:tc>
          <w:tcPr>
            <w:tcW w:w="796" w:type="dxa"/>
            <w:tcBorders>
              <w:bottom w:val="nil"/>
            </w:tcBorders>
            <w:vAlign w:val="center"/>
          </w:tcPr>
          <w:p w:rsidR="00FD6099" w:rsidRPr="00085BE2" w:rsidRDefault="00B92D0A"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FD6099" w:rsidRPr="00085BE2" w:rsidRDefault="00FD6099" w:rsidP="00B725AD">
            <w:pPr>
              <w:keepNext/>
              <w:keepLines/>
              <w:jc w:val="center"/>
              <w:rPr>
                <w:rFonts w:cs="Arial"/>
                <w:sz w:val="18"/>
                <w:szCs w:val="18"/>
                <w:lang w:val="en-GB"/>
              </w:rPr>
            </w:pPr>
            <w:r w:rsidRPr="00085BE2">
              <w:rPr>
                <w:rFonts w:cs="Arial"/>
                <w:sz w:val="18"/>
                <w:szCs w:val="18"/>
                <w:lang w:val="en-GB"/>
              </w:rPr>
              <w:t>O</w:t>
            </w:r>
            <w:r w:rsidR="00B92D0A" w:rsidRPr="00085BE2">
              <w:rPr>
                <w:rFonts w:cs="Arial"/>
                <w:sz w:val="18"/>
                <w:szCs w:val="18"/>
                <w:lang w:val="en-GB"/>
              </w:rPr>
              <w:t>E</w:t>
            </w:r>
            <w:r w:rsidRPr="00085BE2">
              <w:rPr>
                <w:rStyle w:val="Endnotenzeichen"/>
                <w:rFonts w:cs="Arial"/>
                <w:sz w:val="18"/>
                <w:szCs w:val="18"/>
                <w:lang w:val="en-GB"/>
              </w:rPr>
              <w:endnoteReference w:id="5"/>
            </w:r>
          </w:p>
        </w:tc>
        <w:tc>
          <w:tcPr>
            <w:tcW w:w="6731" w:type="dxa"/>
            <w:tcBorders>
              <w:bottom w:val="single" w:sz="4" w:space="0" w:color="auto"/>
            </w:tcBorders>
            <w:vAlign w:val="center"/>
          </w:tcPr>
          <w:p w:rsidR="00FD6099" w:rsidRPr="00085BE2" w:rsidRDefault="00B4370F" w:rsidP="00B725AD">
            <w:pPr>
              <w:keepNext/>
              <w:keepLines/>
              <w:rPr>
                <w:rFonts w:cs="Arial"/>
                <w:sz w:val="18"/>
                <w:szCs w:val="18"/>
                <w:lang w:val="en-GB"/>
              </w:rPr>
            </w:pPr>
            <w:r w:rsidRPr="00085BE2">
              <w:rPr>
                <w:rFonts w:cs="Arial"/>
                <w:sz w:val="18"/>
                <w:szCs w:val="18"/>
                <w:lang w:val="en-GB"/>
              </w:rPr>
              <w:t xml:space="preserve">Title / </w:t>
            </w:r>
            <w:r w:rsidR="00F31D4E" w:rsidRPr="00085BE2">
              <w:rPr>
                <w:rFonts w:cs="Arial"/>
                <w:sz w:val="18"/>
                <w:szCs w:val="18"/>
                <w:lang w:val="en-GB"/>
              </w:rPr>
              <w:t>D</w:t>
            </w:r>
            <w:r w:rsidRPr="00085BE2">
              <w:rPr>
                <w:rFonts w:cs="Arial"/>
                <w:sz w:val="18"/>
                <w:szCs w:val="18"/>
                <w:lang w:val="en-GB"/>
              </w:rPr>
              <w:t>escription</w:t>
            </w:r>
          </w:p>
        </w:tc>
        <w:tc>
          <w:tcPr>
            <w:tcW w:w="1916" w:type="dxa"/>
            <w:tcBorders>
              <w:bottom w:val="single" w:sz="4" w:space="0" w:color="auto"/>
            </w:tcBorders>
            <w:vAlign w:val="center"/>
          </w:tcPr>
          <w:p w:rsidR="00FD6099" w:rsidRPr="00085BE2" w:rsidRDefault="00FD6099" w:rsidP="00B725AD">
            <w:pPr>
              <w:keepNext/>
              <w:keepLines/>
              <w:rPr>
                <w:rFonts w:cs="Arial"/>
                <w:iCs/>
                <w:szCs w:val="22"/>
                <w:lang w:val="en-GB"/>
              </w:rPr>
            </w:pPr>
            <w:r w:rsidRPr="00085BE2">
              <w:rPr>
                <w:sz w:val="18"/>
                <w:szCs w:val="18"/>
                <w:lang w:val="en-GB"/>
              </w:rPr>
              <w:t>Dat</w:t>
            </w:r>
            <w:r w:rsidR="00B92D0A" w:rsidRPr="00085BE2">
              <w:rPr>
                <w:sz w:val="18"/>
                <w:szCs w:val="18"/>
                <w:lang w:val="en-GB"/>
              </w:rPr>
              <w:t>e</w:t>
            </w:r>
            <w:r w:rsidRPr="00085BE2">
              <w:rPr>
                <w:sz w:val="18"/>
                <w:szCs w:val="18"/>
                <w:lang w:val="en-GB"/>
              </w:rPr>
              <w:t xml:space="preserve"> / </w:t>
            </w:r>
            <w:r w:rsidR="00B92D0A" w:rsidRPr="00085BE2">
              <w:rPr>
                <w:sz w:val="18"/>
                <w:szCs w:val="18"/>
                <w:lang w:val="en-GB"/>
              </w:rPr>
              <w:t>Version</w:t>
            </w:r>
          </w:p>
        </w:tc>
      </w:tr>
      <w:tr w:rsidR="00FD6099" w:rsidRPr="00085BE2" w:rsidTr="00071102">
        <w:tc>
          <w:tcPr>
            <w:tcW w:w="796" w:type="dxa"/>
          </w:tcPr>
          <w:p w:rsidR="00FD6099" w:rsidRPr="00085BE2" w:rsidRDefault="00FD6099" w:rsidP="001D72D8">
            <w:pPr>
              <w:numPr>
                <w:ilvl w:val="0"/>
                <w:numId w:val="2"/>
              </w:numPr>
              <w:ind w:left="356" w:hanging="356"/>
              <w:rPr>
                <w:rFonts w:cs="Arial"/>
                <w:iCs/>
                <w:sz w:val="18"/>
                <w:szCs w:val="18"/>
                <w:lang w:val="en-GB"/>
              </w:rPr>
            </w:pPr>
          </w:p>
        </w:tc>
        <w:tc>
          <w:tcPr>
            <w:tcW w:w="480" w:type="dxa"/>
            <w:shd w:val="clear" w:color="auto" w:fill="FFF2CC"/>
          </w:tcPr>
          <w:p w:rsidR="00FD6099" w:rsidRPr="00085BE2" w:rsidRDefault="00FD6099" w:rsidP="00771BAB">
            <w:pPr>
              <w:jc w:val="center"/>
              <w:rPr>
                <w:rFonts w:cs="Arial"/>
                <w:iCs/>
                <w:sz w:val="18"/>
                <w:szCs w:val="18"/>
                <w:lang w:val="en-GB"/>
              </w:rPr>
            </w:pPr>
          </w:p>
        </w:tc>
        <w:tc>
          <w:tcPr>
            <w:tcW w:w="6731" w:type="dxa"/>
            <w:shd w:val="clear" w:color="auto" w:fill="FFF2CC"/>
          </w:tcPr>
          <w:p w:rsidR="00FD6099" w:rsidRPr="00085BE2" w:rsidRDefault="00FD6099" w:rsidP="00771BAB">
            <w:pPr>
              <w:rPr>
                <w:rFonts w:cs="Arial"/>
                <w:iCs/>
                <w:sz w:val="18"/>
                <w:szCs w:val="18"/>
                <w:lang w:val="en-GB"/>
              </w:rPr>
            </w:pPr>
          </w:p>
        </w:tc>
        <w:tc>
          <w:tcPr>
            <w:tcW w:w="1916" w:type="dxa"/>
            <w:shd w:val="clear" w:color="auto" w:fill="FFF2CC"/>
          </w:tcPr>
          <w:p w:rsidR="00FD6099" w:rsidRPr="00085BE2" w:rsidRDefault="00FD6099" w:rsidP="00771BAB">
            <w:pPr>
              <w:rPr>
                <w:sz w:val="18"/>
                <w:szCs w:val="18"/>
                <w:lang w:val="en-GB"/>
              </w:rPr>
            </w:pPr>
          </w:p>
        </w:tc>
      </w:tr>
      <w:tr w:rsidR="00FD6099" w:rsidRPr="00085BE2" w:rsidTr="00071102">
        <w:tc>
          <w:tcPr>
            <w:tcW w:w="796" w:type="dxa"/>
          </w:tcPr>
          <w:p w:rsidR="00FD6099" w:rsidRPr="00085BE2" w:rsidRDefault="00FD6099" w:rsidP="001D72D8">
            <w:pPr>
              <w:numPr>
                <w:ilvl w:val="0"/>
                <w:numId w:val="2"/>
              </w:numPr>
              <w:ind w:left="356" w:hanging="356"/>
              <w:rPr>
                <w:rFonts w:cs="Arial"/>
                <w:iCs/>
                <w:sz w:val="18"/>
                <w:szCs w:val="18"/>
                <w:lang w:val="en-GB"/>
              </w:rPr>
            </w:pPr>
          </w:p>
        </w:tc>
        <w:tc>
          <w:tcPr>
            <w:tcW w:w="480" w:type="dxa"/>
            <w:shd w:val="clear" w:color="auto" w:fill="FFF2CC"/>
          </w:tcPr>
          <w:p w:rsidR="00FD6099" w:rsidRPr="00085BE2" w:rsidRDefault="00FD6099" w:rsidP="00771BAB">
            <w:pPr>
              <w:jc w:val="center"/>
              <w:rPr>
                <w:rFonts w:cs="Arial"/>
                <w:bCs/>
                <w:sz w:val="18"/>
                <w:szCs w:val="18"/>
                <w:lang w:val="en-GB"/>
              </w:rPr>
            </w:pPr>
          </w:p>
        </w:tc>
        <w:tc>
          <w:tcPr>
            <w:tcW w:w="6731" w:type="dxa"/>
            <w:shd w:val="clear" w:color="auto" w:fill="FFF2CC"/>
          </w:tcPr>
          <w:p w:rsidR="00FD6099" w:rsidRPr="00085BE2" w:rsidRDefault="00FD6099" w:rsidP="00771BAB">
            <w:pPr>
              <w:rPr>
                <w:rFonts w:cs="Arial"/>
                <w:iCs/>
                <w:sz w:val="18"/>
                <w:szCs w:val="18"/>
                <w:lang w:val="en-GB"/>
              </w:rPr>
            </w:pPr>
          </w:p>
        </w:tc>
        <w:tc>
          <w:tcPr>
            <w:tcW w:w="1916" w:type="dxa"/>
            <w:shd w:val="clear" w:color="auto" w:fill="FFF2CC"/>
          </w:tcPr>
          <w:p w:rsidR="00FD6099" w:rsidRPr="00085BE2" w:rsidRDefault="00FD6099" w:rsidP="00771BAB">
            <w:pPr>
              <w:rPr>
                <w:sz w:val="18"/>
                <w:szCs w:val="18"/>
                <w:lang w:val="en-GB"/>
              </w:rPr>
            </w:pPr>
          </w:p>
        </w:tc>
      </w:tr>
      <w:tr w:rsidR="00FD6099" w:rsidRPr="0068017C" w:rsidTr="00071102">
        <w:tc>
          <w:tcPr>
            <w:tcW w:w="9923" w:type="dxa"/>
            <w:gridSpan w:val="4"/>
            <w:tcBorders>
              <w:top w:val="single" w:sz="4" w:space="0" w:color="auto"/>
              <w:bottom w:val="nil"/>
            </w:tcBorders>
            <w:vAlign w:val="center"/>
          </w:tcPr>
          <w:p w:rsidR="00FD6099" w:rsidRPr="00085BE2" w:rsidRDefault="00B92D0A" w:rsidP="00456B92">
            <w:pPr>
              <w:keepNext/>
              <w:rPr>
                <w:rFonts w:cs="Arial"/>
                <w:b/>
                <w:bCs/>
                <w:sz w:val="18"/>
                <w:szCs w:val="18"/>
                <w:lang w:val="en-GB"/>
              </w:rPr>
            </w:pPr>
            <w:r w:rsidRPr="00085BE2">
              <w:rPr>
                <w:rFonts w:cs="Arial"/>
                <w:b/>
                <w:bCs/>
                <w:sz w:val="18"/>
                <w:szCs w:val="18"/>
                <w:lang w:val="en-GB"/>
              </w:rPr>
              <w:t>Result</w:t>
            </w:r>
            <w:r w:rsidR="00E9314E" w:rsidRPr="00085BE2">
              <w:rPr>
                <w:rFonts w:cs="Arial"/>
                <w:b/>
                <w:bCs/>
                <w:sz w:val="18"/>
                <w:szCs w:val="18"/>
                <w:lang w:val="en-GB"/>
              </w:rPr>
              <w:t xml:space="preserve"> of</w:t>
            </w:r>
            <w:r w:rsidRPr="00085BE2">
              <w:rPr>
                <w:rFonts w:cs="Arial"/>
                <w:b/>
                <w:bCs/>
                <w:sz w:val="18"/>
                <w:szCs w:val="18"/>
                <w:lang w:val="en-GB"/>
              </w:rPr>
              <w:t xml:space="preserve"> </w:t>
            </w:r>
            <w:r w:rsidR="00272F29" w:rsidRPr="00085BE2">
              <w:rPr>
                <w:rFonts w:cs="Arial"/>
                <w:b/>
                <w:bCs/>
                <w:sz w:val="18"/>
                <w:szCs w:val="18"/>
                <w:lang w:val="en-GB"/>
              </w:rPr>
              <w:t>a</w:t>
            </w:r>
            <w:r w:rsidRPr="00085BE2">
              <w:rPr>
                <w:rFonts w:cs="Arial"/>
                <w:b/>
                <w:bCs/>
                <w:sz w:val="18"/>
                <w:szCs w:val="18"/>
                <w:lang w:val="en-GB"/>
              </w:rPr>
              <w:t>ssessment:</w:t>
            </w:r>
            <w:r w:rsidR="00FD6099" w:rsidRPr="00085BE2">
              <w:rPr>
                <w:rFonts w:cs="Arial"/>
                <w:b/>
                <w:bCs/>
                <w:sz w:val="18"/>
                <w:szCs w:val="18"/>
                <w:lang w:val="en-GB"/>
              </w:rPr>
              <w:t xml:space="preserve"> </w:t>
            </w:r>
            <w:r w:rsidR="00E9314E" w:rsidRPr="00085BE2">
              <w:rPr>
                <w:rFonts w:cs="Arial"/>
                <w:bCs/>
                <w:sz w:val="18"/>
                <w:szCs w:val="18"/>
                <w:lang w:val="en-GB"/>
              </w:rPr>
              <w:t xml:space="preserve">Findings / </w:t>
            </w:r>
            <w:r w:rsidR="0036572D" w:rsidRPr="00085BE2">
              <w:rPr>
                <w:rFonts w:cs="Arial"/>
                <w:bCs/>
                <w:sz w:val="18"/>
                <w:szCs w:val="18"/>
                <w:lang w:val="en-GB"/>
              </w:rPr>
              <w:t>j</w:t>
            </w:r>
            <w:r w:rsidR="00E9314E" w:rsidRPr="00085BE2">
              <w:rPr>
                <w:rFonts w:cs="Arial"/>
                <w:bCs/>
                <w:sz w:val="18"/>
                <w:szCs w:val="18"/>
                <w:lang w:val="en-GB"/>
              </w:rPr>
              <w:t xml:space="preserve">ustification of findings </w:t>
            </w:r>
            <w:r w:rsidR="00FD6099" w:rsidRPr="00085BE2">
              <w:rPr>
                <w:rFonts w:cs="Arial"/>
                <w:bCs/>
                <w:sz w:val="18"/>
                <w:szCs w:val="18"/>
                <w:lang w:val="en-GB"/>
              </w:rPr>
              <w:t xml:space="preserve">/ </w:t>
            </w:r>
            <w:r w:rsidR="00BA227D" w:rsidRPr="00085BE2">
              <w:rPr>
                <w:rFonts w:cs="Arial"/>
                <w:bCs/>
                <w:sz w:val="18"/>
                <w:szCs w:val="18"/>
                <w:lang w:val="en-GB"/>
              </w:rPr>
              <w:t>s</w:t>
            </w:r>
            <w:r w:rsidR="00FD6099" w:rsidRPr="00085BE2">
              <w:rPr>
                <w:rFonts w:cs="Arial"/>
                <w:bCs/>
                <w:sz w:val="18"/>
                <w:szCs w:val="18"/>
                <w:lang w:val="en-GB"/>
              </w:rPr>
              <w:t>e</w:t>
            </w:r>
            <w:r w:rsidRPr="00085BE2">
              <w:rPr>
                <w:rFonts w:cs="Arial"/>
                <w:bCs/>
                <w:sz w:val="18"/>
                <w:szCs w:val="18"/>
                <w:lang w:val="en-GB"/>
              </w:rPr>
              <w:t>ctor</w:t>
            </w:r>
            <w:r w:rsidR="00B4370F" w:rsidRPr="00085BE2">
              <w:rPr>
                <w:rFonts w:cs="Arial"/>
                <w:bCs/>
                <w:sz w:val="18"/>
                <w:szCs w:val="18"/>
                <w:lang w:val="en-GB"/>
              </w:rPr>
              <w:t xml:space="preserve"> </w:t>
            </w:r>
            <w:r w:rsidRPr="00085BE2">
              <w:rPr>
                <w:rFonts w:cs="Arial"/>
                <w:bCs/>
                <w:sz w:val="18"/>
                <w:szCs w:val="18"/>
                <w:lang w:val="en-GB"/>
              </w:rPr>
              <w:t>specific</w:t>
            </w:r>
            <w:r w:rsidR="00FD6099" w:rsidRPr="00085BE2">
              <w:rPr>
                <w:rFonts w:cs="Arial"/>
                <w:bCs/>
                <w:sz w:val="18"/>
                <w:szCs w:val="18"/>
                <w:lang w:val="en-GB"/>
              </w:rPr>
              <w:t xml:space="preserve"> </w:t>
            </w:r>
            <w:r w:rsidR="00F31D4E" w:rsidRPr="00085BE2">
              <w:rPr>
                <w:rFonts w:cs="Arial"/>
                <w:bCs/>
                <w:sz w:val="18"/>
                <w:szCs w:val="18"/>
                <w:lang w:val="en-GB"/>
              </w:rPr>
              <w:t>provisions</w:t>
            </w:r>
            <w:r w:rsidR="00E065F4" w:rsidRPr="00085BE2">
              <w:rPr>
                <w:rFonts w:cs="Arial"/>
                <w:bCs/>
                <w:sz w:val="18"/>
                <w:szCs w:val="18"/>
                <w:lang w:val="en-GB"/>
              </w:rPr>
              <w:t xml:space="preserve"> </w:t>
            </w:r>
            <w:r w:rsidR="00FD6099" w:rsidRPr="00085BE2">
              <w:rPr>
                <w:rFonts w:cs="Arial"/>
                <w:bCs/>
                <w:sz w:val="18"/>
                <w:szCs w:val="18"/>
                <w:lang w:val="en-GB"/>
              </w:rPr>
              <w:t xml:space="preserve">/ </w:t>
            </w:r>
            <w:r w:rsidR="00BA227D" w:rsidRPr="00085BE2">
              <w:rPr>
                <w:rFonts w:cs="Arial"/>
                <w:bCs/>
                <w:sz w:val="18"/>
                <w:szCs w:val="18"/>
                <w:lang w:val="en-GB"/>
              </w:rPr>
              <w:t>n</w:t>
            </w:r>
            <w:r w:rsidRPr="00085BE2">
              <w:rPr>
                <w:rFonts w:cs="Arial"/>
                <w:bCs/>
                <w:sz w:val="18"/>
                <w:szCs w:val="18"/>
                <w:lang w:val="en-GB"/>
              </w:rPr>
              <w:t>otes:</w:t>
            </w:r>
          </w:p>
        </w:tc>
      </w:tr>
      <w:tr w:rsidR="00FD6099" w:rsidRPr="0068017C" w:rsidTr="00071102">
        <w:tc>
          <w:tcPr>
            <w:tcW w:w="9923" w:type="dxa"/>
            <w:gridSpan w:val="4"/>
            <w:tcBorders>
              <w:top w:val="nil"/>
              <w:bottom w:val="single" w:sz="12" w:space="0" w:color="auto"/>
            </w:tcBorders>
            <w:shd w:val="clear" w:color="auto" w:fill="FFF2CC"/>
            <w:vAlign w:val="center"/>
          </w:tcPr>
          <w:p w:rsidR="00FD6099" w:rsidRPr="00085BE2" w:rsidRDefault="00FD6099" w:rsidP="00771BAB">
            <w:pPr>
              <w:rPr>
                <w:lang w:val="en-GB"/>
              </w:rPr>
            </w:pPr>
          </w:p>
        </w:tc>
      </w:tr>
    </w:tbl>
    <w:p w:rsidR="00BF7930" w:rsidRPr="003A2BB9" w:rsidRDefault="00BF7930" w:rsidP="003A2BB9">
      <w:pPr>
        <w:spacing w:before="0" w:after="0"/>
        <w:rPr>
          <w:rFonts w:asciiTheme="minorHAnsi" w:hAnsiTheme="minorHAnsi" w:cstheme="minorHAnsi"/>
          <w:sz w:val="2"/>
          <w:szCs w:val="2"/>
          <w:lang w:val="en-GB"/>
        </w:rPr>
        <w:sectPr w:rsidR="00BF7930"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
        <w:gridCol w:w="4885"/>
        <w:gridCol w:w="2309"/>
        <w:gridCol w:w="391"/>
        <w:gridCol w:w="379"/>
        <w:gridCol w:w="400"/>
        <w:gridCol w:w="745"/>
      </w:tblGrid>
      <w:tr w:rsidR="00A15C23" w:rsidRPr="00085BE2" w:rsidTr="00071102">
        <w:tc>
          <w:tcPr>
            <w:tcW w:w="804" w:type="dxa"/>
            <w:tcBorders>
              <w:top w:val="single" w:sz="4" w:space="0" w:color="auto"/>
            </w:tcBorders>
          </w:tcPr>
          <w:p w:rsidR="00B078CB" w:rsidRPr="00085BE2" w:rsidRDefault="00B078CB" w:rsidP="00771BAB">
            <w:pPr>
              <w:rPr>
                <w:rFonts w:cs="Arial"/>
                <w:sz w:val="18"/>
                <w:szCs w:val="18"/>
                <w:lang w:val="en-GB"/>
              </w:rPr>
            </w:pPr>
            <w:r w:rsidRPr="00085BE2">
              <w:rPr>
                <w:rFonts w:cs="Arial"/>
                <w:sz w:val="18"/>
                <w:szCs w:val="18"/>
                <w:lang w:val="en-GB"/>
              </w:rPr>
              <w:t>4.1.1</w:t>
            </w:r>
          </w:p>
        </w:tc>
        <w:tc>
          <w:tcPr>
            <w:tcW w:w="4891" w:type="dxa"/>
            <w:tcBorders>
              <w:top w:val="single" w:sz="4" w:space="0" w:color="auto"/>
            </w:tcBorders>
          </w:tcPr>
          <w:p w:rsidR="00B078CB" w:rsidRPr="00085BE2" w:rsidRDefault="001F227C" w:rsidP="00EB7AA6">
            <w:pPr>
              <w:rPr>
                <w:rFonts w:cs="Arial"/>
                <w:sz w:val="18"/>
                <w:szCs w:val="18"/>
                <w:lang w:val="en-GB"/>
              </w:rPr>
            </w:pPr>
            <w:r w:rsidRPr="00085BE2">
              <w:rPr>
                <w:rFonts w:cs="Arial"/>
                <w:sz w:val="18"/>
                <w:szCs w:val="18"/>
                <w:lang w:val="en-GB"/>
              </w:rPr>
              <w:t>Laboratory activities shall be undertaken impartially and structured and managed so as to safeguard impartiality</w:t>
            </w:r>
          </w:p>
        </w:tc>
        <w:tc>
          <w:tcPr>
            <w:tcW w:w="2312" w:type="dxa"/>
            <w:tcBorders>
              <w:top w:val="single" w:sz="4" w:space="0" w:color="auto"/>
            </w:tcBorders>
            <w:shd w:val="clear" w:color="auto" w:fill="DEEAF6"/>
          </w:tcPr>
          <w:p w:rsidR="00B078CB" w:rsidRPr="00085BE2" w:rsidRDefault="00B078CB" w:rsidP="00771BAB">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B078CB" w:rsidRPr="00085BE2" w:rsidRDefault="00B078CB" w:rsidP="00771BAB">
            <w:pPr>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B078CB" w:rsidRPr="00085BE2" w:rsidRDefault="00B078CB" w:rsidP="00771BA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0" w:type="dxa"/>
            <w:tcBorders>
              <w:top w:val="single" w:sz="4" w:space="0" w:color="auto"/>
            </w:tcBorders>
            <w:shd w:val="clear" w:color="auto" w:fill="FFF2CC"/>
          </w:tcPr>
          <w:p w:rsidR="00B078CB" w:rsidRPr="00085BE2" w:rsidRDefault="00B078CB" w:rsidP="00771BA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6" w:type="dxa"/>
            <w:tcBorders>
              <w:top w:val="single" w:sz="4" w:space="0" w:color="auto"/>
            </w:tcBorders>
            <w:shd w:val="clear" w:color="auto" w:fill="FFF2CC"/>
          </w:tcPr>
          <w:p w:rsidR="00B078CB" w:rsidRPr="00085BE2" w:rsidRDefault="00B078CB" w:rsidP="00771BAB">
            <w:pPr>
              <w:spacing w:after="40" w:line="200" w:lineRule="exact"/>
              <w:jc w:val="center"/>
              <w:rPr>
                <w:rFonts w:cs="Arial"/>
                <w:bCs/>
                <w:sz w:val="18"/>
                <w:szCs w:val="18"/>
                <w:lang w:val="en-GB"/>
              </w:rPr>
            </w:pPr>
            <w:r w:rsidRPr="00085BE2">
              <w:rPr>
                <w:rFonts w:cs="Arial"/>
                <w:bCs/>
                <w:sz w:val="18"/>
                <w:szCs w:val="18"/>
                <w:lang w:val="en-GB"/>
              </w:rPr>
              <w:fldChar w:fldCharType="begin">
                <w:ffData>
                  <w:name w:val="Text4"/>
                  <w:enabled/>
                  <w:calcOnExit w:val="0"/>
                  <w:textInput/>
                </w:ffData>
              </w:fldChar>
            </w:r>
            <w:r w:rsidRPr="00085BE2">
              <w:rPr>
                <w:rFonts w:cs="Arial"/>
                <w:bCs/>
                <w:sz w:val="18"/>
                <w:szCs w:val="18"/>
                <w:lang w:val="en-GB"/>
              </w:rPr>
              <w:instrText xml:space="preserve"> FORMTEXT </w:instrText>
            </w:r>
            <w:r w:rsidRPr="00085BE2">
              <w:rPr>
                <w:rFonts w:cs="Arial"/>
                <w:bCs/>
                <w:sz w:val="18"/>
                <w:szCs w:val="18"/>
                <w:lang w:val="en-GB"/>
              </w:rPr>
            </w:r>
            <w:r w:rsidRPr="00085BE2">
              <w:rPr>
                <w:rFonts w:cs="Arial"/>
                <w:bCs/>
                <w:sz w:val="18"/>
                <w:szCs w:val="18"/>
                <w:lang w:val="en-GB"/>
              </w:rPr>
              <w:fldChar w:fldCharType="separate"/>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sz w:val="18"/>
                <w:szCs w:val="18"/>
                <w:lang w:val="en-GB"/>
              </w:rPr>
              <w:fldChar w:fldCharType="end"/>
            </w:r>
          </w:p>
        </w:tc>
      </w:tr>
      <w:tr w:rsidR="00A15C23" w:rsidRPr="00085BE2" w:rsidTr="00071102">
        <w:tc>
          <w:tcPr>
            <w:tcW w:w="804" w:type="dxa"/>
          </w:tcPr>
          <w:p w:rsidR="00B078CB" w:rsidRPr="00085BE2" w:rsidRDefault="00B078CB" w:rsidP="00B81DEB">
            <w:pPr>
              <w:rPr>
                <w:rFonts w:cs="Arial"/>
                <w:sz w:val="18"/>
                <w:szCs w:val="18"/>
                <w:lang w:val="en-GB"/>
              </w:rPr>
            </w:pPr>
            <w:r w:rsidRPr="00085BE2">
              <w:rPr>
                <w:rFonts w:cs="Arial"/>
                <w:sz w:val="18"/>
                <w:szCs w:val="18"/>
                <w:lang w:val="en-GB"/>
              </w:rPr>
              <w:t>4.1.2</w:t>
            </w:r>
          </w:p>
        </w:tc>
        <w:tc>
          <w:tcPr>
            <w:tcW w:w="4891" w:type="dxa"/>
          </w:tcPr>
          <w:p w:rsidR="00B078CB" w:rsidRPr="00085BE2" w:rsidRDefault="001F227C" w:rsidP="00B81DEB">
            <w:pPr>
              <w:keepNext/>
              <w:keepLines/>
              <w:rPr>
                <w:rFonts w:cs="Arial"/>
                <w:sz w:val="18"/>
                <w:szCs w:val="18"/>
                <w:lang w:val="en-GB"/>
              </w:rPr>
            </w:pPr>
            <w:r w:rsidRPr="00085BE2">
              <w:rPr>
                <w:rFonts w:cs="Arial"/>
                <w:sz w:val="18"/>
                <w:szCs w:val="18"/>
                <w:lang w:val="en-GB"/>
              </w:rPr>
              <w:t>The laboratory management shall be committed to impartiality.</w:t>
            </w:r>
          </w:p>
        </w:tc>
        <w:tc>
          <w:tcPr>
            <w:tcW w:w="2312" w:type="dxa"/>
            <w:shd w:val="clear" w:color="auto" w:fill="DEEAF6"/>
          </w:tcPr>
          <w:p w:rsidR="00B078CB" w:rsidRPr="00085BE2" w:rsidRDefault="00B078CB" w:rsidP="00FD622D">
            <w:pPr>
              <w:spacing w:after="40" w:line="200" w:lineRule="exact"/>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Pr>
          <w:p w:rsidR="00B078CB" w:rsidRPr="00085BE2" w:rsidRDefault="00B078CB" w:rsidP="009E23EC">
            <w:pPr>
              <w:keepNext/>
              <w:keepLines/>
              <w:spacing w:after="40" w:line="200" w:lineRule="exact"/>
              <w:jc w:val="center"/>
              <w:rPr>
                <w:rFonts w:cs="Arial"/>
                <w:bCs/>
                <w:sz w:val="18"/>
                <w:szCs w:val="18"/>
                <w:lang w:val="en-GB"/>
              </w:rPr>
            </w:pPr>
          </w:p>
        </w:tc>
        <w:tc>
          <w:tcPr>
            <w:tcW w:w="379" w:type="dxa"/>
            <w:shd w:val="clear" w:color="auto" w:fill="FFF2CC"/>
          </w:tcPr>
          <w:p w:rsidR="00B078CB" w:rsidRPr="00085BE2" w:rsidRDefault="00B078CB"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0" w:type="dxa"/>
            <w:shd w:val="clear" w:color="auto" w:fill="FFF2CC"/>
          </w:tcPr>
          <w:p w:rsidR="00B078CB" w:rsidRPr="00085BE2" w:rsidRDefault="00B078CB"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6" w:type="dxa"/>
            <w:shd w:val="clear" w:color="auto" w:fill="FFF2CC"/>
          </w:tcPr>
          <w:p w:rsidR="00B078CB" w:rsidRPr="00085BE2" w:rsidRDefault="00B078CB" w:rsidP="00FD622D">
            <w:pPr>
              <w:spacing w:after="40" w:line="200" w:lineRule="exact"/>
              <w:jc w:val="center"/>
              <w:rPr>
                <w:rFonts w:cs="Arial"/>
                <w:bCs/>
                <w:sz w:val="18"/>
                <w:szCs w:val="18"/>
                <w:lang w:val="en-GB"/>
              </w:rPr>
            </w:pPr>
            <w:r w:rsidRPr="00085BE2">
              <w:rPr>
                <w:rFonts w:cs="Arial"/>
                <w:bCs/>
                <w:sz w:val="18"/>
                <w:szCs w:val="18"/>
                <w:lang w:val="en-GB"/>
              </w:rPr>
              <w:fldChar w:fldCharType="begin">
                <w:ffData>
                  <w:name w:val="Text4"/>
                  <w:enabled/>
                  <w:calcOnExit w:val="0"/>
                  <w:textInput/>
                </w:ffData>
              </w:fldChar>
            </w:r>
            <w:r w:rsidRPr="00085BE2">
              <w:rPr>
                <w:rFonts w:cs="Arial"/>
                <w:bCs/>
                <w:sz w:val="18"/>
                <w:szCs w:val="18"/>
                <w:lang w:val="en-GB"/>
              </w:rPr>
              <w:instrText xml:space="preserve"> FORMTEXT </w:instrText>
            </w:r>
            <w:r w:rsidRPr="00085BE2">
              <w:rPr>
                <w:rFonts w:cs="Arial"/>
                <w:bCs/>
                <w:sz w:val="18"/>
                <w:szCs w:val="18"/>
                <w:lang w:val="en-GB"/>
              </w:rPr>
            </w:r>
            <w:r w:rsidRPr="00085BE2">
              <w:rPr>
                <w:rFonts w:cs="Arial"/>
                <w:bCs/>
                <w:sz w:val="18"/>
                <w:szCs w:val="18"/>
                <w:lang w:val="en-GB"/>
              </w:rPr>
              <w:fldChar w:fldCharType="separate"/>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sz w:val="18"/>
                <w:szCs w:val="18"/>
                <w:lang w:val="en-GB"/>
              </w:rPr>
              <w:fldChar w:fldCharType="end"/>
            </w:r>
          </w:p>
        </w:tc>
      </w:tr>
      <w:tr w:rsidR="00AE25EF" w:rsidRPr="00085BE2" w:rsidTr="00071102">
        <w:tc>
          <w:tcPr>
            <w:tcW w:w="804" w:type="dxa"/>
          </w:tcPr>
          <w:p w:rsidR="00B078CB" w:rsidRPr="00085BE2" w:rsidRDefault="00B078CB" w:rsidP="00B81DEB">
            <w:pPr>
              <w:rPr>
                <w:rFonts w:cs="Arial"/>
                <w:sz w:val="18"/>
                <w:szCs w:val="18"/>
                <w:lang w:val="en-GB"/>
              </w:rPr>
            </w:pPr>
            <w:r w:rsidRPr="00085BE2">
              <w:rPr>
                <w:rFonts w:cs="Arial"/>
                <w:sz w:val="18"/>
                <w:szCs w:val="18"/>
                <w:lang w:val="en-GB"/>
              </w:rPr>
              <w:t>4.1.3</w:t>
            </w:r>
          </w:p>
        </w:tc>
        <w:tc>
          <w:tcPr>
            <w:tcW w:w="4891" w:type="dxa"/>
          </w:tcPr>
          <w:p w:rsidR="00B078CB" w:rsidRPr="00085BE2" w:rsidRDefault="001F227C" w:rsidP="00EB7AA6">
            <w:pPr>
              <w:keepNext/>
              <w:keepLines/>
              <w:rPr>
                <w:rFonts w:cs="Arial"/>
                <w:sz w:val="18"/>
                <w:szCs w:val="18"/>
                <w:lang w:val="en-GB"/>
              </w:rPr>
            </w:pPr>
            <w:r w:rsidRPr="00085BE2">
              <w:rPr>
                <w:rFonts w:cs="Arial"/>
                <w:sz w:val="18"/>
                <w:szCs w:val="18"/>
                <w:lang w:val="en-GB"/>
              </w:rPr>
              <w:t>The laboratory shall be responsible for the impartiality of its laboratory activities and shall not allow commercial, financial or other pressures to compromise impartiality.</w:t>
            </w:r>
          </w:p>
        </w:tc>
        <w:tc>
          <w:tcPr>
            <w:tcW w:w="2312" w:type="dxa"/>
            <w:shd w:val="clear" w:color="auto" w:fill="DEEAF6"/>
          </w:tcPr>
          <w:p w:rsidR="00B078CB" w:rsidRPr="00085BE2" w:rsidRDefault="00B078CB" w:rsidP="00FD622D">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Pr>
          <w:p w:rsidR="00B078CB" w:rsidRPr="00085BE2" w:rsidRDefault="00B078CB" w:rsidP="009E23EC">
            <w:pPr>
              <w:keepNext/>
              <w:keepLines/>
              <w:spacing w:after="40" w:line="200" w:lineRule="exact"/>
              <w:jc w:val="center"/>
              <w:rPr>
                <w:rFonts w:cs="Arial"/>
                <w:bCs/>
                <w:sz w:val="18"/>
                <w:szCs w:val="18"/>
                <w:lang w:val="en-GB"/>
              </w:rPr>
            </w:pPr>
          </w:p>
        </w:tc>
        <w:tc>
          <w:tcPr>
            <w:tcW w:w="379" w:type="dxa"/>
            <w:shd w:val="clear" w:color="auto" w:fill="FFF2CC"/>
          </w:tcPr>
          <w:p w:rsidR="00B078CB" w:rsidRPr="00085BE2" w:rsidRDefault="00B078CB"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0" w:type="dxa"/>
            <w:shd w:val="clear" w:color="auto" w:fill="FFF2CC"/>
          </w:tcPr>
          <w:p w:rsidR="00B078CB" w:rsidRPr="00085BE2" w:rsidRDefault="00B078CB"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6" w:type="dxa"/>
            <w:shd w:val="clear" w:color="auto" w:fill="FFF2CC"/>
          </w:tcPr>
          <w:p w:rsidR="00B078CB" w:rsidRPr="00085BE2" w:rsidRDefault="00B078CB" w:rsidP="00FD622D">
            <w:pPr>
              <w:spacing w:after="40" w:line="200" w:lineRule="exact"/>
              <w:jc w:val="center"/>
              <w:rPr>
                <w:rFonts w:cs="Arial"/>
                <w:bCs/>
                <w:sz w:val="18"/>
                <w:szCs w:val="18"/>
                <w:lang w:val="en-GB"/>
              </w:rPr>
            </w:pPr>
            <w:r w:rsidRPr="00085BE2">
              <w:rPr>
                <w:rFonts w:cs="Arial"/>
                <w:bCs/>
                <w:sz w:val="18"/>
                <w:szCs w:val="18"/>
                <w:lang w:val="en-GB"/>
              </w:rPr>
              <w:fldChar w:fldCharType="begin">
                <w:ffData>
                  <w:name w:val="Text4"/>
                  <w:enabled/>
                  <w:calcOnExit w:val="0"/>
                  <w:textInput/>
                </w:ffData>
              </w:fldChar>
            </w:r>
            <w:r w:rsidRPr="00085BE2">
              <w:rPr>
                <w:rFonts w:cs="Arial"/>
                <w:bCs/>
                <w:sz w:val="18"/>
                <w:szCs w:val="18"/>
                <w:lang w:val="en-GB"/>
              </w:rPr>
              <w:instrText xml:space="preserve"> FORMTEXT </w:instrText>
            </w:r>
            <w:r w:rsidRPr="00085BE2">
              <w:rPr>
                <w:rFonts w:cs="Arial"/>
                <w:bCs/>
                <w:sz w:val="18"/>
                <w:szCs w:val="18"/>
                <w:lang w:val="en-GB"/>
              </w:rPr>
            </w:r>
            <w:r w:rsidRPr="00085BE2">
              <w:rPr>
                <w:rFonts w:cs="Arial"/>
                <w:bCs/>
                <w:sz w:val="18"/>
                <w:szCs w:val="18"/>
                <w:lang w:val="en-GB"/>
              </w:rPr>
              <w:fldChar w:fldCharType="separate"/>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sz w:val="18"/>
                <w:szCs w:val="18"/>
                <w:lang w:val="en-GB"/>
              </w:rPr>
              <w:fldChar w:fldCharType="end"/>
            </w:r>
          </w:p>
        </w:tc>
      </w:tr>
      <w:tr w:rsidR="00AE25EF" w:rsidRPr="00085BE2" w:rsidTr="00071102">
        <w:tc>
          <w:tcPr>
            <w:tcW w:w="804" w:type="dxa"/>
          </w:tcPr>
          <w:p w:rsidR="00B078CB" w:rsidRPr="00085BE2" w:rsidRDefault="00B078CB" w:rsidP="00B81DEB">
            <w:pPr>
              <w:rPr>
                <w:rFonts w:cs="Arial"/>
                <w:sz w:val="18"/>
                <w:szCs w:val="18"/>
                <w:lang w:val="en-GB"/>
              </w:rPr>
            </w:pPr>
            <w:r w:rsidRPr="00085BE2">
              <w:rPr>
                <w:rFonts w:cs="Arial"/>
                <w:sz w:val="18"/>
                <w:szCs w:val="18"/>
                <w:lang w:val="en-GB"/>
              </w:rPr>
              <w:t>4.1.4</w:t>
            </w:r>
          </w:p>
        </w:tc>
        <w:tc>
          <w:tcPr>
            <w:tcW w:w="4891" w:type="dxa"/>
            <w:tcBorders>
              <w:bottom w:val="single" w:sz="4" w:space="0" w:color="auto"/>
            </w:tcBorders>
          </w:tcPr>
          <w:p w:rsidR="001F227C" w:rsidRPr="00085BE2" w:rsidRDefault="001F227C" w:rsidP="00EB7AA6">
            <w:pPr>
              <w:keepNext/>
              <w:keepLines/>
              <w:rPr>
                <w:rFonts w:cs="Arial"/>
                <w:sz w:val="18"/>
                <w:szCs w:val="18"/>
                <w:lang w:val="en-GB"/>
              </w:rPr>
            </w:pPr>
            <w:r w:rsidRPr="00085BE2">
              <w:rPr>
                <w:rFonts w:cs="Arial"/>
                <w:sz w:val="18"/>
                <w:szCs w:val="18"/>
                <w:lang w:val="en-GB"/>
              </w:rPr>
              <w:t>The laboratory shall identify risks to its impartiality on an on-going basis. This shall include those risks that arise from its activities, or from its relationships, or from the relationships of its personnel. However, such relationships do not necessarily present a laboratory with a risk to impartiality.</w:t>
            </w:r>
            <w:r w:rsidR="00CC1263">
              <w:rPr>
                <w:rFonts w:cs="Arial"/>
                <w:sz w:val="18"/>
                <w:szCs w:val="18"/>
                <w:lang w:val="en-GB"/>
              </w:rPr>
              <w:t xml:space="preserve"> </w:t>
            </w: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312" w:type="dxa"/>
            <w:tcBorders>
              <w:bottom w:val="single" w:sz="4" w:space="0" w:color="auto"/>
            </w:tcBorders>
            <w:shd w:val="clear" w:color="auto" w:fill="DEEAF6"/>
          </w:tcPr>
          <w:p w:rsidR="00B078CB" w:rsidRPr="00085BE2" w:rsidRDefault="00B078CB" w:rsidP="00FD622D">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Pr>
          <w:p w:rsidR="00B078CB" w:rsidRPr="00085BE2" w:rsidRDefault="00B078CB" w:rsidP="009E23EC">
            <w:pPr>
              <w:keepNext/>
              <w:keepLines/>
              <w:spacing w:after="40" w:line="200" w:lineRule="exact"/>
              <w:jc w:val="center"/>
              <w:rPr>
                <w:rFonts w:cs="Arial"/>
                <w:bCs/>
                <w:sz w:val="18"/>
                <w:szCs w:val="18"/>
                <w:lang w:val="en-GB"/>
              </w:rPr>
            </w:pPr>
          </w:p>
        </w:tc>
        <w:tc>
          <w:tcPr>
            <w:tcW w:w="379" w:type="dxa"/>
            <w:shd w:val="clear" w:color="auto" w:fill="FFF2CC"/>
          </w:tcPr>
          <w:p w:rsidR="00B078CB" w:rsidRPr="00085BE2" w:rsidRDefault="00B078CB"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0" w:type="dxa"/>
            <w:shd w:val="clear" w:color="auto" w:fill="FFF2CC"/>
          </w:tcPr>
          <w:p w:rsidR="00B078CB" w:rsidRPr="00085BE2" w:rsidRDefault="00B078CB"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6" w:type="dxa"/>
            <w:shd w:val="clear" w:color="auto" w:fill="FFF2CC"/>
          </w:tcPr>
          <w:p w:rsidR="00B078CB" w:rsidRPr="00085BE2" w:rsidRDefault="00B078CB" w:rsidP="00FD622D">
            <w:pPr>
              <w:spacing w:after="40" w:line="200" w:lineRule="exact"/>
              <w:jc w:val="center"/>
              <w:rPr>
                <w:rFonts w:cs="Arial"/>
                <w:bCs/>
                <w:sz w:val="18"/>
                <w:szCs w:val="18"/>
                <w:lang w:val="en-GB"/>
              </w:rPr>
            </w:pPr>
            <w:r w:rsidRPr="00085BE2">
              <w:rPr>
                <w:rFonts w:cs="Arial"/>
                <w:bCs/>
                <w:sz w:val="18"/>
                <w:szCs w:val="18"/>
                <w:lang w:val="en-GB"/>
              </w:rPr>
              <w:fldChar w:fldCharType="begin">
                <w:ffData>
                  <w:name w:val="Text4"/>
                  <w:enabled/>
                  <w:calcOnExit w:val="0"/>
                  <w:textInput/>
                </w:ffData>
              </w:fldChar>
            </w:r>
            <w:r w:rsidRPr="00085BE2">
              <w:rPr>
                <w:rFonts w:cs="Arial"/>
                <w:bCs/>
                <w:sz w:val="18"/>
                <w:szCs w:val="18"/>
                <w:lang w:val="en-GB"/>
              </w:rPr>
              <w:instrText xml:space="preserve"> FORMTEXT </w:instrText>
            </w:r>
            <w:r w:rsidRPr="00085BE2">
              <w:rPr>
                <w:rFonts w:cs="Arial"/>
                <w:bCs/>
                <w:sz w:val="18"/>
                <w:szCs w:val="18"/>
                <w:lang w:val="en-GB"/>
              </w:rPr>
            </w:r>
            <w:r w:rsidRPr="00085BE2">
              <w:rPr>
                <w:rFonts w:cs="Arial"/>
                <w:bCs/>
                <w:sz w:val="18"/>
                <w:szCs w:val="18"/>
                <w:lang w:val="en-GB"/>
              </w:rPr>
              <w:fldChar w:fldCharType="separate"/>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sz w:val="18"/>
                <w:szCs w:val="18"/>
                <w:lang w:val="en-GB"/>
              </w:rPr>
              <w:fldChar w:fldCharType="end"/>
            </w:r>
          </w:p>
        </w:tc>
      </w:tr>
      <w:tr w:rsidR="00AE25EF" w:rsidRPr="00085BE2" w:rsidTr="00071102">
        <w:tc>
          <w:tcPr>
            <w:tcW w:w="804" w:type="dxa"/>
          </w:tcPr>
          <w:p w:rsidR="00B078CB" w:rsidRPr="00085BE2" w:rsidRDefault="00B078CB" w:rsidP="00A912C3">
            <w:pPr>
              <w:rPr>
                <w:rFonts w:cs="Arial"/>
                <w:sz w:val="18"/>
                <w:szCs w:val="18"/>
                <w:lang w:val="en-GB"/>
              </w:rPr>
            </w:pPr>
            <w:r w:rsidRPr="00085BE2">
              <w:rPr>
                <w:rFonts w:cs="Arial"/>
                <w:sz w:val="18"/>
                <w:szCs w:val="18"/>
                <w:lang w:val="en-GB"/>
              </w:rPr>
              <w:t xml:space="preserve">4.1.5 </w:t>
            </w:r>
          </w:p>
        </w:tc>
        <w:tc>
          <w:tcPr>
            <w:tcW w:w="4891" w:type="dxa"/>
            <w:tcBorders>
              <w:right w:val="single" w:sz="4" w:space="0" w:color="auto"/>
            </w:tcBorders>
            <w:vAlign w:val="center"/>
          </w:tcPr>
          <w:p w:rsidR="00B078CB" w:rsidRPr="00085BE2" w:rsidRDefault="00A912C3" w:rsidP="00A912C3">
            <w:pPr>
              <w:keepNext/>
              <w:keepLines/>
              <w:rPr>
                <w:rFonts w:cs="Arial"/>
                <w:sz w:val="18"/>
                <w:szCs w:val="18"/>
                <w:lang w:val="en-GB"/>
              </w:rPr>
            </w:pPr>
            <w:r w:rsidRPr="00085BE2">
              <w:rPr>
                <w:rFonts w:cs="Arial"/>
                <w:sz w:val="18"/>
                <w:szCs w:val="18"/>
                <w:lang w:val="en-GB"/>
              </w:rPr>
              <w:t>If a risk to impartiality is identified, the laboratory shall be able to demonstrate how it eliminates or minimizes such risk.</w:t>
            </w:r>
          </w:p>
        </w:tc>
        <w:tc>
          <w:tcPr>
            <w:tcW w:w="2312" w:type="dxa"/>
            <w:tcBorders>
              <w:left w:val="single" w:sz="4" w:space="0" w:color="auto"/>
              <w:right w:val="single" w:sz="4" w:space="0" w:color="auto"/>
            </w:tcBorders>
            <w:shd w:val="clear" w:color="auto" w:fill="DEEAF6"/>
          </w:tcPr>
          <w:p w:rsidR="00B078CB" w:rsidRPr="00085BE2" w:rsidRDefault="00E07EA1" w:rsidP="00FD622D">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Pr>
          <w:p w:rsidR="00B078CB" w:rsidRPr="00085BE2" w:rsidRDefault="00B078CB" w:rsidP="009E23EC">
            <w:pPr>
              <w:keepNext/>
              <w:keepLines/>
              <w:spacing w:after="40" w:line="200" w:lineRule="exact"/>
              <w:jc w:val="center"/>
              <w:rPr>
                <w:rFonts w:cs="Arial"/>
                <w:bCs/>
                <w:sz w:val="18"/>
                <w:szCs w:val="18"/>
                <w:lang w:val="en-GB"/>
              </w:rPr>
            </w:pPr>
          </w:p>
        </w:tc>
        <w:tc>
          <w:tcPr>
            <w:tcW w:w="379" w:type="dxa"/>
            <w:shd w:val="clear" w:color="auto" w:fill="FFF2CC"/>
          </w:tcPr>
          <w:p w:rsidR="00B078CB" w:rsidRPr="00085BE2" w:rsidRDefault="00B078CB"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0" w:type="dxa"/>
            <w:shd w:val="clear" w:color="auto" w:fill="FFF2CC"/>
          </w:tcPr>
          <w:p w:rsidR="00B078CB" w:rsidRPr="00085BE2" w:rsidRDefault="00B078CB"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6" w:type="dxa"/>
            <w:shd w:val="clear" w:color="auto" w:fill="FFF2CC"/>
          </w:tcPr>
          <w:p w:rsidR="00B078CB" w:rsidRPr="00085BE2" w:rsidRDefault="00B078CB" w:rsidP="00FD622D">
            <w:pPr>
              <w:spacing w:after="40" w:line="200" w:lineRule="exact"/>
              <w:jc w:val="center"/>
              <w:rPr>
                <w:rFonts w:cs="Arial"/>
                <w:bCs/>
                <w:sz w:val="18"/>
                <w:szCs w:val="18"/>
                <w:lang w:val="en-GB"/>
              </w:rPr>
            </w:pPr>
            <w:r w:rsidRPr="00085BE2">
              <w:rPr>
                <w:rFonts w:cs="Arial"/>
                <w:bCs/>
                <w:sz w:val="18"/>
                <w:szCs w:val="18"/>
                <w:lang w:val="en-GB"/>
              </w:rPr>
              <w:fldChar w:fldCharType="begin">
                <w:ffData>
                  <w:name w:val="Text4"/>
                  <w:enabled/>
                  <w:calcOnExit w:val="0"/>
                  <w:textInput/>
                </w:ffData>
              </w:fldChar>
            </w:r>
            <w:r w:rsidRPr="00085BE2">
              <w:rPr>
                <w:rFonts w:cs="Arial"/>
                <w:bCs/>
                <w:sz w:val="18"/>
                <w:szCs w:val="18"/>
                <w:lang w:val="en-GB"/>
              </w:rPr>
              <w:instrText xml:space="preserve"> FORMTEXT </w:instrText>
            </w:r>
            <w:r w:rsidRPr="00085BE2">
              <w:rPr>
                <w:rFonts w:cs="Arial"/>
                <w:bCs/>
                <w:sz w:val="18"/>
                <w:szCs w:val="18"/>
                <w:lang w:val="en-GB"/>
              </w:rPr>
            </w:r>
            <w:r w:rsidRPr="00085BE2">
              <w:rPr>
                <w:rFonts w:cs="Arial"/>
                <w:bCs/>
                <w:sz w:val="18"/>
                <w:szCs w:val="18"/>
                <w:lang w:val="en-GB"/>
              </w:rPr>
              <w:fldChar w:fldCharType="separate"/>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sz w:val="18"/>
                <w:szCs w:val="18"/>
                <w:lang w:val="en-GB"/>
              </w:rPr>
              <w:fldChar w:fldCharType="end"/>
            </w:r>
          </w:p>
        </w:tc>
      </w:tr>
    </w:tbl>
    <w:p w:rsidR="00CD6B04" w:rsidRPr="00085BE2" w:rsidRDefault="00484CE3" w:rsidP="004F13FF">
      <w:pPr>
        <w:pStyle w:val="berschrift2"/>
        <w:rPr>
          <w:sz w:val="18"/>
          <w:szCs w:val="18"/>
        </w:rPr>
      </w:pPr>
      <w:bookmarkStart w:id="4" w:name="_Toc33089156"/>
      <w:r w:rsidRPr="00085BE2">
        <w:t>4.2</w:t>
      </w:r>
      <w:r w:rsidRPr="00085BE2">
        <w:tab/>
        <w:t>Confidentiality</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2005"/>
        <w:gridCol w:w="2310"/>
        <w:gridCol w:w="391"/>
        <w:gridCol w:w="379"/>
        <w:gridCol w:w="400"/>
        <w:gridCol w:w="745"/>
      </w:tblGrid>
      <w:tr w:rsidR="00F811AD" w:rsidRPr="00085BE2" w:rsidTr="00C96796">
        <w:tc>
          <w:tcPr>
            <w:tcW w:w="3681" w:type="dxa"/>
            <w:tcBorders>
              <w:top w:val="single" w:sz="12" w:space="0" w:color="auto"/>
              <w:bottom w:val="single" w:sz="12" w:space="0" w:color="auto"/>
              <w:right w:val="single" w:sz="4" w:space="0" w:color="auto"/>
            </w:tcBorders>
            <w:shd w:val="clear" w:color="auto" w:fill="auto"/>
          </w:tcPr>
          <w:p w:rsidR="00F811AD" w:rsidRPr="00085BE2" w:rsidRDefault="00F811AD" w:rsidP="00F811AD">
            <w:pPr>
              <w:pStyle w:val="2"/>
              <w:rPr>
                <w:lang w:val="en-GB"/>
              </w:rPr>
            </w:pPr>
          </w:p>
        </w:tc>
        <w:tc>
          <w:tcPr>
            <w:tcW w:w="2005" w:type="dxa"/>
            <w:tcBorders>
              <w:top w:val="single" w:sz="12" w:space="0" w:color="auto"/>
              <w:bottom w:val="single" w:sz="12" w:space="0" w:color="auto"/>
              <w:right w:val="single" w:sz="4" w:space="0" w:color="auto"/>
            </w:tcBorders>
            <w:shd w:val="clear" w:color="auto" w:fill="auto"/>
          </w:tcPr>
          <w:p w:rsidR="00F811AD" w:rsidRPr="00085BE2" w:rsidRDefault="00F811AD" w:rsidP="00370345">
            <w:pPr>
              <w:spacing w:after="40" w:line="200" w:lineRule="exact"/>
              <w:rPr>
                <w:b/>
                <w:sz w:val="18"/>
                <w:szCs w:val="18"/>
                <w:lang w:val="en-GB"/>
              </w:rPr>
            </w:pPr>
            <w:r w:rsidRPr="00085BE2">
              <w:rPr>
                <w:b/>
                <w:sz w:val="18"/>
                <w:szCs w:val="18"/>
                <w:lang w:val="en-GB"/>
              </w:rPr>
              <w:t xml:space="preserve">SA </w:t>
            </w:r>
          </w:p>
        </w:tc>
        <w:tc>
          <w:tcPr>
            <w:tcW w:w="2310" w:type="dxa"/>
            <w:tcBorders>
              <w:top w:val="single" w:sz="12" w:space="0" w:color="auto"/>
              <w:left w:val="single" w:sz="4" w:space="0" w:color="auto"/>
              <w:bottom w:val="single" w:sz="12" w:space="0" w:color="auto"/>
              <w:right w:val="single" w:sz="4" w:space="0" w:color="auto"/>
            </w:tcBorders>
            <w:shd w:val="clear" w:color="auto" w:fill="DEEAF6"/>
          </w:tcPr>
          <w:p w:rsidR="00F811AD" w:rsidRPr="00085BE2" w:rsidRDefault="00F811AD" w:rsidP="00F811AD">
            <w:pP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12" w:space="0" w:color="auto"/>
              <w:bottom w:val="single" w:sz="12" w:space="0" w:color="auto"/>
            </w:tcBorders>
            <w:shd w:val="clear" w:color="auto" w:fill="FFF2CC"/>
          </w:tcPr>
          <w:p w:rsidR="00F811AD" w:rsidRPr="00085BE2" w:rsidRDefault="00F811AD" w:rsidP="00F811AD">
            <w:pPr>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12" w:space="0" w:color="auto"/>
              <w:bottom w:val="single" w:sz="12" w:space="0" w:color="auto"/>
            </w:tcBorders>
            <w:shd w:val="clear" w:color="auto" w:fill="FFF2CC"/>
          </w:tcPr>
          <w:p w:rsidR="00F811AD" w:rsidRPr="00085BE2" w:rsidRDefault="00F811AD" w:rsidP="00F811AD">
            <w:pPr>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0" w:type="dxa"/>
            <w:tcBorders>
              <w:top w:val="single" w:sz="12" w:space="0" w:color="auto"/>
              <w:bottom w:val="single" w:sz="12" w:space="0" w:color="auto"/>
            </w:tcBorders>
            <w:shd w:val="clear" w:color="auto" w:fill="FFF2CC"/>
          </w:tcPr>
          <w:p w:rsidR="00F811AD" w:rsidRPr="00085BE2" w:rsidRDefault="00F811AD" w:rsidP="00F811AD">
            <w:pPr>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tcBorders>
              <w:top w:val="single" w:sz="12" w:space="0" w:color="auto"/>
              <w:bottom w:val="single" w:sz="4" w:space="0" w:color="auto"/>
            </w:tcBorders>
            <w:shd w:val="clear" w:color="auto" w:fill="FFF2CC"/>
          </w:tcPr>
          <w:p w:rsidR="00F811AD" w:rsidRPr="00085BE2" w:rsidRDefault="00F811AD" w:rsidP="00F811AD">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FD6099" w:rsidRPr="00085BE2" w:rsidTr="00C96796">
        <w:tc>
          <w:tcPr>
            <w:tcW w:w="7996" w:type="dxa"/>
            <w:gridSpan w:val="3"/>
            <w:tcBorders>
              <w:top w:val="single" w:sz="12" w:space="0" w:color="auto"/>
            </w:tcBorders>
          </w:tcPr>
          <w:p w:rsidR="00FD6099" w:rsidRPr="00085BE2" w:rsidRDefault="00AF40A3" w:rsidP="00B725AD">
            <w:pPr>
              <w:keepNext/>
              <w:keepLines/>
              <w:rPr>
                <w:rFonts w:cs="Arial"/>
                <w:b/>
                <w:iCs/>
                <w:sz w:val="18"/>
                <w:szCs w:val="18"/>
                <w:lang w:val="en-GB"/>
              </w:rPr>
            </w:pPr>
            <w:r w:rsidRPr="00085BE2">
              <w:rPr>
                <w:rFonts w:cs="Arial"/>
                <w:b/>
                <w:sz w:val="18"/>
                <w:szCs w:val="18"/>
                <w:lang w:val="en-GB"/>
              </w:rPr>
              <w:t>Result of review of documents and records</w:t>
            </w:r>
            <w:r w:rsidR="00FD6099" w:rsidRPr="00085BE2">
              <w:rPr>
                <w:rFonts w:cs="Arial"/>
                <w:b/>
                <w:sz w:val="18"/>
                <w:szCs w:val="18"/>
                <w:lang w:val="en-GB"/>
              </w:rPr>
              <w:t xml:space="preserve">: </w:t>
            </w:r>
          </w:p>
        </w:tc>
        <w:tc>
          <w:tcPr>
            <w:tcW w:w="391" w:type="dxa"/>
            <w:tcBorders>
              <w:top w:val="single" w:sz="12" w:space="0" w:color="auto"/>
            </w:tcBorders>
            <w:shd w:val="clear" w:color="auto" w:fill="FFF2CC"/>
          </w:tcPr>
          <w:p w:rsidR="00FD6099" w:rsidRPr="00085BE2" w:rsidRDefault="00FD6099" w:rsidP="00B725A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12" w:space="0" w:color="auto"/>
            </w:tcBorders>
            <w:shd w:val="clear" w:color="auto" w:fill="FFF2CC"/>
          </w:tcPr>
          <w:p w:rsidR="00FD6099" w:rsidRPr="00085BE2" w:rsidRDefault="00FD6099" w:rsidP="00B725A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0" w:type="dxa"/>
            <w:tcBorders>
              <w:top w:val="single" w:sz="12" w:space="0" w:color="auto"/>
            </w:tcBorders>
            <w:shd w:val="clear" w:color="auto" w:fill="FFF2CC"/>
          </w:tcPr>
          <w:p w:rsidR="00FD6099" w:rsidRPr="00085BE2" w:rsidRDefault="00FD6099" w:rsidP="00B725A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tcBorders>
              <w:top w:val="single" w:sz="12" w:space="0" w:color="auto"/>
            </w:tcBorders>
          </w:tcPr>
          <w:p w:rsidR="00FD6099" w:rsidRPr="00085BE2" w:rsidRDefault="00FD6099" w:rsidP="00B725AD">
            <w:pPr>
              <w:keepNext/>
              <w:keepLines/>
              <w:jc w:val="center"/>
              <w:rPr>
                <w:sz w:val="16"/>
                <w:szCs w:val="16"/>
                <w:lang w:val="en-GB"/>
              </w:rPr>
            </w:pPr>
          </w:p>
        </w:tc>
      </w:tr>
    </w:tbl>
    <w:p w:rsidR="00FD6099" w:rsidRPr="003A2BB9" w:rsidRDefault="00FD6099" w:rsidP="003A2BB9">
      <w:pPr>
        <w:keepNext/>
        <w:keepLines/>
        <w:spacing w:before="0" w:after="0"/>
        <w:rPr>
          <w:rFonts w:asciiTheme="minorHAnsi" w:hAnsiTheme="minorHAnsi" w:cstheme="minorHAnsi"/>
          <w:b/>
          <w:bCs/>
          <w:sz w:val="2"/>
          <w:szCs w:val="2"/>
          <w:lang w:val="en-GB"/>
        </w:rPr>
        <w:sectPr w:rsidR="00FD6099"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5"/>
        <w:gridCol w:w="480"/>
        <w:gridCol w:w="6722"/>
        <w:gridCol w:w="1914"/>
      </w:tblGrid>
      <w:tr w:rsidR="009A25F0" w:rsidRPr="0068017C" w:rsidTr="00071102">
        <w:tc>
          <w:tcPr>
            <w:tcW w:w="9923" w:type="dxa"/>
            <w:gridSpan w:val="4"/>
            <w:tcBorders>
              <w:top w:val="single" w:sz="4" w:space="0" w:color="auto"/>
              <w:bottom w:val="nil"/>
            </w:tcBorders>
          </w:tcPr>
          <w:p w:rsidR="009A25F0" w:rsidRPr="00085BE2" w:rsidRDefault="00AF40A3" w:rsidP="00B725AD">
            <w:pPr>
              <w:keepNext/>
              <w:keepLines/>
              <w:rPr>
                <w:rFonts w:cs="Arial"/>
                <w:bCs/>
                <w:lang w:val="en-GB"/>
              </w:rPr>
            </w:pP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ustification of findings / specifics / notes:</w:t>
            </w:r>
          </w:p>
        </w:tc>
      </w:tr>
      <w:tr w:rsidR="00FD6099" w:rsidRPr="0068017C" w:rsidTr="00071102">
        <w:tc>
          <w:tcPr>
            <w:tcW w:w="9923" w:type="dxa"/>
            <w:gridSpan w:val="4"/>
            <w:tcBorders>
              <w:top w:val="nil"/>
              <w:bottom w:val="single" w:sz="12" w:space="0" w:color="auto"/>
            </w:tcBorders>
            <w:shd w:val="clear" w:color="auto" w:fill="FFF2CC"/>
          </w:tcPr>
          <w:p w:rsidR="00771BAB" w:rsidRPr="00085BE2" w:rsidRDefault="00771BAB" w:rsidP="00771BAB">
            <w:pPr>
              <w:rPr>
                <w:lang w:val="en-GB"/>
              </w:rPr>
            </w:pPr>
          </w:p>
        </w:tc>
      </w:tr>
      <w:tr w:rsidR="00FD6099" w:rsidRPr="0068017C" w:rsidTr="00071102">
        <w:tc>
          <w:tcPr>
            <w:tcW w:w="9923" w:type="dxa"/>
            <w:gridSpan w:val="4"/>
            <w:tcBorders>
              <w:bottom w:val="single" w:sz="4" w:space="0" w:color="auto"/>
            </w:tcBorders>
            <w:vAlign w:val="center"/>
          </w:tcPr>
          <w:p w:rsidR="00FD6099" w:rsidRPr="00085BE2" w:rsidRDefault="00B92D0A" w:rsidP="00B725AD">
            <w:pPr>
              <w:keepNext/>
              <w:keepLines/>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FD6099" w:rsidRPr="00085BE2" w:rsidTr="00071102">
        <w:tc>
          <w:tcPr>
            <w:tcW w:w="797" w:type="dxa"/>
            <w:tcBorders>
              <w:bottom w:val="nil"/>
            </w:tcBorders>
            <w:vAlign w:val="center"/>
          </w:tcPr>
          <w:p w:rsidR="00FD6099" w:rsidRPr="00085BE2" w:rsidRDefault="009A25F0"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FD6099" w:rsidRPr="00085BE2" w:rsidRDefault="00FD6099" w:rsidP="00B725AD">
            <w:pPr>
              <w:keepNext/>
              <w:keepLines/>
              <w:jc w:val="center"/>
              <w:rPr>
                <w:rFonts w:cs="Arial"/>
                <w:sz w:val="18"/>
                <w:szCs w:val="18"/>
                <w:lang w:val="en-GB"/>
              </w:rPr>
            </w:pPr>
            <w:r w:rsidRPr="00085BE2">
              <w:rPr>
                <w:rFonts w:cs="Arial"/>
                <w:sz w:val="18"/>
                <w:szCs w:val="18"/>
                <w:lang w:val="en-GB"/>
              </w:rPr>
              <w:t>O</w:t>
            </w:r>
            <w:r w:rsidR="009A25F0" w:rsidRPr="00085BE2">
              <w:rPr>
                <w:rFonts w:cs="Arial"/>
                <w:sz w:val="18"/>
                <w:szCs w:val="18"/>
                <w:lang w:val="en-GB"/>
              </w:rPr>
              <w:t>E</w:t>
            </w:r>
          </w:p>
        </w:tc>
        <w:tc>
          <w:tcPr>
            <w:tcW w:w="6730" w:type="dxa"/>
            <w:tcBorders>
              <w:bottom w:val="single" w:sz="4" w:space="0" w:color="auto"/>
            </w:tcBorders>
            <w:vAlign w:val="center"/>
          </w:tcPr>
          <w:p w:rsidR="00FD6099"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FD6099" w:rsidRPr="00085BE2" w:rsidRDefault="00FD6099" w:rsidP="00B725AD">
            <w:pPr>
              <w:keepNext/>
              <w:keepLines/>
              <w:rPr>
                <w:rFonts w:cs="Arial"/>
                <w:iCs/>
                <w:szCs w:val="22"/>
                <w:lang w:val="en-GB"/>
              </w:rPr>
            </w:pPr>
            <w:r w:rsidRPr="00085BE2">
              <w:rPr>
                <w:sz w:val="18"/>
                <w:szCs w:val="18"/>
                <w:lang w:val="en-GB"/>
              </w:rPr>
              <w:t>Dat</w:t>
            </w:r>
            <w:r w:rsidR="009A25F0" w:rsidRPr="00085BE2">
              <w:rPr>
                <w:sz w:val="18"/>
                <w:szCs w:val="18"/>
                <w:lang w:val="en-GB"/>
              </w:rPr>
              <w:t>e</w:t>
            </w:r>
            <w:r w:rsidRPr="00085BE2">
              <w:rPr>
                <w:sz w:val="18"/>
                <w:szCs w:val="18"/>
                <w:lang w:val="en-GB"/>
              </w:rPr>
              <w:t xml:space="preserve"> / </w:t>
            </w:r>
            <w:r w:rsidR="009A25F0" w:rsidRPr="00085BE2">
              <w:rPr>
                <w:sz w:val="18"/>
                <w:szCs w:val="18"/>
                <w:lang w:val="en-GB"/>
              </w:rPr>
              <w:t>Version</w:t>
            </w:r>
          </w:p>
        </w:tc>
      </w:tr>
      <w:tr w:rsidR="00FD6099" w:rsidRPr="00085BE2" w:rsidTr="00071102">
        <w:tc>
          <w:tcPr>
            <w:tcW w:w="797" w:type="dxa"/>
          </w:tcPr>
          <w:p w:rsidR="00FD6099" w:rsidRPr="00085BE2" w:rsidRDefault="00FD6099" w:rsidP="001D72D8">
            <w:pPr>
              <w:numPr>
                <w:ilvl w:val="0"/>
                <w:numId w:val="2"/>
              </w:numPr>
              <w:ind w:left="356" w:hanging="356"/>
              <w:rPr>
                <w:rFonts w:cs="Arial"/>
                <w:iCs/>
                <w:sz w:val="18"/>
                <w:szCs w:val="18"/>
                <w:lang w:val="en-GB"/>
              </w:rPr>
            </w:pPr>
          </w:p>
        </w:tc>
        <w:tc>
          <w:tcPr>
            <w:tcW w:w="480" w:type="dxa"/>
            <w:shd w:val="clear" w:color="auto" w:fill="FFF2CC"/>
          </w:tcPr>
          <w:p w:rsidR="00FD6099" w:rsidRPr="00085BE2" w:rsidRDefault="00FD6099" w:rsidP="004310BD">
            <w:pPr>
              <w:jc w:val="center"/>
              <w:rPr>
                <w:rFonts w:cs="Arial"/>
                <w:iCs/>
                <w:sz w:val="18"/>
                <w:szCs w:val="18"/>
                <w:lang w:val="en-GB"/>
              </w:rPr>
            </w:pPr>
          </w:p>
        </w:tc>
        <w:tc>
          <w:tcPr>
            <w:tcW w:w="6730" w:type="dxa"/>
            <w:shd w:val="clear" w:color="auto" w:fill="FFF2CC"/>
          </w:tcPr>
          <w:p w:rsidR="00FD6099" w:rsidRPr="00085BE2" w:rsidRDefault="00FD6099" w:rsidP="004310BD">
            <w:pPr>
              <w:rPr>
                <w:rFonts w:cs="Arial"/>
                <w:iCs/>
                <w:sz w:val="18"/>
                <w:szCs w:val="18"/>
                <w:lang w:val="en-GB"/>
              </w:rPr>
            </w:pPr>
          </w:p>
        </w:tc>
        <w:tc>
          <w:tcPr>
            <w:tcW w:w="1916" w:type="dxa"/>
            <w:shd w:val="clear" w:color="auto" w:fill="FFF2CC"/>
          </w:tcPr>
          <w:p w:rsidR="00FD6099" w:rsidRPr="00085BE2" w:rsidRDefault="00FD6099" w:rsidP="004310BD">
            <w:pPr>
              <w:rPr>
                <w:sz w:val="18"/>
                <w:szCs w:val="18"/>
                <w:lang w:val="en-GB"/>
              </w:rPr>
            </w:pPr>
          </w:p>
        </w:tc>
      </w:tr>
      <w:tr w:rsidR="00FD6099" w:rsidRPr="00085BE2" w:rsidTr="00071102">
        <w:tc>
          <w:tcPr>
            <w:tcW w:w="797" w:type="dxa"/>
          </w:tcPr>
          <w:p w:rsidR="00FD6099" w:rsidRPr="00085BE2" w:rsidRDefault="00FD6099" w:rsidP="001D72D8">
            <w:pPr>
              <w:numPr>
                <w:ilvl w:val="0"/>
                <w:numId w:val="2"/>
              </w:numPr>
              <w:ind w:left="356" w:hanging="356"/>
              <w:rPr>
                <w:rFonts w:cs="Arial"/>
                <w:iCs/>
                <w:sz w:val="18"/>
                <w:szCs w:val="18"/>
                <w:lang w:val="en-GB"/>
              </w:rPr>
            </w:pPr>
          </w:p>
        </w:tc>
        <w:tc>
          <w:tcPr>
            <w:tcW w:w="480" w:type="dxa"/>
            <w:shd w:val="clear" w:color="auto" w:fill="FFF2CC"/>
          </w:tcPr>
          <w:p w:rsidR="00FD6099" w:rsidRPr="00085BE2" w:rsidRDefault="00FD6099" w:rsidP="004310BD">
            <w:pPr>
              <w:jc w:val="center"/>
              <w:rPr>
                <w:rFonts w:cs="Arial"/>
                <w:bCs/>
                <w:sz w:val="18"/>
                <w:szCs w:val="18"/>
                <w:lang w:val="en-GB"/>
              </w:rPr>
            </w:pPr>
          </w:p>
        </w:tc>
        <w:tc>
          <w:tcPr>
            <w:tcW w:w="6730" w:type="dxa"/>
            <w:shd w:val="clear" w:color="auto" w:fill="FFF2CC"/>
          </w:tcPr>
          <w:p w:rsidR="00FD6099" w:rsidRPr="00085BE2" w:rsidRDefault="00FD6099" w:rsidP="004310BD">
            <w:pPr>
              <w:rPr>
                <w:rFonts w:cs="Arial"/>
                <w:iCs/>
                <w:sz w:val="18"/>
                <w:szCs w:val="18"/>
                <w:lang w:val="en-GB"/>
              </w:rPr>
            </w:pPr>
          </w:p>
        </w:tc>
        <w:tc>
          <w:tcPr>
            <w:tcW w:w="1916" w:type="dxa"/>
            <w:shd w:val="clear" w:color="auto" w:fill="FFF2CC"/>
          </w:tcPr>
          <w:p w:rsidR="00FD6099" w:rsidRPr="00085BE2" w:rsidRDefault="00FD6099" w:rsidP="004310BD">
            <w:pPr>
              <w:rPr>
                <w:sz w:val="18"/>
                <w:szCs w:val="18"/>
                <w:lang w:val="en-GB"/>
              </w:rPr>
            </w:pPr>
          </w:p>
        </w:tc>
      </w:tr>
      <w:tr w:rsidR="00AF40A3" w:rsidRPr="0068017C" w:rsidTr="00071102">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FD6099" w:rsidRPr="0068017C" w:rsidTr="00071102">
        <w:tc>
          <w:tcPr>
            <w:tcW w:w="9923" w:type="dxa"/>
            <w:gridSpan w:val="4"/>
            <w:tcBorders>
              <w:top w:val="nil"/>
              <w:bottom w:val="single" w:sz="12" w:space="0" w:color="auto"/>
            </w:tcBorders>
            <w:shd w:val="clear" w:color="auto" w:fill="FFF2CC"/>
            <w:vAlign w:val="center"/>
          </w:tcPr>
          <w:p w:rsidR="00771BAB" w:rsidRPr="00085BE2" w:rsidRDefault="00771BAB" w:rsidP="00B72313">
            <w:pPr>
              <w:rPr>
                <w:lang w:val="en-GB"/>
              </w:rPr>
            </w:pPr>
          </w:p>
        </w:tc>
      </w:tr>
    </w:tbl>
    <w:p w:rsidR="00BF7930" w:rsidRPr="003A2BB9" w:rsidRDefault="00BF7930" w:rsidP="003A2BB9">
      <w:pPr>
        <w:spacing w:before="0" w:after="0"/>
        <w:rPr>
          <w:rFonts w:asciiTheme="minorHAnsi" w:hAnsiTheme="minorHAnsi" w:cstheme="minorHAnsi"/>
          <w:sz w:val="2"/>
          <w:szCs w:val="2"/>
          <w:lang w:val="en-GB"/>
        </w:rPr>
        <w:sectPr w:rsidR="00BF7930"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5"/>
        <w:gridCol w:w="4889"/>
        <w:gridCol w:w="2312"/>
        <w:gridCol w:w="391"/>
        <w:gridCol w:w="379"/>
        <w:gridCol w:w="406"/>
        <w:gridCol w:w="739"/>
      </w:tblGrid>
      <w:tr w:rsidR="008948B3" w:rsidRPr="00085BE2" w:rsidTr="00071102">
        <w:tc>
          <w:tcPr>
            <w:tcW w:w="797" w:type="dxa"/>
            <w:tcBorders>
              <w:top w:val="single" w:sz="4" w:space="0" w:color="auto"/>
            </w:tcBorders>
          </w:tcPr>
          <w:p w:rsidR="00122A1A" w:rsidRPr="00085BE2" w:rsidRDefault="00122A1A" w:rsidP="00B81DEB">
            <w:pPr>
              <w:rPr>
                <w:rFonts w:cs="Arial"/>
                <w:sz w:val="18"/>
                <w:szCs w:val="18"/>
                <w:lang w:val="en-GB"/>
              </w:rPr>
            </w:pPr>
            <w:r w:rsidRPr="00085BE2">
              <w:rPr>
                <w:rFonts w:cs="Arial"/>
                <w:sz w:val="18"/>
                <w:szCs w:val="18"/>
                <w:lang w:val="en-GB"/>
              </w:rPr>
              <w:t>4.2.1</w:t>
            </w:r>
          </w:p>
        </w:tc>
        <w:tc>
          <w:tcPr>
            <w:tcW w:w="4895" w:type="dxa"/>
            <w:tcBorders>
              <w:top w:val="single" w:sz="4" w:space="0" w:color="auto"/>
              <w:right w:val="single" w:sz="4" w:space="0" w:color="auto"/>
            </w:tcBorders>
            <w:vAlign w:val="center"/>
          </w:tcPr>
          <w:p w:rsidR="00122A1A" w:rsidRPr="00085BE2" w:rsidRDefault="00A912C3" w:rsidP="00EB7AA6">
            <w:pPr>
              <w:rPr>
                <w:rFonts w:cs="Arial"/>
                <w:sz w:val="18"/>
                <w:szCs w:val="18"/>
                <w:lang w:val="en-GB"/>
              </w:rPr>
            </w:pPr>
            <w:r w:rsidRPr="00085BE2">
              <w:rPr>
                <w:rFonts w:cs="Arial"/>
                <w:sz w:val="18"/>
                <w:szCs w:val="18"/>
                <w:lang w:val="en-GB"/>
              </w:rPr>
              <w:t xml:space="preserve">The laboratory shall be responsible, through legally enforceable commitments, for the management of all information obtained or created during the performance of laboratory activities. </w:t>
            </w:r>
            <w:r w:rsidRPr="00085BE2">
              <w:rPr>
                <w:rFonts w:cs="Arial"/>
                <w:sz w:val="18"/>
                <w:szCs w:val="18"/>
                <w:lang w:val="en-GB"/>
              </w:rPr>
              <w:br/>
              <w:t>The laboratory shall inform the customer in advance, of the information it intends to place in the public domain. Except for information that the customer makes publicly available, or when agreed between the laboratory and the customer (e.g. for the purpose of responding to complaints), all other information is considered proprietary information and shall be regarded as confidential.</w:t>
            </w:r>
          </w:p>
        </w:tc>
        <w:tc>
          <w:tcPr>
            <w:tcW w:w="2315" w:type="dxa"/>
            <w:tcBorders>
              <w:top w:val="single" w:sz="4" w:space="0" w:color="auto"/>
              <w:left w:val="single" w:sz="4" w:space="0" w:color="auto"/>
              <w:right w:val="single" w:sz="4" w:space="0" w:color="auto"/>
            </w:tcBorders>
            <w:shd w:val="clear" w:color="auto" w:fill="DEEAF6"/>
          </w:tcPr>
          <w:p w:rsidR="00122A1A" w:rsidRPr="00085BE2" w:rsidRDefault="00122A1A" w:rsidP="00B81DEB">
            <w:pP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122A1A" w:rsidRPr="00085BE2" w:rsidRDefault="00122A1A" w:rsidP="00B81DEB">
            <w:pPr>
              <w:jc w:val="center"/>
              <w:rPr>
                <w:rFonts w:cs="Arial"/>
                <w:bCs/>
                <w:sz w:val="18"/>
                <w:szCs w:val="18"/>
                <w:lang w:val="en-GB"/>
              </w:rPr>
            </w:pPr>
          </w:p>
        </w:tc>
        <w:tc>
          <w:tcPr>
            <w:tcW w:w="379" w:type="dxa"/>
            <w:tcBorders>
              <w:top w:val="single" w:sz="4" w:space="0" w:color="auto"/>
            </w:tcBorders>
            <w:shd w:val="clear" w:color="auto" w:fill="FFF2CC"/>
          </w:tcPr>
          <w:p w:rsidR="00122A1A" w:rsidRPr="00085BE2" w:rsidRDefault="00122A1A" w:rsidP="00B81DEB">
            <w:pPr>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6" w:type="dxa"/>
            <w:tcBorders>
              <w:top w:val="single" w:sz="4" w:space="0" w:color="auto"/>
            </w:tcBorders>
            <w:shd w:val="clear" w:color="auto" w:fill="FFF2CC"/>
          </w:tcPr>
          <w:p w:rsidR="00122A1A" w:rsidRPr="00085BE2" w:rsidRDefault="00122A1A" w:rsidP="00B81DEB">
            <w:pPr>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122A1A" w:rsidRPr="00085BE2" w:rsidRDefault="00122A1A" w:rsidP="00B81DEB">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F96A6B" w:rsidRPr="00085BE2" w:rsidTr="00071102">
        <w:tc>
          <w:tcPr>
            <w:tcW w:w="797" w:type="dxa"/>
            <w:tcBorders>
              <w:top w:val="single" w:sz="4" w:space="0" w:color="auto"/>
            </w:tcBorders>
          </w:tcPr>
          <w:p w:rsidR="00F96A6B" w:rsidRPr="00085BE2" w:rsidRDefault="00F96A6B" w:rsidP="00F96A6B">
            <w:pPr>
              <w:rPr>
                <w:rFonts w:cs="Arial"/>
                <w:sz w:val="18"/>
                <w:szCs w:val="18"/>
                <w:lang w:val="en-GB"/>
              </w:rPr>
            </w:pPr>
            <w:r w:rsidRPr="00085BE2">
              <w:rPr>
                <w:rFonts w:cs="Arial"/>
                <w:sz w:val="18"/>
                <w:szCs w:val="18"/>
                <w:lang w:val="en-GB"/>
              </w:rPr>
              <w:lastRenderedPageBreak/>
              <w:t>4.2.2</w:t>
            </w:r>
          </w:p>
        </w:tc>
        <w:tc>
          <w:tcPr>
            <w:tcW w:w="4895" w:type="dxa"/>
            <w:tcBorders>
              <w:top w:val="single" w:sz="4" w:space="0" w:color="auto"/>
              <w:right w:val="single" w:sz="4" w:space="0" w:color="auto"/>
            </w:tcBorders>
            <w:vAlign w:val="center"/>
          </w:tcPr>
          <w:p w:rsidR="006805D8" w:rsidRPr="00085BE2" w:rsidRDefault="00A912C3" w:rsidP="00EB7AA6">
            <w:pPr>
              <w:rPr>
                <w:sz w:val="18"/>
                <w:szCs w:val="18"/>
                <w:lang w:val="en-GB"/>
              </w:rPr>
            </w:pPr>
            <w:r w:rsidRPr="00085BE2">
              <w:rPr>
                <w:sz w:val="18"/>
                <w:szCs w:val="18"/>
                <w:lang w:val="en-GB"/>
              </w:rPr>
              <w:t>When the laboratory is required by law or authorized by contractual arrangements to release confidential information, the customer or individual concerned shall, unless prohibited by law, be notified of the information provided.</w:t>
            </w:r>
          </w:p>
        </w:tc>
        <w:tc>
          <w:tcPr>
            <w:tcW w:w="2315" w:type="dxa"/>
            <w:tcBorders>
              <w:top w:val="single" w:sz="4" w:space="0" w:color="auto"/>
              <w:left w:val="single" w:sz="4" w:space="0" w:color="auto"/>
              <w:right w:val="single" w:sz="4" w:space="0" w:color="auto"/>
            </w:tcBorders>
            <w:shd w:val="clear" w:color="auto" w:fill="DEEAF6"/>
          </w:tcPr>
          <w:p w:rsidR="00F96A6B" w:rsidRPr="00085BE2" w:rsidRDefault="00F96A6B" w:rsidP="00F96A6B">
            <w:pP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F96A6B" w:rsidRPr="00085BE2" w:rsidRDefault="00F96A6B" w:rsidP="00F96A6B">
            <w:pPr>
              <w:keepNext/>
              <w:jc w:val="center"/>
              <w:rPr>
                <w:rFonts w:cs="Arial"/>
                <w:bCs/>
                <w:sz w:val="18"/>
                <w:szCs w:val="18"/>
                <w:lang w:val="en-GB"/>
              </w:rPr>
            </w:pPr>
          </w:p>
        </w:tc>
        <w:tc>
          <w:tcPr>
            <w:tcW w:w="379" w:type="dxa"/>
            <w:tcBorders>
              <w:top w:val="single" w:sz="4" w:space="0" w:color="auto"/>
            </w:tcBorders>
            <w:shd w:val="clear" w:color="auto" w:fill="FFF2CC"/>
          </w:tcPr>
          <w:p w:rsidR="00F96A6B" w:rsidRPr="00085BE2" w:rsidRDefault="00F96A6B" w:rsidP="00F96A6B">
            <w:pPr>
              <w:keepNex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6" w:type="dxa"/>
            <w:tcBorders>
              <w:top w:val="single" w:sz="4" w:space="0" w:color="auto"/>
            </w:tcBorders>
            <w:shd w:val="clear" w:color="auto" w:fill="FFF2CC"/>
          </w:tcPr>
          <w:p w:rsidR="00F96A6B" w:rsidRPr="00085BE2" w:rsidRDefault="00F96A6B" w:rsidP="00F96A6B">
            <w:pPr>
              <w:keepNex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F96A6B" w:rsidRPr="00085BE2" w:rsidRDefault="00F96A6B" w:rsidP="00F96A6B">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8948B3" w:rsidRPr="00085BE2" w:rsidTr="00071102">
        <w:tc>
          <w:tcPr>
            <w:tcW w:w="797" w:type="dxa"/>
            <w:tcBorders>
              <w:top w:val="single" w:sz="4" w:space="0" w:color="auto"/>
            </w:tcBorders>
          </w:tcPr>
          <w:p w:rsidR="00122A1A" w:rsidRPr="00085BE2" w:rsidRDefault="00122A1A" w:rsidP="00FD622D">
            <w:pPr>
              <w:spacing w:after="40" w:line="200" w:lineRule="exact"/>
              <w:rPr>
                <w:rFonts w:cs="Arial"/>
                <w:sz w:val="18"/>
                <w:szCs w:val="18"/>
                <w:lang w:val="en-GB"/>
              </w:rPr>
            </w:pPr>
            <w:r w:rsidRPr="00085BE2">
              <w:rPr>
                <w:rFonts w:cs="Arial"/>
                <w:sz w:val="18"/>
                <w:szCs w:val="18"/>
                <w:lang w:val="en-GB"/>
              </w:rPr>
              <w:t>4.2.3</w:t>
            </w:r>
          </w:p>
        </w:tc>
        <w:tc>
          <w:tcPr>
            <w:tcW w:w="4895" w:type="dxa"/>
            <w:tcBorders>
              <w:top w:val="single" w:sz="4" w:space="0" w:color="auto"/>
              <w:right w:val="single" w:sz="4" w:space="0" w:color="auto"/>
            </w:tcBorders>
            <w:vAlign w:val="center"/>
          </w:tcPr>
          <w:p w:rsidR="00122A1A" w:rsidRPr="00085BE2" w:rsidRDefault="00A912C3" w:rsidP="00EB7AA6">
            <w:pPr>
              <w:keepNext/>
              <w:keepLines/>
              <w:rPr>
                <w:rFonts w:cs="Arial"/>
                <w:sz w:val="18"/>
                <w:szCs w:val="18"/>
                <w:lang w:val="en-GB"/>
              </w:rPr>
            </w:pPr>
            <w:r w:rsidRPr="00085BE2">
              <w:rPr>
                <w:rFonts w:cs="Arial"/>
                <w:sz w:val="18"/>
                <w:szCs w:val="18"/>
                <w:lang w:val="en-GB"/>
              </w:rPr>
              <w:t xml:space="preserve">Information about the customer obtained from sources other than the customer (e.g. complainant, regulators) shall be confidential between the customer and the laboratory. </w:t>
            </w:r>
            <w:r w:rsidR="00B82D37">
              <w:rPr>
                <w:rFonts w:cs="Arial"/>
                <w:sz w:val="18"/>
                <w:szCs w:val="18"/>
                <w:lang w:val="en-GB"/>
              </w:rPr>
              <w:br/>
            </w:r>
            <w:r w:rsidRPr="00085BE2">
              <w:rPr>
                <w:rFonts w:cs="Arial"/>
                <w:sz w:val="18"/>
                <w:szCs w:val="18"/>
                <w:lang w:val="en-GB"/>
              </w:rPr>
              <w:t xml:space="preserve">The provider (source) of this information shall be confidential </w:t>
            </w:r>
            <w:r w:rsidR="00B82D37">
              <w:rPr>
                <w:rFonts w:cs="Arial"/>
                <w:sz w:val="18"/>
                <w:szCs w:val="18"/>
                <w:lang w:val="en-GB"/>
              </w:rPr>
              <w:br/>
            </w:r>
            <w:r w:rsidRPr="00085BE2">
              <w:rPr>
                <w:rFonts w:cs="Arial"/>
                <w:sz w:val="18"/>
                <w:szCs w:val="18"/>
                <w:lang w:val="en-GB"/>
              </w:rPr>
              <w:t>to the laboratory and shall not be shared with the customer, unless agreed by the source.</w:t>
            </w:r>
          </w:p>
        </w:tc>
        <w:tc>
          <w:tcPr>
            <w:tcW w:w="2315" w:type="dxa"/>
            <w:tcBorders>
              <w:top w:val="single" w:sz="4" w:space="0" w:color="auto"/>
              <w:left w:val="single" w:sz="4" w:space="0" w:color="auto"/>
              <w:right w:val="single" w:sz="4" w:space="0" w:color="auto"/>
            </w:tcBorders>
            <w:shd w:val="clear" w:color="auto" w:fill="DEEAF6"/>
          </w:tcPr>
          <w:p w:rsidR="00122A1A" w:rsidRPr="00085BE2" w:rsidRDefault="00122A1A" w:rsidP="00FD622D">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122A1A" w:rsidRPr="00085BE2" w:rsidRDefault="00122A1A" w:rsidP="009E23EC">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122A1A" w:rsidRPr="00085BE2" w:rsidRDefault="00122A1A"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6" w:type="dxa"/>
            <w:tcBorders>
              <w:top w:val="single" w:sz="4" w:space="0" w:color="auto"/>
            </w:tcBorders>
            <w:shd w:val="clear" w:color="auto" w:fill="FFF2CC"/>
          </w:tcPr>
          <w:p w:rsidR="00122A1A" w:rsidRPr="00085BE2" w:rsidRDefault="00122A1A"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122A1A" w:rsidRPr="00085BE2" w:rsidRDefault="00122A1A" w:rsidP="00FD622D">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8948B3" w:rsidRPr="00085BE2" w:rsidTr="00071102">
        <w:tc>
          <w:tcPr>
            <w:tcW w:w="797" w:type="dxa"/>
            <w:tcBorders>
              <w:top w:val="single" w:sz="4" w:space="0" w:color="auto"/>
            </w:tcBorders>
          </w:tcPr>
          <w:p w:rsidR="00122A1A" w:rsidRPr="00085BE2" w:rsidRDefault="00122A1A" w:rsidP="00FD622D">
            <w:pPr>
              <w:spacing w:after="40" w:line="200" w:lineRule="exact"/>
              <w:rPr>
                <w:rFonts w:cs="Arial"/>
                <w:sz w:val="18"/>
                <w:szCs w:val="18"/>
                <w:lang w:val="en-GB"/>
              </w:rPr>
            </w:pPr>
            <w:r w:rsidRPr="00085BE2">
              <w:rPr>
                <w:rFonts w:cs="Arial"/>
                <w:sz w:val="18"/>
                <w:szCs w:val="18"/>
                <w:lang w:val="en-GB"/>
              </w:rPr>
              <w:t>4.2.4</w:t>
            </w:r>
          </w:p>
        </w:tc>
        <w:tc>
          <w:tcPr>
            <w:tcW w:w="4895" w:type="dxa"/>
            <w:tcBorders>
              <w:top w:val="single" w:sz="4" w:space="0" w:color="auto"/>
              <w:right w:val="single" w:sz="4" w:space="0" w:color="auto"/>
            </w:tcBorders>
            <w:vAlign w:val="center"/>
          </w:tcPr>
          <w:p w:rsidR="00122A1A" w:rsidRPr="00085BE2" w:rsidRDefault="00A912C3" w:rsidP="00A912C3">
            <w:pPr>
              <w:keepNext/>
              <w:keepLines/>
              <w:rPr>
                <w:rFonts w:cs="Arial"/>
                <w:sz w:val="18"/>
                <w:szCs w:val="18"/>
                <w:lang w:val="en-GB"/>
              </w:rPr>
            </w:pPr>
            <w:r w:rsidRPr="00085BE2">
              <w:rPr>
                <w:rFonts w:cs="Arial"/>
                <w:sz w:val="18"/>
                <w:szCs w:val="18"/>
                <w:lang w:val="en-GB"/>
              </w:rPr>
              <w:t>Personnel, including any committee members, contractors, personnel of external bodies, or individuals acting on the laboratory's behalf, shall keep confidential all information obtained or created during the performance of laboratory activities, except as required by law.</w:t>
            </w:r>
          </w:p>
        </w:tc>
        <w:tc>
          <w:tcPr>
            <w:tcW w:w="2315" w:type="dxa"/>
            <w:tcBorders>
              <w:top w:val="single" w:sz="4" w:space="0" w:color="auto"/>
              <w:left w:val="single" w:sz="4" w:space="0" w:color="auto"/>
              <w:right w:val="single" w:sz="4" w:space="0" w:color="auto"/>
            </w:tcBorders>
            <w:shd w:val="clear" w:color="auto" w:fill="DEEAF6"/>
          </w:tcPr>
          <w:p w:rsidR="00122A1A" w:rsidRPr="00085BE2" w:rsidRDefault="00122A1A" w:rsidP="00FD622D">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122A1A" w:rsidRPr="00085BE2" w:rsidRDefault="00122A1A" w:rsidP="009E23EC">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122A1A" w:rsidRPr="00085BE2" w:rsidRDefault="00122A1A"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6" w:type="dxa"/>
            <w:tcBorders>
              <w:top w:val="single" w:sz="4" w:space="0" w:color="auto"/>
            </w:tcBorders>
            <w:shd w:val="clear" w:color="auto" w:fill="FFF2CC"/>
          </w:tcPr>
          <w:p w:rsidR="00122A1A" w:rsidRPr="00085BE2" w:rsidRDefault="00122A1A"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122A1A" w:rsidRPr="00085BE2" w:rsidRDefault="00122A1A" w:rsidP="00FD622D">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FF39AA" w:rsidRPr="00085BE2" w:rsidRDefault="00484CE3" w:rsidP="005A610A">
      <w:pPr>
        <w:pStyle w:val="berschrift1"/>
        <w:rPr>
          <w:sz w:val="18"/>
          <w:szCs w:val="18"/>
          <w:lang w:val="en-GB"/>
        </w:rPr>
      </w:pPr>
      <w:bookmarkStart w:id="5" w:name="_Toc33089157"/>
      <w:r w:rsidRPr="00085BE2">
        <w:rPr>
          <w:lang w:val="en-GB"/>
        </w:rPr>
        <w:lastRenderedPageBreak/>
        <w:t>5</w:t>
      </w:r>
      <w:r w:rsidRPr="00085BE2">
        <w:rPr>
          <w:lang w:val="en-GB"/>
        </w:rPr>
        <w:tab/>
        <w:t>Structural requirements</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2022"/>
        <w:gridCol w:w="2293"/>
        <w:gridCol w:w="391"/>
        <w:gridCol w:w="379"/>
        <w:gridCol w:w="14"/>
        <w:gridCol w:w="386"/>
        <w:gridCol w:w="6"/>
        <w:gridCol w:w="739"/>
      </w:tblGrid>
      <w:tr w:rsidR="00F811AD" w:rsidRPr="00085BE2" w:rsidTr="00C96796">
        <w:tc>
          <w:tcPr>
            <w:tcW w:w="3681" w:type="dxa"/>
            <w:tcBorders>
              <w:top w:val="single" w:sz="12" w:space="0" w:color="auto"/>
              <w:bottom w:val="single" w:sz="12" w:space="0" w:color="auto"/>
              <w:right w:val="single" w:sz="4" w:space="0" w:color="auto"/>
            </w:tcBorders>
            <w:shd w:val="clear" w:color="auto" w:fill="auto"/>
          </w:tcPr>
          <w:p w:rsidR="00F811AD" w:rsidRPr="00085BE2" w:rsidRDefault="00F811AD" w:rsidP="00F811AD">
            <w:pPr>
              <w:pStyle w:val="2"/>
              <w:rPr>
                <w:lang w:val="en-GB"/>
              </w:rPr>
            </w:pPr>
          </w:p>
        </w:tc>
        <w:tc>
          <w:tcPr>
            <w:tcW w:w="2022" w:type="dxa"/>
            <w:tcBorders>
              <w:top w:val="single" w:sz="12" w:space="0" w:color="auto"/>
              <w:bottom w:val="single" w:sz="12" w:space="0" w:color="auto"/>
              <w:right w:val="single" w:sz="4" w:space="0" w:color="auto"/>
            </w:tcBorders>
            <w:shd w:val="clear" w:color="auto" w:fill="auto"/>
          </w:tcPr>
          <w:p w:rsidR="00F811AD" w:rsidRPr="00085BE2" w:rsidRDefault="00F811AD" w:rsidP="00370345">
            <w:pPr>
              <w:spacing w:after="40" w:line="200" w:lineRule="exact"/>
              <w:rPr>
                <w:b/>
                <w:sz w:val="18"/>
                <w:szCs w:val="18"/>
                <w:lang w:val="en-GB"/>
              </w:rPr>
            </w:pPr>
            <w:r w:rsidRPr="00085BE2">
              <w:rPr>
                <w:b/>
                <w:sz w:val="18"/>
                <w:szCs w:val="18"/>
                <w:lang w:val="en-GB"/>
              </w:rPr>
              <w:t>SA</w:t>
            </w:r>
          </w:p>
        </w:tc>
        <w:tc>
          <w:tcPr>
            <w:tcW w:w="2293" w:type="dxa"/>
            <w:tcBorders>
              <w:top w:val="single" w:sz="12" w:space="0" w:color="auto"/>
              <w:left w:val="single" w:sz="4" w:space="0" w:color="auto"/>
              <w:bottom w:val="single" w:sz="12" w:space="0" w:color="auto"/>
              <w:right w:val="single" w:sz="4" w:space="0" w:color="auto"/>
            </w:tcBorders>
            <w:shd w:val="clear" w:color="auto" w:fill="DEEAF6"/>
          </w:tcPr>
          <w:p w:rsidR="00F811AD" w:rsidRPr="00085BE2" w:rsidRDefault="00F811AD" w:rsidP="00F811AD">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12" w:space="0" w:color="auto"/>
              <w:bottom w:val="single" w:sz="12" w:space="0" w:color="auto"/>
            </w:tcBorders>
            <w:shd w:val="clear" w:color="auto" w:fill="FFF2CC"/>
          </w:tcPr>
          <w:p w:rsidR="00F811AD" w:rsidRPr="00085BE2" w:rsidRDefault="00F811AD" w:rsidP="00F811AD">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gridSpan w:val="2"/>
            <w:tcBorders>
              <w:top w:val="single" w:sz="12" w:space="0" w:color="auto"/>
              <w:bottom w:val="single" w:sz="12" w:space="0" w:color="auto"/>
            </w:tcBorders>
            <w:shd w:val="clear" w:color="auto" w:fill="FFF2CC"/>
          </w:tcPr>
          <w:p w:rsidR="00F811AD" w:rsidRPr="00085BE2" w:rsidRDefault="00F811AD" w:rsidP="00F811AD">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gridSpan w:val="2"/>
            <w:tcBorders>
              <w:top w:val="single" w:sz="12" w:space="0" w:color="auto"/>
              <w:bottom w:val="single" w:sz="12" w:space="0" w:color="auto"/>
            </w:tcBorders>
            <w:shd w:val="clear" w:color="auto" w:fill="FFF2CC"/>
          </w:tcPr>
          <w:p w:rsidR="00F811AD" w:rsidRPr="00085BE2" w:rsidRDefault="00F811AD" w:rsidP="00F811AD">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bottom w:val="single" w:sz="12" w:space="0" w:color="auto"/>
            </w:tcBorders>
            <w:shd w:val="clear" w:color="auto" w:fill="FFF2CC"/>
          </w:tcPr>
          <w:p w:rsidR="00F811AD" w:rsidRPr="00085BE2" w:rsidRDefault="00F811AD" w:rsidP="00F811AD">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7996" w:type="dxa"/>
            <w:gridSpan w:val="3"/>
            <w:tcBorders>
              <w:top w:val="single" w:sz="12" w:space="0" w:color="auto"/>
            </w:tcBorders>
          </w:tcPr>
          <w:p w:rsidR="003A3E8B" w:rsidRPr="00085BE2" w:rsidRDefault="003A3E8B" w:rsidP="003A3E8B">
            <w:pPr>
              <w:keepNext/>
              <w:keepLines/>
              <w:rPr>
                <w:rFonts w:cs="Arial"/>
                <w:b/>
                <w:iCs/>
                <w:sz w:val="18"/>
                <w:szCs w:val="18"/>
                <w:lang w:val="en-GB"/>
              </w:rPr>
            </w:pPr>
            <w:r w:rsidRPr="00085BE2">
              <w:rPr>
                <w:rFonts w:cs="Arial"/>
                <w:b/>
                <w:sz w:val="18"/>
                <w:szCs w:val="18"/>
                <w:lang w:val="en-GB"/>
              </w:rPr>
              <w:t xml:space="preserve">Result of review of documents and records: </w:t>
            </w:r>
          </w:p>
        </w:tc>
        <w:tc>
          <w:tcPr>
            <w:tcW w:w="391"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0" w:type="dxa"/>
            <w:gridSpan w:val="2"/>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gridSpan w:val="2"/>
            <w:tcBorders>
              <w:top w:val="single" w:sz="12" w:space="0" w:color="auto"/>
            </w:tcBorders>
          </w:tcPr>
          <w:p w:rsidR="003A3E8B" w:rsidRPr="00085BE2" w:rsidRDefault="003A3E8B" w:rsidP="003A3E8B">
            <w:pPr>
              <w:keepNext/>
              <w:keepLines/>
              <w:jc w:val="center"/>
              <w:rPr>
                <w:sz w:val="16"/>
                <w:szCs w:val="16"/>
                <w:lang w:val="en-GB"/>
              </w:rPr>
            </w:pPr>
          </w:p>
        </w:tc>
      </w:tr>
    </w:tbl>
    <w:p w:rsidR="00FD6099" w:rsidRPr="003A2BB9" w:rsidRDefault="00FD6099" w:rsidP="003A2BB9">
      <w:pPr>
        <w:keepNext/>
        <w:keepLines/>
        <w:spacing w:before="0" w:after="0"/>
        <w:rPr>
          <w:rFonts w:asciiTheme="minorHAnsi" w:hAnsiTheme="minorHAnsi" w:cstheme="minorHAnsi"/>
          <w:b/>
          <w:bCs/>
          <w:sz w:val="2"/>
          <w:szCs w:val="2"/>
          <w:lang w:val="en-GB"/>
        </w:rPr>
        <w:sectPr w:rsidR="00FD6099"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AF40A3" w:rsidRPr="0068017C" w:rsidTr="00071102">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ustification of findings / specifics / notes:</w:t>
            </w:r>
          </w:p>
        </w:tc>
      </w:tr>
      <w:tr w:rsidR="00FD6099" w:rsidRPr="0068017C" w:rsidTr="00071102">
        <w:tc>
          <w:tcPr>
            <w:tcW w:w="9923" w:type="dxa"/>
            <w:gridSpan w:val="4"/>
            <w:tcBorders>
              <w:top w:val="nil"/>
              <w:bottom w:val="single" w:sz="12" w:space="0" w:color="auto"/>
            </w:tcBorders>
            <w:shd w:val="clear" w:color="auto" w:fill="FFF2CC"/>
          </w:tcPr>
          <w:p w:rsidR="00FD6099" w:rsidRPr="00085BE2" w:rsidRDefault="00FD6099" w:rsidP="004D483D">
            <w:pPr>
              <w:rPr>
                <w:lang w:val="en-GB"/>
              </w:rPr>
            </w:pPr>
          </w:p>
        </w:tc>
      </w:tr>
      <w:tr w:rsidR="00FD6099" w:rsidRPr="0068017C" w:rsidTr="00071102">
        <w:tc>
          <w:tcPr>
            <w:tcW w:w="9923" w:type="dxa"/>
            <w:gridSpan w:val="4"/>
            <w:tcBorders>
              <w:bottom w:val="single" w:sz="4" w:space="0" w:color="auto"/>
            </w:tcBorders>
            <w:vAlign w:val="center"/>
          </w:tcPr>
          <w:p w:rsidR="00FD6099" w:rsidRPr="00085BE2" w:rsidRDefault="00B92D0A" w:rsidP="00B725AD">
            <w:pPr>
              <w:keepNext/>
              <w:keepLines/>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071102">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FD6099" w:rsidRPr="00085BE2" w:rsidTr="00071102">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4310BD">
            <w:pPr>
              <w:spacing w:after="40" w:line="200" w:lineRule="exact"/>
              <w:jc w:val="center"/>
              <w:rPr>
                <w:rFonts w:cs="Arial"/>
                <w:iCs/>
                <w:sz w:val="18"/>
                <w:szCs w:val="18"/>
                <w:lang w:val="en-GB"/>
              </w:rPr>
            </w:pPr>
          </w:p>
        </w:tc>
        <w:tc>
          <w:tcPr>
            <w:tcW w:w="6731" w:type="dxa"/>
            <w:tcBorders>
              <w:bottom w:val="single" w:sz="4" w:space="0" w:color="auto"/>
            </w:tcBorders>
            <w:shd w:val="clear" w:color="auto" w:fill="FFF2CC"/>
          </w:tcPr>
          <w:p w:rsidR="00FD6099" w:rsidRPr="00085BE2" w:rsidRDefault="00FD6099" w:rsidP="004310BD">
            <w:pPr>
              <w:spacing w:after="40" w:line="200" w:lineRule="exact"/>
              <w:rPr>
                <w:rFonts w:cs="Arial"/>
                <w:iCs/>
                <w:sz w:val="18"/>
                <w:szCs w:val="18"/>
                <w:lang w:val="en-GB"/>
              </w:rPr>
            </w:pPr>
          </w:p>
        </w:tc>
        <w:tc>
          <w:tcPr>
            <w:tcW w:w="1916" w:type="dxa"/>
            <w:tcBorders>
              <w:bottom w:val="single" w:sz="4" w:space="0" w:color="auto"/>
            </w:tcBorders>
            <w:shd w:val="clear" w:color="auto" w:fill="FFF2CC"/>
          </w:tcPr>
          <w:p w:rsidR="00FD6099" w:rsidRPr="00085BE2" w:rsidRDefault="00FD6099" w:rsidP="004310BD">
            <w:pPr>
              <w:spacing w:after="40" w:line="200" w:lineRule="exact"/>
              <w:rPr>
                <w:sz w:val="18"/>
                <w:szCs w:val="18"/>
                <w:lang w:val="en-GB"/>
              </w:rPr>
            </w:pPr>
          </w:p>
        </w:tc>
      </w:tr>
      <w:tr w:rsidR="00FD6099" w:rsidRPr="00085BE2" w:rsidTr="00071102">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4310BD">
            <w:pPr>
              <w:spacing w:after="40" w:line="200" w:lineRule="exact"/>
              <w:jc w:val="center"/>
              <w:rPr>
                <w:rFonts w:cs="Arial"/>
                <w:bCs/>
                <w:sz w:val="18"/>
                <w:szCs w:val="18"/>
                <w:lang w:val="en-GB"/>
              </w:rPr>
            </w:pPr>
          </w:p>
        </w:tc>
        <w:tc>
          <w:tcPr>
            <w:tcW w:w="6731" w:type="dxa"/>
            <w:shd w:val="clear" w:color="auto" w:fill="FFF2CC"/>
          </w:tcPr>
          <w:p w:rsidR="00FD6099" w:rsidRPr="00085BE2" w:rsidRDefault="00FD6099" w:rsidP="004310BD">
            <w:pPr>
              <w:spacing w:after="40" w:line="200" w:lineRule="exact"/>
              <w:rPr>
                <w:rFonts w:cs="Arial"/>
                <w:iCs/>
                <w:sz w:val="18"/>
                <w:szCs w:val="18"/>
                <w:lang w:val="en-GB"/>
              </w:rPr>
            </w:pPr>
          </w:p>
        </w:tc>
        <w:tc>
          <w:tcPr>
            <w:tcW w:w="1916" w:type="dxa"/>
            <w:shd w:val="clear" w:color="auto" w:fill="FFF2CC"/>
          </w:tcPr>
          <w:p w:rsidR="00FD6099" w:rsidRPr="00085BE2" w:rsidRDefault="00FD6099" w:rsidP="004310BD">
            <w:pPr>
              <w:spacing w:after="40" w:line="200" w:lineRule="exact"/>
              <w:rPr>
                <w:sz w:val="18"/>
                <w:szCs w:val="18"/>
                <w:lang w:val="en-GB"/>
              </w:rPr>
            </w:pPr>
          </w:p>
        </w:tc>
      </w:tr>
      <w:tr w:rsidR="00AF40A3" w:rsidRPr="0068017C" w:rsidTr="00071102">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FD6099" w:rsidRPr="0068017C" w:rsidTr="00071102">
        <w:tc>
          <w:tcPr>
            <w:tcW w:w="9923" w:type="dxa"/>
            <w:gridSpan w:val="4"/>
            <w:tcBorders>
              <w:top w:val="nil"/>
              <w:bottom w:val="single" w:sz="4" w:space="0" w:color="auto"/>
            </w:tcBorders>
            <w:shd w:val="clear" w:color="auto" w:fill="FFF2CC"/>
            <w:vAlign w:val="center"/>
          </w:tcPr>
          <w:p w:rsidR="00FD6099" w:rsidRPr="00085BE2" w:rsidRDefault="00FD6099" w:rsidP="004D483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CC6532" w:rsidRPr="00085BE2" w:rsidTr="00071102">
        <w:tc>
          <w:tcPr>
            <w:tcW w:w="811" w:type="dxa"/>
            <w:tcBorders>
              <w:top w:val="single" w:sz="4" w:space="0" w:color="auto"/>
              <w:bottom w:val="single" w:sz="4" w:space="0" w:color="auto"/>
            </w:tcBorders>
          </w:tcPr>
          <w:p w:rsidR="00CC6532" w:rsidRPr="00085BE2" w:rsidRDefault="00A912C3" w:rsidP="00B65027">
            <w:pPr>
              <w:spacing w:after="40" w:line="200" w:lineRule="exact"/>
              <w:rPr>
                <w:b/>
                <w:sz w:val="18"/>
                <w:szCs w:val="18"/>
                <w:lang w:val="en-GB"/>
              </w:rPr>
            </w:pPr>
            <w:r w:rsidRPr="00085BE2">
              <w:rPr>
                <w:b/>
                <w:sz w:val="18"/>
                <w:szCs w:val="18"/>
                <w:lang w:val="en-GB"/>
              </w:rPr>
              <w:t>5.1</w:t>
            </w:r>
          </w:p>
        </w:tc>
        <w:tc>
          <w:tcPr>
            <w:tcW w:w="4900" w:type="dxa"/>
            <w:tcBorders>
              <w:top w:val="single" w:sz="4" w:space="0" w:color="auto"/>
              <w:bottom w:val="single" w:sz="4" w:space="0" w:color="auto"/>
            </w:tcBorders>
          </w:tcPr>
          <w:p w:rsidR="008058B3" w:rsidRPr="00085BE2" w:rsidRDefault="00A912C3" w:rsidP="00A912C3">
            <w:pPr>
              <w:keepNext/>
              <w:keepLines/>
              <w:rPr>
                <w:rFonts w:cs="Arial"/>
                <w:sz w:val="18"/>
                <w:szCs w:val="18"/>
                <w:lang w:val="en-GB"/>
              </w:rPr>
            </w:pPr>
            <w:r w:rsidRPr="00085BE2">
              <w:rPr>
                <w:rFonts w:cs="Arial"/>
                <w:sz w:val="18"/>
                <w:szCs w:val="18"/>
                <w:lang w:val="en-GB"/>
              </w:rPr>
              <w:t>The laboratory shall be a legal entity, or a defined part of a legal entity, that is legally responsible for its laboratory activities.</w:t>
            </w:r>
          </w:p>
          <w:p w:rsidR="00A912C3" w:rsidRPr="00085BE2" w:rsidRDefault="003D5F57" w:rsidP="00CC1263">
            <w:pPr>
              <w:keepNext/>
              <w:keepLines/>
              <w:rPr>
                <w:rFonts w:cs="Arial"/>
                <w:sz w:val="18"/>
                <w:szCs w:val="18"/>
                <w:lang w:val="en-GB"/>
              </w:rPr>
            </w:pP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282" w:type="dxa"/>
            <w:tcBorders>
              <w:top w:val="single" w:sz="4" w:space="0" w:color="auto"/>
              <w:bottom w:val="single" w:sz="4" w:space="0" w:color="auto"/>
            </w:tcBorders>
            <w:shd w:val="clear" w:color="auto" w:fill="DEEAF6"/>
          </w:tcPr>
          <w:p w:rsidR="00CC6532" w:rsidRPr="00085BE2" w:rsidRDefault="00CC6532" w:rsidP="00B65027">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4" w:space="0" w:color="auto"/>
            </w:tcBorders>
          </w:tcPr>
          <w:p w:rsidR="00CC6532" w:rsidRPr="00085BE2" w:rsidRDefault="00CC6532" w:rsidP="00B65027">
            <w:pPr>
              <w:spacing w:after="40" w:line="200" w:lineRule="exact"/>
              <w:jc w:val="center"/>
              <w:rPr>
                <w:rFonts w:cs="Arial"/>
                <w:bCs/>
                <w:sz w:val="18"/>
                <w:szCs w:val="18"/>
                <w:lang w:val="en-GB"/>
              </w:rPr>
            </w:pPr>
          </w:p>
        </w:tc>
        <w:tc>
          <w:tcPr>
            <w:tcW w:w="393" w:type="dxa"/>
            <w:tcBorders>
              <w:top w:val="single" w:sz="4" w:space="0" w:color="auto"/>
              <w:bottom w:val="single" w:sz="4" w:space="0" w:color="auto"/>
            </w:tcBorders>
            <w:shd w:val="clear" w:color="auto" w:fill="FFF2CC"/>
          </w:tcPr>
          <w:p w:rsidR="00CC6532" w:rsidRPr="00085BE2" w:rsidRDefault="00CC6532"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bottom w:val="single" w:sz="4" w:space="0" w:color="auto"/>
            </w:tcBorders>
            <w:shd w:val="clear" w:color="auto" w:fill="FFF2CC"/>
          </w:tcPr>
          <w:p w:rsidR="00CC6532" w:rsidRPr="00085BE2" w:rsidRDefault="00CC6532"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CC6532" w:rsidRPr="00085BE2" w:rsidRDefault="00CC6532" w:rsidP="00B65027">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F05D84" w:rsidRPr="00085BE2" w:rsidTr="00071102">
        <w:tc>
          <w:tcPr>
            <w:tcW w:w="811" w:type="dxa"/>
            <w:tcBorders>
              <w:top w:val="single" w:sz="4" w:space="0" w:color="auto"/>
            </w:tcBorders>
          </w:tcPr>
          <w:p w:rsidR="00F05D84" w:rsidRPr="00085BE2" w:rsidRDefault="003D5F57" w:rsidP="00FD622D">
            <w:pPr>
              <w:spacing w:after="40" w:line="200" w:lineRule="exact"/>
              <w:rPr>
                <w:b/>
                <w:sz w:val="18"/>
                <w:szCs w:val="18"/>
                <w:lang w:val="en-GB"/>
              </w:rPr>
            </w:pPr>
            <w:r w:rsidRPr="00085BE2">
              <w:rPr>
                <w:b/>
                <w:sz w:val="18"/>
                <w:szCs w:val="18"/>
                <w:lang w:val="en-GB"/>
              </w:rPr>
              <w:t>5.2</w:t>
            </w:r>
          </w:p>
        </w:tc>
        <w:tc>
          <w:tcPr>
            <w:tcW w:w="4900" w:type="dxa"/>
            <w:tcBorders>
              <w:top w:val="single" w:sz="4" w:space="0" w:color="auto"/>
            </w:tcBorders>
          </w:tcPr>
          <w:p w:rsidR="00F05D84" w:rsidRPr="00085BE2" w:rsidRDefault="003D5F57" w:rsidP="00EB7AA6">
            <w:pPr>
              <w:keepNext/>
              <w:keepLines/>
              <w:rPr>
                <w:rFonts w:cs="Arial"/>
                <w:sz w:val="18"/>
                <w:szCs w:val="18"/>
                <w:lang w:val="en-GB"/>
              </w:rPr>
            </w:pPr>
            <w:r w:rsidRPr="00085BE2">
              <w:rPr>
                <w:rFonts w:cs="Arial"/>
                <w:sz w:val="18"/>
                <w:szCs w:val="18"/>
                <w:lang w:val="en-GB"/>
              </w:rPr>
              <w:t>The laboratory shall identify management that has overall responsibility for the laboratory.</w:t>
            </w:r>
          </w:p>
        </w:tc>
        <w:tc>
          <w:tcPr>
            <w:tcW w:w="2282" w:type="dxa"/>
            <w:tcBorders>
              <w:top w:val="single" w:sz="4" w:space="0" w:color="auto"/>
            </w:tcBorders>
            <w:shd w:val="clear" w:color="auto" w:fill="DEEAF6"/>
          </w:tcPr>
          <w:p w:rsidR="00F05D84" w:rsidRPr="00085BE2" w:rsidRDefault="00F05D84" w:rsidP="00FD622D">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F05D84" w:rsidRPr="00085BE2" w:rsidRDefault="00F05D84" w:rsidP="009E23EC">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F05D84" w:rsidRPr="00085BE2" w:rsidRDefault="00F05D84"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F05D84" w:rsidRPr="00085BE2" w:rsidRDefault="00F05D84"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F05D84" w:rsidRPr="00085BE2" w:rsidRDefault="00F05D84" w:rsidP="00FD622D">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F05D84" w:rsidRPr="00085BE2" w:rsidTr="00071102">
        <w:tc>
          <w:tcPr>
            <w:tcW w:w="811" w:type="dxa"/>
            <w:tcBorders>
              <w:top w:val="single" w:sz="4" w:space="0" w:color="auto"/>
            </w:tcBorders>
          </w:tcPr>
          <w:p w:rsidR="00F05D84" w:rsidRPr="00085BE2" w:rsidRDefault="003D5F57" w:rsidP="00FD622D">
            <w:pPr>
              <w:spacing w:after="40" w:line="200" w:lineRule="exact"/>
              <w:rPr>
                <w:b/>
                <w:sz w:val="18"/>
                <w:szCs w:val="18"/>
                <w:lang w:val="en-GB"/>
              </w:rPr>
            </w:pPr>
            <w:r w:rsidRPr="00085BE2">
              <w:rPr>
                <w:b/>
                <w:sz w:val="18"/>
                <w:szCs w:val="18"/>
                <w:lang w:val="en-GB"/>
              </w:rPr>
              <w:t>5.3</w:t>
            </w:r>
          </w:p>
        </w:tc>
        <w:tc>
          <w:tcPr>
            <w:tcW w:w="4900" w:type="dxa"/>
            <w:tcBorders>
              <w:top w:val="single" w:sz="4" w:space="0" w:color="auto"/>
            </w:tcBorders>
          </w:tcPr>
          <w:p w:rsidR="00F05D84" w:rsidRPr="00085BE2" w:rsidRDefault="0068082F" w:rsidP="00EB7AA6">
            <w:pPr>
              <w:keepNext/>
              <w:keepLines/>
              <w:rPr>
                <w:rFonts w:cs="Arial"/>
                <w:sz w:val="18"/>
                <w:szCs w:val="18"/>
                <w:lang w:val="en-GB"/>
              </w:rPr>
            </w:pPr>
            <w:r w:rsidRPr="00085BE2">
              <w:rPr>
                <w:rFonts w:cs="Arial"/>
                <w:sz w:val="18"/>
                <w:szCs w:val="18"/>
                <w:lang w:val="en-GB"/>
              </w:rPr>
              <w:t>The laboratory shall define and document the range of laboratory activities for which it conforms with this document. The laboratory shall only claim conformity with this document for this range of laboratory activities, which excludes externally provided laboratory activities on an ongoing basis.</w:t>
            </w:r>
          </w:p>
        </w:tc>
        <w:tc>
          <w:tcPr>
            <w:tcW w:w="2282" w:type="dxa"/>
            <w:tcBorders>
              <w:top w:val="single" w:sz="4" w:space="0" w:color="auto"/>
            </w:tcBorders>
            <w:shd w:val="clear" w:color="auto" w:fill="DEEAF6"/>
          </w:tcPr>
          <w:p w:rsidR="00F05D84" w:rsidRPr="00085BE2" w:rsidRDefault="00F05D84" w:rsidP="00FD622D">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F05D84" w:rsidRPr="00085BE2" w:rsidRDefault="00F05D84" w:rsidP="009E23EC">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F05D84" w:rsidRPr="00085BE2" w:rsidRDefault="00F05D84"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F05D84" w:rsidRPr="00085BE2" w:rsidRDefault="00F05D84"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F05D84" w:rsidRPr="00085BE2" w:rsidRDefault="00F05D84" w:rsidP="00FD622D">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F96A6B" w:rsidRPr="00085BE2" w:rsidTr="00071102">
        <w:tc>
          <w:tcPr>
            <w:tcW w:w="811" w:type="dxa"/>
            <w:tcBorders>
              <w:top w:val="single" w:sz="4" w:space="0" w:color="auto"/>
            </w:tcBorders>
          </w:tcPr>
          <w:p w:rsidR="00F96A6B" w:rsidRPr="00085BE2" w:rsidRDefault="003D5F57" w:rsidP="00F96A6B">
            <w:pPr>
              <w:spacing w:after="40" w:line="200" w:lineRule="exact"/>
              <w:rPr>
                <w:b/>
                <w:sz w:val="18"/>
                <w:szCs w:val="18"/>
                <w:lang w:val="en-GB"/>
              </w:rPr>
            </w:pPr>
            <w:r w:rsidRPr="00085BE2">
              <w:rPr>
                <w:b/>
                <w:sz w:val="18"/>
                <w:szCs w:val="18"/>
                <w:lang w:val="en-GB"/>
              </w:rPr>
              <w:t>5.4</w:t>
            </w:r>
          </w:p>
        </w:tc>
        <w:tc>
          <w:tcPr>
            <w:tcW w:w="4900" w:type="dxa"/>
            <w:tcBorders>
              <w:top w:val="single" w:sz="4" w:space="0" w:color="auto"/>
            </w:tcBorders>
          </w:tcPr>
          <w:p w:rsidR="00F96A6B" w:rsidRPr="00085BE2" w:rsidRDefault="0068082F" w:rsidP="00012BAD">
            <w:pPr>
              <w:rPr>
                <w:sz w:val="18"/>
                <w:szCs w:val="18"/>
                <w:lang w:val="en-GB"/>
              </w:rPr>
            </w:pPr>
            <w:r w:rsidRPr="00085BE2">
              <w:rPr>
                <w:sz w:val="18"/>
                <w:szCs w:val="18"/>
                <w:lang w:val="en-GB"/>
              </w:rPr>
              <w:t>Laboratory activities shall be carried out in such a way as to meet the requirements of this document, the laboratory’s customers, regulatory authorities and organizations providing recognition. This shall include laboratory activities performed in all its permanent facilities, at sites away from its permanent facilities, in associated temporary or mobile facilities or at a customer's facility.</w:t>
            </w:r>
          </w:p>
        </w:tc>
        <w:tc>
          <w:tcPr>
            <w:tcW w:w="2282" w:type="dxa"/>
            <w:tcBorders>
              <w:top w:val="single" w:sz="4" w:space="0" w:color="auto"/>
            </w:tcBorders>
            <w:shd w:val="clear" w:color="auto" w:fill="DEEAF6"/>
          </w:tcPr>
          <w:p w:rsidR="00F96A6B" w:rsidRPr="00085BE2" w:rsidRDefault="00F96A6B" w:rsidP="00F96A6B">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F96A6B" w:rsidRPr="00085BE2" w:rsidRDefault="00F96A6B" w:rsidP="00F96A6B">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F96A6B" w:rsidRPr="00085BE2" w:rsidRDefault="00F96A6B" w:rsidP="00F96A6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F96A6B" w:rsidRPr="00085BE2" w:rsidRDefault="00F96A6B" w:rsidP="00F96A6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F96A6B" w:rsidRPr="00085BE2" w:rsidRDefault="00F96A6B" w:rsidP="00F96A6B">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F05D84" w:rsidRPr="00085BE2" w:rsidTr="00071102">
        <w:tc>
          <w:tcPr>
            <w:tcW w:w="811" w:type="dxa"/>
            <w:tcBorders>
              <w:top w:val="single" w:sz="4" w:space="0" w:color="auto"/>
            </w:tcBorders>
          </w:tcPr>
          <w:p w:rsidR="00F05D84" w:rsidRPr="00085BE2" w:rsidRDefault="003D5F57" w:rsidP="00FD622D">
            <w:pPr>
              <w:spacing w:after="40" w:line="200" w:lineRule="exact"/>
              <w:rPr>
                <w:b/>
                <w:sz w:val="18"/>
                <w:szCs w:val="18"/>
                <w:lang w:val="en-GB"/>
              </w:rPr>
            </w:pPr>
            <w:r w:rsidRPr="00085BE2">
              <w:rPr>
                <w:b/>
                <w:sz w:val="18"/>
                <w:szCs w:val="18"/>
                <w:lang w:val="en-GB"/>
              </w:rPr>
              <w:t>5.5</w:t>
            </w:r>
          </w:p>
        </w:tc>
        <w:tc>
          <w:tcPr>
            <w:tcW w:w="4900" w:type="dxa"/>
            <w:tcBorders>
              <w:top w:val="single" w:sz="4" w:space="0" w:color="auto"/>
            </w:tcBorders>
          </w:tcPr>
          <w:p w:rsidR="0068082F" w:rsidRPr="00085BE2" w:rsidRDefault="0068082F" w:rsidP="0068082F">
            <w:pPr>
              <w:keepNext/>
              <w:keepLines/>
              <w:rPr>
                <w:rFonts w:cs="Arial"/>
                <w:sz w:val="18"/>
                <w:szCs w:val="18"/>
                <w:lang w:val="en-GB"/>
              </w:rPr>
            </w:pPr>
            <w:r w:rsidRPr="00085BE2">
              <w:rPr>
                <w:rFonts w:cs="Arial"/>
                <w:sz w:val="18"/>
                <w:szCs w:val="18"/>
                <w:lang w:val="en-GB"/>
              </w:rPr>
              <w:t>The laboratory shall:</w:t>
            </w:r>
          </w:p>
          <w:p w:rsidR="0068082F" w:rsidRPr="00085BE2" w:rsidRDefault="0068082F" w:rsidP="001D72D8">
            <w:pPr>
              <w:numPr>
                <w:ilvl w:val="0"/>
                <w:numId w:val="1"/>
              </w:numPr>
              <w:tabs>
                <w:tab w:val="clear" w:pos="720"/>
                <w:tab w:val="num" w:pos="205"/>
              </w:tabs>
              <w:ind w:left="205" w:hanging="205"/>
              <w:rPr>
                <w:sz w:val="18"/>
                <w:szCs w:val="18"/>
                <w:lang w:val="en-GB"/>
              </w:rPr>
            </w:pPr>
            <w:r w:rsidRPr="00085BE2">
              <w:rPr>
                <w:sz w:val="18"/>
                <w:szCs w:val="18"/>
                <w:lang w:val="en-GB"/>
              </w:rPr>
              <w:t xml:space="preserve">define the organization and management structure of the laboratory, its place in any parent organization, and the relationships between management, technical operations </w:t>
            </w:r>
            <w:r w:rsidR="00EB7AA6">
              <w:rPr>
                <w:sz w:val="18"/>
                <w:szCs w:val="18"/>
                <w:lang w:val="en-GB"/>
              </w:rPr>
              <w:br/>
            </w:r>
            <w:r w:rsidRPr="00085BE2">
              <w:rPr>
                <w:sz w:val="18"/>
                <w:szCs w:val="18"/>
                <w:lang w:val="en-GB"/>
              </w:rPr>
              <w:t>and support services;</w:t>
            </w:r>
          </w:p>
          <w:p w:rsidR="0068082F" w:rsidRPr="00085BE2" w:rsidRDefault="0068082F" w:rsidP="001D72D8">
            <w:pPr>
              <w:numPr>
                <w:ilvl w:val="0"/>
                <w:numId w:val="1"/>
              </w:numPr>
              <w:tabs>
                <w:tab w:val="clear" w:pos="720"/>
                <w:tab w:val="num" w:pos="205"/>
              </w:tabs>
              <w:ind w:left="205" w:hanging="205"/>
              <w:rPr>
                <w:sz w:val="18"/>
                <w:szCs w:val="18"/>
                <w:lang w:val="en-GB"/>
              </w:rPr>
            </w:pPr>
            <w:r w:rsidRPr="00085BE2">
              <w:rPr>
                <w:sz w:val="18"/>
                <w:szCs w:val="18"/>
                <w:lang w:val="en-GB"/>
              </w:rPr>
              <w:t xml:space="preserve">specify the responsibility, authority and interrelationship </w:t>
            </w:r>
            <w:r w:rsidRPr="00085BE2">
              <w:rPr>
                <w:sz w:val="18"/>
                <w:szCs w:val="18"/>
                <w:lang w:val="en-GB"/>
              </w:rPr>
              <w:br/>
              <w:t xml:space="preserve">of all personnel who manage, perform or verify work </w:t>
            </w:r>
            <w:r w:rsidR="00012BAD">
              <w:rPr>
                <w:sz w:val="18"/>
                <w:szCs w:val="18"/>
                <w:lang w:val="en-GB"/>
              </w:rPr>
              <w:br/>
            </w:r>
            <w:r w:rsidRPr="00085BE2">
              <w:rPr>
                <w:sz w:val="18"/>
                <w:szCs w:val="18"/>
                <w:lang w:val="en-GB"/>
              </w:rPr>
              <w:t>affecting the results of laboratory activities;</w:t>
            </w:r>
          </w:p>
          <w:p w:rsidR="00F05D84" w:rsidRPr="00085BE2" w:rsidRDefault="0068082F" w:rsidP="001D72D8">
            <w:pPr>
              <w:numPr>
                <w:ilvl w:val="0"/>
                <w:numId w:val="1"/>
              </w:numPr>
              <w:tabs>
                <w:tab w:val="clear" w:pos="720"/>
                <w:tab w:val="num" w:pos="205"/>
              </w:tabs>
              <w:ind w:left="205" w:hanging="205"/>
              <w:rPr>
                <w:rFonts w:cs="Arial"/>
                <w:sz w:val="18"/>
                <w:szCs w:val="18"/>
                <w:lang w:val="en-GB"/>
              </w:rPr>
            </w:pPr>
            <w:r w:rsidRPr="00085BE2">
              <w:rPr>
                <w:sz w:val="18"/>
                <w:szCs w:val="18"/>
                <w:lang w:val="en-GB"/>
              </w:rPr>
              <w:t>document its procedures to the extent necessary to ensure the consistent application of its laboratory activities and the validity of the results.</w:t>
            </w:r>
          </w:p>
        </w:tc>
        <w:tc>
          <w:tcPr>
            <w:tcW w:w="2282" w:type="dxa"/>
            <w:tcBorders>
              <w:top w:val="single" w:sz="4" w:space="0" w:color="auto"/>
            </w:tcBorders>
            <w:shd w:val="clear" w:color="auto" w:fill="DEEAF6"/>
          </w:tcPr>
          <w:p w:rsidR="00F05D84" w:rsidRPr="00085BE2" w:rsidRDefault="00F05D84" w:rsidP="00FD622D">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F05D84" w:rsidRPr="00085BE2" w:rsidRDefault="00F05D84" w:rsidP="009E23EC">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F05D84" w:rsidRPr="00085BE2" w:rsidRDefault="00F05D84"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F05D84" w:rsidRPr="00085BE2" w:rsidRDefault="00F05D84"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F05D84" w:rsidRPr="00085BE2" w:rsidRDefault="00F05D84" w:rsidP="00FD622D">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F05D84" w:rsidRPr="00085BE2" w:rsidTr="00071102">
        <w:tc>
          <w:tcPr>
            <w:tcW w:w="811" w:type="dxa"/>
            <w:tcBorders>
              <w:top w:val="single" w:sz="4" w:space="0" w:color="auto"/>
            </w:tcBorders>
          </w:tcPr>
          <w:p w:rsidR="00F05D84" w:rsidRPr="00085BE2" w:rsidRDefault="003D5F57" w:rsidP="00FD622D">
            <w:pPr>
              <w:spacing w:after="40" w:line="200" w:lineRule="exact"/>
              <w:rPr>
                <w:b/>
                <w:sz w:val="18"/>
                <w:szCs w:val="18"/>
                <w:lang w:val="en-GB"/>
              </w:rPr>
            </w:pPr>
            <w:r w:rsidRPr="00085BE2">
              <w:rPr>
                <w:b/>
                <w:sz w:val="18"/>
                <w:szCs w:val="18"/>
                <w:lang w:val="en-GB"/>
              </w:rPr>
              <w:t>5.6</w:t>
            </w:r>
          </w:p>
        </w:tc>
        <w:tc>
          <w:tcPr>
            <w:tcW w:w="4900" w:type="dxa"/>
            <w:tcBorders>
              <w:top w:val="single" w:sz="4" w:space="0" w:color="auto"/>
            </w:tcBorders>
          </w:tcPr>
          <w:p w:rsidR="0068082F" w:rsidRPr="00085BE2" w:rsidRDefault="0068082F" w:rsidP="0068082F">
            <w:pPr>
              <w:keepNext/>
              <w:keepLines/>
              <w:rPr>
                <w:rFonts w:cs="Arial"/>
                <w:sz w:val="18"/>
                <w:szCs w:val="18"/>
                <w:lang w:val="en-GB"/>
              </w:rPr>
            </w:pPr>
            <w:r w:rsidRPr="00085BE2">
              <w:rPr>
                <w:rFonts w:cs="Arial"/>
                <w:sz w:val="18"/>
                <w:szCs w:val="18"/>
                <w:lang w:val="en-GB"/>
              </w:rPr>
              <w:t>The laboratory shall have personnel who, irrespective of other responsibilities, have the authority</w:t>
            </w:r>
            <w:r w:rsidR="00C518E0" w:rsidRPr="00085BE2">
              <w:rPr>
                <w:rFonts w:cs="Arial"/>
                <w:sz w:val="18"/>
                <w:szCs w:val="18"/>
                <w:lang w:val="en-GB"/>
              </w:rPr>
              <w:t xml:space="preserve"> </w:t>
            </w:r>
            <w:r w:rsidRPr="00085BE2">
              <w:rPr>
                <w:rFonts w:cs="Arial"/>
                <w:sz w:val="18"/>
                <w:szCs w:val="18"/>
                <w:lang w:val="en-GB"/>
              </w:rPr>
              <w:t>and resources needed to carry out their duties, including:</w:t>
            </w:r>
          </w:p>
          <w:p w:rsidR="0068082F" w:rsidRPr="00085BE2" w:rsidRDefault="0068082F" w:rsidP="001D72D8">
            <w:pPr>
              <w:numPr>
                <w:ilvl w:val="0"/>
                <w:numId w:val="6"/>
              </w:numPr>
              <w:tabs>
                <w:tab w:val="clear" w:pos="720"/>
              </w:tabs>
              <w:ind w:left="225" w:hanging="225"/>
              <w:rPr>
                <w:sz w:val="18"/>
                <w:szCs w:val="18"/>
                <w:lang w:val="en-GB"/>
              </w:rPr>
            </w:pPr>
            <w:r w:rsidRPr="00085BE2">
              <w:rPr>
                <w:sz w:val="18"/>
                <w:szCs w:val="18"/>
                <w:lang w:val="en-GB"/>
              </w:rPr>
              <w:t>implementation, maintenance and improvement of the management system;</w:t>
            </w:r>
          </w:p>
          <w:p w:rsidR="0068082F" w:rsidRPr="00085BE2" w:rsidRDefault="0068082F" w:rsidP="001D72D8">
            <w:pPr>
              <w:numPr>
                <w:ilvl w:val="0"/>
                <w:numId w:val="6"/>
              </w:numPr>
              <w:tabs>
                <w:tab w:val="clear" w:pos="720"/>
              </w:tabs>
              <w:ind w:left="225" w:hanging="225"/>
              <w:rPr>
                <w:sz w:val="18"/>
                <w:szCs w:val="18"/>
                <w:lang w:val="en-GB"/>
              </w:rPr>
            </w:pPr>
            <w:r w:rsidRPr="00085BE2">
              <w:rPr>
                <w:sz w:val="18"/>
                <w:szCs w:val="18"/>
                <w:lang w:val="en-GB"/>
              </w:rPr>
              <w:t>identification of deviations from the management system or from the procedures for performing laboratory activities;</w:t>
            </w:r>
          </w:p>
          <w:p w:rsidR="0068082F" w:rsidRPr="00085BE2" w:rsidRDefault="0068082F" w:rsidP="001D72D8">
            <w:pPr>
              <w:numPr>
                <w:ilvl w:val="0"/>
                <w:numId w:val="6"/>
              </w:numPr>
              <w:tabs>
                <w:tab w:val="clear" w:pos="720"/>
              </w:tabs>
              <w:ind w:left="225" w:hanging="225"/>
              <w:rPr>
                <w:sz w:val="18"/>
                <w:szCs w:val="18"/>
                <w:lang w:val="en-GB"/>
              </w:rPr>
            </w:pPr>
            <w:r w:rsidRPr="00085BE2">
              <w:rPr>
                <w:sz w:val="18"/>
                <w:szCs w:val="18"/>
                <w:lang w:val="en-GB"/>
              </w:rPr>
              <w:t>initiation of actions to prevent or minimize such deviations;</w:t>
            </w:r>
          </w:p>
          <w:p w:rsidR="0068082F" w:rsidRPr="00085BE2" w:rsidRDefault="0068082F" w:rsidP="001D72D8">
            <w:pPr>
              <w:numPr>
                <w:ilvl w:val="0"/>
                <w:numId w:val="6"/>
              </w:numPr>
              <w:tabs>
                <w:tab w:val="clear" w:pos="720"/>
              </w:tabs>
              <w:ind w:left="225" w:hanging="225"/>
              <w:rPr>
                <w:sz w:val="18"/>
                <w:szCs w:val="18"/>
                <w:lang w:val="en-GB"/>
              </w:rPr>
            </w:pPr>
            <w:r w:rsidRPr="00085BE2">
              <w:rPr>
                <w:sz w:val="18"/>
                <w:szCs w:val="18"/>
                <w:lang w:val="en-GB"/>
              </w:rPr>
              <w:t xml:space="preserve">reporting to laboratory management on the performance </w:t>
            </w:r>
            <w:r w:rsidRPr="00085BE2">
              <w:rPr>
                <w:sz w:val="18"/>
                <w:szCs w:val="18"/>
                <w:lang w:val="en-GB"/>
              </w:rPr>
              <w:br/>
              <w:t>of the management system and any need for improvement;</w:t>
            </w:r>
          </w:p>
          <w:p w:rsidR="00F05D84" w:rsidRPr="00085BE2" w:rsidRDefault="0068082F" w:rsidP="001D72D8">
            <w:pPr>
              <w:numPr>
                <w:ilvl w:val="0"/>
                <w:numId w:val="6"/>
              </w:numPr>
              <w:tabs>
                <w:tab w:val="clear" w:pos="720"/>
              </w:tabs>
              <w:ind w:left="225" w:hanging="225"/>
              <w:rPr>
                <w:rFonts w:cs="Arial"/>
                <w:sz w:val="18"/>
                <w:szCs w:val="18"/>
                <w:lang w:val="en-GB"/>
              </w:rPr>
            </w:pPr>
            <w:r w:rsidRPr="00085BE2">
              <w:rPr>
                <w:sz w:val="18"/>
                <w:szCs w:val="18"/>
                <w:lang w:val="en-GB"/>
              </w:rPr>
              <w:t>ensuring the effectiveness of laboratory activities.</w:t>
            </w:r>
          </w:p>
        </w:tc>
        <w:tc>
          <w:tcPr>
            <w:tcW w:w="2282" w:type="dxa"/>
            <w:tcBorders>
              <w:top w:val="single" w:sz="4" w:space="0" w:color="auto"/>
            </w:tcBorders>
            <w:shd w:val="clear" w:color="auto" w:fill="DEEAF6"/>
          </w:tcPr>
          <w:p w:rsidR="00F05D84" w:rsidRPr="00085BE2" w:rsidRDefault="00F05D84" w:rsidP="00FD622D">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F05D84" w:rsidRPr="00085BE2" w:rsidRDefault="00F05D84" w:rsidP="009E23EC">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F05D84" w:rsidRPr="00085BE2" w:rsidRDefault="00F05D84"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F05D84" w:rsidRPr="00085BE2" w:rsidRDefault="00F05D84"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F05D84" w:rsidRPr="00085BE2" w:rsidRDefault="00F05D84" w:rsidP="00FD622D">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F05D84" w:rsidRPr="00085BE2" w:rsidTr="00071102">
        <w:tc>
          <w:tcPr>
            <w:tcW w:w="811" w:type="dxa"/>
            <w:tcBorders>
              <w:top w:val="single" w:sz="4" w:space="0" w:color="auto"/>
            </w:tcBorders>
          </w:tcPr>
          <w:p w:rsidR="00F05D84" w:rsidRPr="00085BE2" w:rsidRDefault="003D5F57" w:rsidP="00FD622D">
            <w:pPr>
              <w:spacing w:after="40" w:line="200" w:lineRule="exact"/>
              <w:rPr>
                <w:b/>
                <w:sz w:val="18"/>
                <w:szCs w:val="18"/>
                <w:lang w:val="en-GB"/>
              </w:rPr>
            </w:pPr>
            <w:r w:rsidRPr="00085BE2">
              <w:rPr>
                <w:b/>
                <w:sz w:val="18"/>
                <w:szCs w:val="18"/>
                <w:lang w:val="en-GB"/>
              </w:rPr>
              <w:lastRenderedPageBreak/>
              <w:t>5.7</w:t>
            </w:r>
          </w:p>
        </w:tc>
        <w:tc>
          <w:tcPr>
            <w:tcW w:w="4900" w:type="dxa"/>
            <w:tcBorders>
              <w:top w:val="single" w:sz="4" w:space="0" w:color="auto"/>
            </w:tcBorders>
          </w:tcPr>
          <w:p w:rsidR="0068082F" w:rsidRPr="00085BE2" w:rsidRDefault="0068082F" w:rsidP="0068082F">
            <w:pPr>
              <w:keepNext/>
              <w:keepLines/>
              <w:rPr>
                <w:rFonts w:cs="Arial"/>
                <w:sz w:val="18"/>
                <w:szCs w:val="18"/>
                <w:lang w:val="en-GB"/>
              </w:rPr>
            </w:pPr>
            <w:r w:rsidRPr="00085BE2">
              <w:rPr>
                <w:rFonts w:cs="Arial"/>
                <w:sz w:val="18"/>
                <w:szCs w:val="18"/>
                <w:lang w:val="en-GB"/>
              </w:rPr>
              <w:t>Laboratory management shall ensure that:</w:t>
            </w:r>
          </w:p>
          <w:p w:rsidR="0068082F" w:rsidRPr="00085BE2" w:rsidRDefault="0068082F" w:rsidP="001D72D8">
            <w:pPr>
              <w:numPr>
                <w:ilvl w:val="0"/>
                <w:numId w:val="7"/>
              </w:numPr>
              <w:tabs>
                <w:tab w:val="clear" w:pos="720"/>
                <w:tab w:val="num" w:pos="239"/>
              </w:tabs>
              <w:ind w:left="239" w:hanging="224"/>
              <w:rPr>
                <w:sz w:val="18"/>
                <w:szCs w:val="18"/>
                <w:lang w:val="en-GB"/>
              </w:rPr>
            </w:pPr>
            <w:r w:rsidRPr="00085BE2">
              <w:rPr>
                <w:sz w:val="18"/>
                <w:szCs w:val="18"/>
                <w:lang w:val="en-GB"/>
              </w:rPr>
              <w:t xml:space="preserve">communication takes place regarding the effectiveness </w:t>
            </w:r>
            <w:r w:rsidRPr="00085BE2">
              <w:rPr>
                <w:sz w:val="18"/>
                <w:szCs w:val="18"/>
                <w:lang w:val="en-GB"/>
              </w:rPr>
              <w:br/>
              <w:t>of the management system and the importance of meeting customers' and other requirements;</w:t>
            </w:r>
          </w:p>
          <w:p w:rsidR="00F05D84" w:rsidRPr="00085BE2" w:rsidRDefault="0068082F" w:rsidP="00EB7AA6">
            <w:pPr>
              <w:numPr>
                <w:ilvl w:val="0"/>
                <w:numId w:val="7"/>
              </w:numPr>
              <w:tabs>
                <w:tab w:val="clear" w:pos="720"/>
                <w:tab w:val="num" w:pos="239"/>
              </w:tabs>
              <w:ind w:left="239" w:hanging="224"/>
              <w:rPr>
                <w:rFonts w:cs="Arial"/>
                <w:sz w:val="18"/>
                <w:szCs w:val="18"/>
                <w:lang w:val="en-GB"/>
              </w:rPr>
            </w:pPr>
            <w:r w:rsidRPr="00085BE2">
              <w:rPr>
                <w:sz w:val="18"/>
                <w:szCs w:val="18"/>
                <w:lang w:val="en-GB"/>
              </w:rPr>
              <w:t>the integrity of the management system is maintained when changes to the management system are planned and implemented.</w:t>
            </w:r>
          </w:p>
        </w:tc>
        <w:tc>
          <w:tcPr>
            <w:tcW w:w="2282" w:type="dxa"/>
            <w:tcBorders>
              <w:top w:val="single" w:sz="4" w:space="0" w:color="auto"/>
            </w:tcBorders>
            <w:shd w:val="clear" w:color="auto" w:fill="DEEAF6"/>
          </w:tcPr>
          <w:p w:rsidR="00F05D84" w:rsidRPr="00085BE2" w:rsidRDefault="00F05D84" w:rsidP="00FD622D">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F05D84" w:rsidRPr="00085BE2" w:rsidRDefault="00F05D84" w:rsidP="009E23EC">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F05D84" w:rsidRPr="00085BE2" w:rsidRDefault="00F05D84"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F05D84" w:rsidRPr="00085BE2" w:rsidRDefault="00F05D84"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F05D84" w:rsidRPr="00085BE2" w:rsidRDefault="00F05D84" w:rsidP="00FD622D">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F05D84" w:rsidRDefault="00434493" w:rsidP="005A610A">
      <w:pPr>
        <w:pStyle w:val="berschrift1"/>
        <w:rPr>
          <w:lang w:val="en-GB"/>
        </w:rPr>
      </w:pPr>
      <w:bookmarkStart w:id="6" w:name="_Toc33089158"/>
      <w:r w:rsidRPr="00085BE2">
        <w:rPr>
          <w:lang w:val="en-GB"/>
        </w:rPr>
        <w:lastRenderedPageBreak/>
        <w:t>6</w:t>
      </w:r>
      <w:r w:rsidRPr="00085BE2">
        <w:rPr>
          <w:lang w:val="en-GB"/>
        </w:rPr>
        <w:tab/>
        <w:t>Technical requirements</w:t>
      </w:r>
      <w:bookmarkEnd w:id="6"/>
    </w:p>
    <w:p w:rsidR="00434493" w:rsidRPr="00085BE2" w:rsidRDefault="00434493" w:rsidP="004F13FF">
      <w:pPr>
        <w:pStyle w:val="berschrift2"/>
        <w:rPr>
          <w:sz w:val="18"/>
          <w:szCs w:val="18"/>
        </w:rPr>
      </w:pPr>
      <w:bookmarkStart w:id="7" w:name="_Toc33089159"/>
      <w:r w:rsidRPr="00085BE2">
        <w:t>6.1</w:t>
      </w:r>
      <w:r w:rsidRPr="00085BE2">
        <w:tab/>
        <w:t>General</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1"/>
        <w:gridCol w:w="2012"/>
        <w:gridCol w:w="2279"/>
        <w:gridCol w:w="405"/>
        <w:gridCol w:w="379"/>
        <w:gridCol w:w="14"/>
        <w:gridCol w:w="386"/>
        <w:gridCol w:w="6"/>
        <w:gridCol w:w="739"/>
      </w:tblGrid>
      <w:tr w:rsidR="003A3E8B" w:rsidRPr="00085BE2" w:rsidTr="00C96796">
        <w:tc>
          <w:tcPr>
            <w:tcW w:w="3691" w:type="dxa"/>
            <w:tcBorders>
              <w:top w:val="single" w:sz="12" w:space="0" w:color="auto"/>
              <w:bottom w:val="single" w:sz="12" w:space="0" w:color="auto"/>
              <w:right w:val="single" w:sz="4" w:space="0" w:color="auto"/>
            </w:tcBorders>
            <w:shd w:val="clear" w:color="auto" w:fill="auto"/>
          </w:tcPr>
          <w:p w:rsidR="003A3E8B" w:rsidRPr="00085BE2" w:rsidRDefault="003A3E8B" w:rsidP="0010672E">
            <w:pPr>
              <w:pStyle w:val="2"/>
              <w:rPr>
                <w:lang w:val="en-GB"/>
              </w:rPr>
            </w:pPr>
          </w:p>
        </w:tc>
        <w:tc>
          <w:tcPr>
            <w:tcW w:w="2012" w:type="dxa"/>
            <w:tcBorders>
              <w:top w:val="single" w:sz="12" w:space="0" w:color="auto"/>
              <w:bottom w:val="single" w:sz="12" w:space="0" w:color="auto"/>
              <w:right w:val="single" w:sz="4" w:space="0" w:color="auto"/>
            </w:tcBorders>
            <w:shd w:val="clear" w:color="auto" w:fill="auto"/>
          </w:tcPr>
          <w:p w:rsidR="003A3E8B" w:rsidRPr="00085BE2" w:rsidRDefault="003A3E8B" w:rsidP="003A3E8B">
            <w:pPr>
              <w:spacing w:after="40" w:line="200" w:lineRule="exact"/>
              <w:rPr>
                <w:b/>
                <w:sz w:val="18"/>
                <w:szCs w:val="18"/>
                <w:lang w:val="en-GB"/>
              </w:rPr>
            </w:pPr>
            <w:r w:rsidRPr="00085BE2">
              <w:rPr>
                <w:b/>
                <w:sz w:val="18"/>
                <w:szCs w:val="18"/>
                <w:lang w:val="en-GB"/>
              </w:rPr>
              <w:t>SA</w:t>
            </w:r>
            <w:r w:rsidR="006B4EFA" w:rsidRPr="00085BE2">
              <w:rPr>
                <w:b/>
                <w:sz w:val="18"/>
                <w:szCs w:val="18"/>
                <w:lang w:val="en-GB"/>
              </w:rPr>
              <w:t xml:space="preserve"> + TA</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gridSpan w:val="2"/>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gridSpan w:val="2"/>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7982" w:type="dxa"/>
            <w:gridSpan w:val="3"/>
            <w:tcBorders>
              <w:top w:val="single" w:sz="12" w:space="0" w:color="auto"/>
            </w:tcBorders>
          </w:tcPr>
          <w:p w:rsidR="003A3E8B" w:rsidRPr="00085BE2" w:rsidRDefault="003A3E8B" w:rsidP="003A3E8B">
            <w:pPr>
              <w:keepNext/>
              <w:keepLines/>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0" w:type="dxa"/>
            <w:gridSpan w:val="2"/>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gridSpan w:val="2"/>
            <w:tcBorders>
              <w:top w:val="single" w:sz="12" w:space="0" w:color="auto"/>
            </w:tcBorders>
          </w:tcPr>
          <w:p w:rsidR="003A3E8B" w:rsidRPr="00085BE2" w:rsidRDefault="003A3E8B" w:rsidP="003A3E8B">
            <w:pPr>
              <w:keepNext/>
              <w:keepLines/>
              <w:jc w:val="center"/>
              <w:rPr>
                <w:sz w:val="16"/>
                <w:szCs w:val="16"/>
                <w:lang w:val="en-GB"/>
              </w:rPr>
            </w:pPr>
          </w:p>
        </w:tc>
      </w:tr>
    </w:tbl>
    <w:p w:rsidR="00FD6099" w:rsidRPr="003A2BB9" w:rsidRDefault="00FD6099" w:rsidP="003A2BB9">
      <w:pPr>
        <w:keepNext/>
        <w:keepLines/>
        <w:spacing w:before="0" w:after="0"/>
        <w:rPr>
          <w:rFonts w:asciiTheme="minorHAnsi" w:hAnsiTheme="minorHAnsi" w:cstheme="minorHAnsi"/>
          <w:b/>
          <w:bCs/>
          <w:sz w:val="2"/>
          <w:szCs w:val="2"/>
          <w:lang w:val="en-GB"/>
        </w:rPr>
        <w:sectPr w:rsidR="00FD6099"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AF40A3" w:rsidRPr="0068017C" w:rsidTr="00235C58">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ustification of findings / specifics / notes:</w:t>
            </w:r>
          </w:p>
        </w:tc>
      </w:tr>
      <w:tr w:rsidR="00FD6099" w:rsidRPr="0068017C" w:rsidTr="00235C58">
        <w:tc>
          <w:tcPr>
            <w:tcW w:w="9923" w:type="dxa"/>
            <w:gridSpan w:val="4"/>
            <w:tcBorders>
              <w:top w:val="nil"/>
              <w:bottom w:val="single" w:sz="12" w:space="0" w:color="auto"/>
            </w:tcBorders>
            <w:shd w:val="clear" w:color="auto" w:fill="FFF2CC"/>
          </w:tcPr>
          <w:p w:rsidR="00FD6099" w:rsidRPr="00085BE2" w:rsidRDefault="00FD6099" w:rsidP="004D483D">
            <w:pPr>
              <w:rPr>
                <w:lang w:val="en-GB"/>
              </w:rPr>
            </w:pPr>
          </w:p>
        </w:tc>
      </w:tr>
      <w:tr w:rsidR="00FD6099" w:rsidRPr="0068017C" w:rsidTr="00235C58">
        <w:tc>
          <w:tcPr>
            <w:tcW w:w="9923" w:type="dxa"/>
            <w:gridSpan w:val="4"/>
            <w:tcBorders>
              <w:bottom w:val="single" w:sz="4" w:space="0" w:color="auto"/>
            </w:tcBorders>
            <w:vAlign w:val="center"/>
          </w:tcPr>
          <w:p w:rsidR="00FD6099" w:rsidRPr="00085BE2" w:rsidRDefault="00B92D0A" w:rsidP="00B725AD">
            <w:pPr>
              <w:keepNext/>
              <w:keepLines/>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235C58">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FD6099" w:rsidRPr="00085BE2" w:rsidTr="00235C58">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7B5E2D">
            <w:pPr>
              <w:spacing w:after="40" w:line="200" w:lineRule="exact"/>
              <w:jc w:val="center"/>
              <w:rPr>
                <w:rFonts w:cs="Arial"/>
                <w:iCs/>
                <w:sz w:val="18"/>
                <w:szCs w:val="18"/>
                <w:lang w:val="en-GB"/>
              </w:rPr>
            </w:pPr>
          </w:p>
        </w:tc>
        <w:tc>
          <w:tcPr>
            <w:tcW w:w="6731" w:type="dxa"/>
            <w:shd w:val="clear" w:color="auto" w:fill="FFF2CC"/>
          </w:tcPr>
          <w:p w:rsidR="00FD6099" w:rsidRPr="00085BE2" w:rsidRDefault="00FD6099" w:rsidP="007B5E2D">
            <w:pPr>
              <w:spacing w:after="40" w:line="200" w:lineRule="exact"/>
              <w:rPr>
                <w:rFonts w:cs="Arial"/>
                <w:iCs/>
                <w:sz w:val="18"/>
                <w:szCs w:val="18"/>
                <w:lang w:val="en-GB"/>
              </w:rPr>
            </w:pPr>
          </w:p>
        </w:tc>
        <w:tc>
          <w:tcPr>
            <w:tcW w:w="1916" w:type="dxa"/>
            <w:shd w:val="clear" w:color="auto" w:fill="FFF2CC"/>
          </w:tcPr>
          <w:p w:rsidR="00FD6099" w:rsidRPr="00085BE2" w:rsidRDefault="00FD6099" w:rsidP="007B5E2D">
            <w:pPr>
              <w:spacing w:after="40" w:line="200" w:lineRule="exact"/>
              <w:rPr>
                <w:sz w:val="18"/>
                <w:szCs w:val="18"/>
                <w:lang w:val="en-GB"/>
              </w:rPr>
            </w:pPr>
          </w:p>
        </w:tc>
      </w:tr>
      <w:tr w:rsidR="00FD6099" w:rsidRPr="00085BE2" w:rsidTr="00235C58">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7B5E2D">
            <w:pPr>
              <w:spacing w:after="40" w:line="200" w:lineRule="exact"/>
              <w:jc w:val="center"/>
              <w:rPr>
                <w:rFonts w:cs="Arial"/>
                <w:bCs/>
                <w:sz w:val="18"/>
                <w:szCs w:val="18"/>
                <w:lang w:val="en-GB"/>
              </w:rPr>
            </w:pPr>
          </w:p>
        </w:tc>
        <w:tc>
          <w:tcPr>
            <w:tcW w:w="6731" w:type="dxa"/>
            <w:shd w:val="clear" w:color="auto" w:fill="FFF2CC"/>
          </w:tcPr>
          <w:p w:rsidR="00FD6099" w:rsidRPr="00085BE2" w:rsidRDefault="00FD6099" w:rsidP="007B5E2D">
            <w:pPr>
              <w:spacing w:after="40" w:line="200" w:lineRule="exact"/>
              <w:rPr>
                <w:rFonts w:cs="Arial"/>
                <w:iCs/>
                <w:sz w:val="18"/>
                <w:szCs w:val="18"/>
                <w:lang w:val="en-GB"/>
              </w:rPr>
            </w:pPr>
          </w:p>
        </w:tc>
        <w:tc>
          <w:tcPr>
            <w:tcW w:w="1916" w:type="dxa"/>
            <w:shd w:val="clear" w:color="auto" w:fill="FFF2CC"/>
          </w:tcPr>
          <w:p w:rsidR="00FD6099" w:rsidRPr="00085BE2" w:rsidRDefault="00FD6099" w:rsidP="007B5E2D">
            <w:pPr>
              <w:spacing w:after="40" w:line="200" w:lineRule="exact"/>
              <w:rPr>
                <w:sz w:val="18"/>
                <w:szCs w:val="18"/>
                <w:lang w:val="en-GB"/>
              </w:rPr>
            </w:pPr>
          </w:p>
        </w:tc>
      </w:tr>
      <w:tr w:rsidR="00AF40A3" w:rsidRPr="0068017C" w:rsidTr="00235C58">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FD6099" w:rsidRPr="0068017C" w:rsidTr="00235C58">
        <w:tc>
          <w:tcPr>
            <w:tcW w:w="9923" w:type="dxa"/>
            <w:gridSpan w:val="4"/>
            <w:tcBorders>
              <w:top w:val="nil"/>
              <w:bottom w:val="single" w:sz="4" w:space="0" w:color="auto"/>
            </w:tcBorders>
            <w:shd w:val="clear" w:color="auto" w:fill="FFF2CC"/>
            <w:vAlign w:val="center"/>
          </w:tcPr>
          <w:p w:rsidR="00FD6099" w:rsidRPr="00085BE2" w:rsidRDefault="00FD6099" w:rsidP="004D483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C730C3" w:rsidRPr="00085BE2" w:rsidTr="00235C58">
        <w:tc>
          <w:tcPr>
            <w:tcW w:w="811" w:type="dxa"/>
            <w:tcBorders>
              <w:top w:val="single" w:sz="4" w:space="0" w:color="auto"/>
              <w:bottom w:val="single" w:sz="4" w:space="0" w:color="auto"/>
            </w:tcBorders>
          </w:tcPr>
          <w:p w:rsidR="00C730C3" w:rsidRPr="00085BE2" w:rsidRDefault="00C730C3" w:rsidP="00C730C3">
            <w:pPr>
              <w:spacing w:after="40" w:line="200" w:lineRule="exact"/>
              <w:rPr>
                <w:sz w:val="18"/>
                <w:szCs w:val="18"/>
                <w:lang w:val="en-GB"/>
              </w:rPr>
            </w:pPr>
          </w:p>
        </w:tc>
        <w:tc>
          <w:tcPr>
            <w:tcW w:w="4900" w:type="dxa"/>
            <w:tcBorders>
              <w:top w:val="single" w:sz="4" w:space="0" w:color="auto"/>
              <w:bottom w:val="single" w:sz="4" w:space="0" w:color="auto"/>
            </w:tcBorders>
          </w:tcPr>
          <w:p w:rsidR="006805D8" w:rsidRPr="00085BE2" w:rsidRDefault="0010672E" w:rsidP="0010672E">
            <w:pPr>
              <w:tabs>
                <w:tab w:val="left" w:pos="212"/>
              </w:tabs>
              <w:rPr>
                <w:sz w:val="18"/>
                <w:szCs w:val="18"/>
                <w:lang w:val="en-GB"/>
              </w:rPr>
            </w:pPr>
            <w:r w:rsidRPr="00085BE2">
              <w:rPr>
                <w:sz w:val="18"/>
                <w:szCs w:val="18"/>
                <w:lang w:val="en-GB"/>
              </w:rPr>
              <w:t>The laboratory shall have available the personnel, facilities, equipment, systems and support services necessary to manage and perform its laboratory activities.</w:t>
            </w:r>
          </w:p>
        </w:tc>
        <w:tc>
          <w:tcPr>
            <w:tcW w:w="2282" w:type="dxa"/>
            <w:tcBorders>
              <w:top w:val="single" w:sz="4" w:space="0" w:color="auto"/>
              <w:bottom w:val="single" w:sz="4" w:space="0" w:color="auto"/>
            </w:tcBorders>
            <w:shd w:val="clear" w:color="auto" w:fill="DEEAF6"/>
          </w:tcPr>
          <w:p w:rsidR="00C730C3" w:rsidRPr="00085BE2" w:rsidRDefault="00C730C3" w:rsidP="00C730C3">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4" w:space="0" w:color="auto"/>
            </w:tcBorders>
          </w:tcPr>
          <w:p w:rsidR="00C730C3" w:rsidRPr="00085BE2" w:rsidRDefault="00C730C3" w:rsidP="00C730C3">
            <w:pPr>
              <w:spacing w:after="40" w:line="200" w:lineRule="exact"/>
              <w:jc w:val="center"/>
              <w:rPr>
                <w:rFonts w:cs="Arial"/>
                <w:bCs/>
                <w:sz w:val="18"/>
                <w:szCs w:val="18"/>
                <w:lang w:val="en-GB"/>
              </w:rPr>
            </w:pPr>
          </w:p>
        </w:tc>
        <w:tc>
          <w:tcPr>
            <w:tcW w:w="393" w:type="dxa"/>
            <w:tcBorders>
              <w:top w:val="single" w:sz="4" w:space="0" w:color="auto"/>
              <w:bottom w:val="single" w:sz="4" w:space="0" w:color="auto"/>
            </w:tcBorders>
            <w:shd w:val="clear" w:color="auto" w:fill="FFF2CC"/>
          </w:tcPr>
          <w:p w:rsidR="00C730C3" w:rsidRPr="00085BE2" w:rsidRDefault="00C730C3" w:rsidP="00C730C3">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bottom w:val="single" w:sz="4" w:space="0" w:color="auto"/>
            </w:tcBorders>
            <w:shd w:val="clear" w:color="auto" w:fill="FFF2CC"/>
          </w:tcPr>
          <w:p w:rsidR="00C730C3" w:rsidRPr="00085BE2" w:rsidRDefault="00C730C3" w:rsidP="00C730C3">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C730C3" w:rsidRPr="00085BE2" w:rsidRDefault="00C730C3" w:rsidP="00C730C3">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CD6B04" w:rsidRPr="00085BE2" w:rsidRDefault="00434493" w:rsidP="004F13FF">
      <w:pPr>
        <w:pStyle w:val="berschrift2"/>
        <w:rPr>
          <w:sz w:val="18"/>
          <w:szCs w:val="18"/>
        </w:rPr>
      </w:pPr>
      <w:bookmarkStart w:id="8" w:name="_Toc33089160"/>
      <w:r w:rsidRPr="00085BE2">
        <w:t>6.2</w:t>
      </w:r>
      <w:r w:rsidRPr="00085BE2">
        <w:tab/>
        <w:t>Personnel</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1"/>
        <w:gridCol w:w="2012"/>
        <w:gridCol w:w="2279"/>
        <w:gridCol w:w="405"/>
        <w:gridCol w:w="393"/>
        <w:gridCol w:w="386"/>
        <w:gridCol w:w="6"/>
        <w:gridCol w:w="739"/>
      </w:tblGrid>
      <w:tr w:rsidR="003A3E8B" w:rsidRPr="00085BE2" w:rsidTr="00C96796">
        <w:tc>
          <w:tcPr>
            <w:tcW w:w="3691" w:type="dxa"/>
            <w:tcBorders>
              <w:top w:val="single" w:sz="12" w:space="0" w:color="auto"/>
              <w:bottom w:val="single" w:sz="12" w:space="0" w:color="auto"/>
              <w:right w:val="single" w:sz="4" w:space="0" w:color="auto"/>
            </w:tcBorders>
            <w:shd w:val="clear" w:color="auto" w:fill="auto"/>
          </w:tcPr>
          <w:p w:rsidR="003A3E8B" w:rsidRPr="00085BE2" w:rsidRDefault="003A3E8B" w:rsidP="00B83C25">
            <w:pPr>
              <w:pStyle w:val="2"/>
              <w:rPr>
                <w:lang w:val="en-GB"/>
              </w:rPr>
            </w:pPr>
          </w:p>
        </w:tc>
        <w:tc>
          <w:tcPr>
            <w:tcW w:w="2012" w:type="dxa"/>
            <w:tcBorders>
              <w:top w:val="single" w:sz="12" w:space="0" w:color="auto"/>
              <w:bottom w:val="single" w:sz="12" w:space="0" w:color="auto"/>
              <w:right w:val="single" w:sz="4" w:space="0" w:color="auto"/>
            </w:tcBorders>
            <w:shd w:val="clear" w:color="auto" w:fill="auto"/>
          </w:tcPr>
          <w:p w:rsidR="003A3E8B" w:rsidRPr="00085BE2" w:rsidRDefault="003A3E8B" w:rsidP="003A3E8B">
            <w:pPr>
              <w:spacing w:after="40" w:line="200" w:lineRule="exact"/>
              <w:rPr>
                <w:b/>
                <w:sz w:val="18"/>
                <w:szCs w:val="18"/>
                <w:lang w:val="en-GB"/>
              </w:rPr>
            </w:pPr>
            <w:r w:rsidRPr="00085BE2">
              <w:rPr>
                <w:b/>
                <w:sz w:val="18"/>
                <w:szCs w:val="18"/>
                <w:lang w:val="en-GB"/>
              </w:rPr>
              <w:t>SA</w:t>
            </w:r>
            <w:r w:rsidR="006B4EFA" w:rsidRPr="00085BE2">
              <w:rPr>
                <w:b/>
                <w:sz w:val="18"/>
                <w:szCs w:val="18"/>
                <w:lang w:val="en-GB"/>
              </w:rPr>
              <w:t xml:space="preserve"> + TA</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gridSpan w:val="2"/>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7982" w:type="dxa"/>
            <w:gridSpan w:val="3"/>
            <w:tcBorders>
              <w:top w:val="single" w:sz="12" w:space="0" w:color="auto"/>
            </w:tcBorders>
          </w:tcPr>
          <w:p w:rsidR="003A3E8B" w:rsidRPr="00085BE2" w:rsidRDefault="003A3E8B" w:rsidP="003A3E8B">
            <w:pPr>
              <w:keepNext/>
              <w:keepLines/>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86"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gridSpan w:val="2"/>
            <w:tcBorders>
              <w:top w:val="single" w:sz="12" w:space="0" w:color="auto"/>
            </w:tcBorders>
            <w:shd w:val="clear" w:color="auto" w:fill="FFF2CC"/>
          </w:tcPr>
          <w:p w:rsidR="003A3E8B" w:rsidRPr="00085BE2" w:rsidRDefault="003A3E8B" w:rsidP="003A3E8B">
            <w:pPr>
              <w:keepNext/>
              <w:keepLines/>
              <w:jc w:val="center"/>
              <w:rPr>
                <w:sz w:val="16"/>
                <w:szCs w:val="16"/>
                <w:lang w:val="en-GB"/>
              </w:rPr>
            </w:pPr>
          </w:p>
        </w:tc>
      </w:tr>
    </w:tbl>
    <w:p w:rsidR="00FD6099" w:rsidRPr="003A2BB9" w:rsidRDefault="00FD6099" w:rsidP="003A2BB9">
      <w:pPr>
        <w:keepNext/>
        <w:keepLines/>
        <w:spacing w:before="0" w:after="0"/>
        <w:rPr>
          <w:rFonts w:asciiTheme="minorHAnsi" w:hAnsiTheme="minorHAnsi" w:cstheme="minorHAnsi"/>
          <w:b/>
          <w:bCs/>
          <w:sz w:val="2"/>
          <w:szCs w:val="2"/>
          <w:lang w:val="en-GB"/>
        </w:rPr>
        <w:sectPr w:rsidR="00FD6099"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AF40A3" w:rsidRPr="0068017C" w:rsidTr="00235C58">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ustification of findings / specifics / notes:</w:t>
            </w:r>
          </w:p>
        </w:tc>
      </w:tr>
      <w:tr w:rsidR="00FD6099" w:rsidRPr="0068017C" w:rsidTr="00235C58">
        <w:tc>
          <w:tcPr>
            <w:tcW w:w="9923" w:type="dxa"/>
            <w:gridSpan w:val="4"/>
            <w:tcBorders>
              <w:top w:val="nil"/>
              <w:bottom w:val="single" w:sz="12" w:space="0" w:color="auto"/>
            </w:tcBorders>
            <w:shd w:val="clear" w:color="auto" w:fill="FFF2CC"/>
          </w:tcPr>
          <w:p w:rsidR="00FD6099" w:rsidRPr="00085BE2" w:rsidRDefault="00FD6099" w:rsidP="004D483D">
            <w:pPr>
              <w:rPr>
                <w:lang w:val="en-GB"/>
              </w:rPr>
            </w:pPr>
          </w:p>
        </w:tc>
      </w:tr>
      <w:tr w:rsidR="00FD6099" w:rsidRPr="0068017C" w:rsidTr="00235C58">
        <w:tc>
          <w:tcPr>
            <w:tcW w:w="9923" w:type="dxa"/>
            <w:gridSpan w:val="4"/>
            <w:tcBorders>
              <w:bottom w:val="single" w:sz="4" w:space="0" w:color="auto"/>
            </w:tcBorders>
            <w:vAlign w:val="center"/>
          </w:tcPr>
          <w:p w:rsidR="00FD6099" w:rsidRPr="00085BE2" w:rsidRDefault="00B92D0A" w:rsidP="00B725AD">
            <w:pPr>
              <w:keepNext/>
              <w:keepLines/>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235C58">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FD6099" w:rsidRPr="00085BE2" w:rsidTr="00235C58">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7B5E2D">
            <w:pPr>
              <w:spacing w:after="40" w:line="200" w:lineRule="exact"/>
              <w:jc w:val="center"/>
              <w:rPr>
                <w:rFonts w:cs="Arial"/>
                <w:iCs/>
                <w:sz w:val="18"/>
                <w:szCs w:val="18"/>
                <w:lang w:val="en-GB"/>
              </w:rPr>
            </w:pPr>
          </w:p>
        </w:tc>
        <w:tc>
          <w:tcPr>
            <w:tcW w:w="6731" w:type="dxa"/>
            <w:shd w:val="clear" w:color="auto" w:fill="FFF2CC"/>
          </w:tcPr>
          <w:p w:rsidR="00FD6099" w:rsidRPr="00085BE2" w:rsidRDefault="00FD6099" w:rsidP="007B5E2D">
            <w:pPr>
              <w:spacing w:after="40" w:line="200" w:lineRule="exact"/>
              <w:rPr>
                <w:rFonts w:cs="Arial"/>
                <w:iCs/>
                <w:sz w:val="18"/>
                <w:szCs w:val="18"/>
                <w:lang w:val="en-GB"/>
              </w:rPr>
            </w:pPr>
          </w:p>
        </w:tc>
        <w:tc>
          <w:tcPr>
            <w:tcW w:w="1916" w:type="dxa"/>
            <w:shd w:val="clear" w:color="auto" w:fill="FFF2CC"/>
          </w:tcPr>
          <w:p w:rsidR="00FD6099" w:rsidRPr="00085BE2" w:rsidRDefault="00FD6099" w:rsidP="007B5E2D">
            <w:pPr>
              <w:spacing w:after="40" w:line="200" w:lineRule="exact"/>
              <w:rPr>
                <w:sz w:val="18"/>
                <w:szCs w:val="18"/>
                <w:lang w:val="en-GB"/>
              </w:rPr>
            </w:pPr>
          </w:p>
        </w:tc>
      </w:tr>
      <w:tr w:rsidR="00FD6099" w:rsidRPr="00085BE2" w:rsidTr="00235C58">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7B5E2D">
            <w:pPr>
              <w:spacing w:after="40" w:line="200" w:lineRule="exact"/>
              <w:jc w:val="center"/>
              <w:rPr>
                <w:rFonts w:cs="Arial"/>
                <w:bCs/>
                <w:sz w:val="18"/>
                <w:szCs w:val="18"/>
                <w:lang w:val="en-GB"/>
              </w:rPr>
            </w:pPr>
          </w:p>
        </w:tc>
        <w:tc>
          <w:tcPr>
            <w:tcW w:w="6731" w:type="dxa"/>
            <w:shd w:val="clear" w:color="auto" w:fill="FFF2CC"/>
          </w:tcPr>
          <w:p w:rsidR="00FD6099" w:rsidRPr="00085BE2" w:rsidRDefault="00FD6099" w:rsidP="007B5E2D">
            <w:pPr>
              <w:spacing w:after="40" w:line="200" w:lineRule="exact"/>
              <w:rPr>
                <w:rFonts w:cs="Arial"/>
                <w:iCs/>
                <w:sz w:val="18"/>
                <w:szCs w:val="18"/>
                <w:lang w:val="en-GB"/>
              </w:rPr>
            </w:pPr>
          </w:p>
        </w:tc>
        <w:tc>
          <w:tcPr>
            <w:tcW w:w="1916" w:type="dxa"/>
            <w:shd w:val="clear" w:color="auto" w:fill="FFF2CC"/>
          </w:tcPr>
          <w:p w:rsidR="00FD6099" w:rsidRPr="00085BE2" w:rsidRDefault="00FD6099" w:rsidP="007B5E2D">
            <w:pPr>
              <w:spacing w:after="40" w:line="200" w:lineRule="exact"/>
              <w:rPr>
                <w:sz w:val="18"/>
                <w:szCs w:val="18"/>
                <w:lang w:val="en-GB"/>
              </w:rPr>
            </w:pPr>
          </w:p>
        </w:tc>
      </w:tr>
      <w:tr w:rsidR="00AF40A3" w:rsidRPr="0068017C" w:rsidTr="00235C58">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FD6099" w:rsidRPr="0068017C" w:rsidTr="00235C58">
        <w:tc>
          <w:tcPr>
            <w:tcW w:w="9923" w:type="dxa"/>
            <w:gridSpan w:val="4"/>
            <w:tcBorders>
              <w:top w:val="nil"/>
              <w:bottom w:val="single" w:sz="2" w:space="0" w:color="auto"/>
            </w:tcBorders>
            <w:shd w:val="clear" w:color="auto" w:fill="FFF2CC"/>
            <w:vAlign w:val="center"/>
          </w:tcPr>
          <w:p w:rsidR="00FD6099" w:rsidRPr="00085BE2" w:rsidRDefault="00FD6099" w:rsidP="004D483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CB3819" w:rsidRPr="00085BE2" w:rsidTr="00235C58">
        <w:tc>
          <w:tcPr>
            <w:tcW w:w="811" w:type="dxa"/>
            <w:tcBorders>
              <w:top w:val="single" w:sz="4" w:space="0" w:color="auto"/>
              <w:bottom w:val="single" w:sz="4" w:space="0" w:color="auto"/>
            </w:tcBorders>
          </w:tcPr>
          <w:p w:rsidR="00CB3819" w:rsidRPr="00085BE2" w:rsidRDefault="00B83C25" w:rsidP="00B65027">
            <w:pPr>
              <w:spacing w:after="40" w:line="200" w:lineRule="exact"/>
              <w:rPr>
                <w:sz w:val="18"/>
                <w:szCs w:val="18"/>
                <w:lang w:val="en-GB"/>
              </w:rPr>
            </w:pPr>
            <w:r w:rsidRPr="00085BE2">
              <w:rPr>
                <w:sz w:val="18"/>
                <w:szCs w:val="18"/>
                <w:lang w:val="en-GB"/>
              </w:rPr>
              <w:t>6.2.1</w:t>
            </w:r>
          </w:p>
        </w:tc>
        <w:tc>
          <w:tcPr>
            <w:tcW w:w="4900" w:type="dxa"/>
            <w:tcBorders>
              <w:top w:val="single" w:sz="4" w:space="0" w:color="auto"/>
              <w:bottom w:val="single" w:sz="4" w:space="0" w:color="auto"/>
            </w:tcBorders>
          </w:tcPr>
          <w:p w:rsidR="00CB3819" w:rsidRPr="00085BE2" w:rsidRDefault="00B83C25" w:rsidP="00EB7AA6">
            <w:pPr>
              <w:keepNext/>
              <w:keepLines/>
              <w:rPr>
                <w:rFonts w:cs="Arial"/>
                <w:sz w:val="18"/>
                <w:szCs w:val="18"/>
                <w:lang w:val="en-GB"/>
              </w:rPr>
            </w:pPr>
            <w:r w:rsidRPr="00085BE2">
              <w:rPr>
                <w:rFonts w:cs="Arial"/>
                <w:sz w:val="18"/>
                <w:szCs w:val="18"/>
                <w:lang w:val="en-GB"/>
              </w:rPr>
              <w:t>All personnel of the laboratory, either internal or external, that could influence the laboratory activities shall act impartially, be competent and work in accordance with the laboratory's management system.</w:t>
            </w:r>
          </w:p>
        </w:tc>
        <w:tc>
          <w:tcPr>
            <w:tcW w:w="2282" w:type="dxa"/>
            <w:tcBorders>
              <w:top w:val="single" w:sz="4" w:space="0" w:color="auto"/>
              <w:bottom w:val="single" w:sz="4" w:space="0" w:color="auto"/>
            </w:tcBorders>
            <w:shd w:val="clear" w:color="auto" w:fill="DEEAF6"/>
          </w:tcPr>
          <w:p w:rsidR="00CB3819" w:rsidRPr="00085BE2" w:rsidRDefault="00CB3819" w:rsidP="00B65027">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4" w:space="0" w:color="auto"/>
            </w:tcBorders>
          </w:tcPr>
          <w:p w:rsidR="00CB3819" w:rsidRPr="00085BE2" w:rsidRDefault="00CB3819" w:rsidP="00B65027">
            <w:pPr>
              <w:spacing w:after="40" w:line="200" w:lineRule="exact"/>
              <w:jc w:val="center"/>
              <w:rPr>
                <w:rFonts w:cs="Arial"/>
                <w:bCs/>
                <w:sz w:val="18"/>
                <w:szCs w:val="18"/>
                <w:lang w:val="en-GB"/>
              </w:rPr>
            </w:pPr>
          </w:p>
        </w:tc>
        <w:tc>
          <w:tcPr>
            <w:tcW w:w="393" w:type="dxa"/>
            <w:tcBorders>
              <w:top w:val="single" w:sz="4" w:space="0" w:color="auto"/>
              <w:bottom w:val="single" w:sz="4" w:space="0" w:color="auto"/>
            </w:tcBorders>
            <w:shd w:val="clear" w:color="auto" w:fill="FFF2CC"/>
          </w:tcPr>
          <w:p w:rsidR="00CB3819" w:rsidRPr="00085BE2" w:rsidRDefault="00CB3819"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bottom w:val="single" w:sz="4" w:space="0" w:color="auto"/>
            </w:tcBorders>
            <w:shd w:val="clear" w:color="auto" w:fill="FFF2CC"/>
          </w:tcPr>
          <w:p w:rsidR="00CB3819" w:rsidRPr="00085BE2" w:rsidRDefault="00CB3819"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CB3819" w:rsidRPr="00085BE2" w:rsidRDefault="00CB3819" w:rsidP="00B65027">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CB3819" w:rsidRPr="00085BE2" w:rsidTr="00235C58">
        <w:tc>
          <w:tcPr>
            <w:tcW w:w="811" w:type="dxa"/>
            <w:tcBorders>
              <w:top w:val="single" w:sz="4" w:space="0" w:color="auto"/>
            </w:tcBorders>
          </w:tcPr>
          <w:p w:rsidR="00CB3819" w:rsidRPr="00085BE2" w:rsidRDefault="00275145" w:rsidP="00CB3819">
            <w:pPr>
              <w:spacing w:after="40" w:line="200" w:lineRule="exact"/>
              <w:rPr>
                <w:sz w:val="18"/>
                <w:szCs w:val="18"/>
                <w:lang w:val="en-GB"/>
              </w:rPr>
            </w:pPr>
            <w:r w:rsidRPr="00085BE2">
              <w:rPr>
                <w:sz w:val="18"/>
                <w:szCs w:val="18"/>
                <w:lang w:val="en-GB"/>
              </w:rPr>
              <w:t>6.2.2</w:t>
            </w:r>
          </w:p>
        </w:tc>
        <w:tc>
          <w:tcPr>
            <w:tcW w:w="4900" w:type="dxa"/>
            <w:tcBorders>
              <w:top w:val="single" w:sz="4" w:space="0" w:color="auto"/>
            </w:tcBorders>
          </w:tcPr>
          <w:p w:rsidR="00CB3819" w:rsidRPr="00085BE2" w:rsidRDefault="00275145" w:rsidP="00275145">
            <w:pPr>
              <w:keepNext/>
              <w:keepLines/>
              <w:rPr>
                <w:rFonts w:cs="Arial"/>
                <w:sz w:val="18"/>
                <w:szCs w:val="18"/>
                <w:lang w:val="en-GB"/>
              </w:rPr>
            </w:pPr>
            <w:r w:rsidRPr="00085BE2">
              <w:rPr>
                <w:rFonts w:cs="Arial"/>
                <w:sz w:val="18"/>
                <w:szCs w:val="18"/>
                <w:lang w:val="en-GB"/>
              </w:rPr>
              <w:t>The laboratory shall document the competence requirements for each function influencing the results of laboratory activities, including requirements for education, qualification, training, technical knowledge, skills and experience.</w:t>
            </w:r>
          </w:p>
        </w:tc>
        <w:tc>
          <w:tcPr>
            <w:tcW w:w="2282" w:type="dxa"/>
            <w:tcBorders>
              <w:top w:val="single" w:sz="4" w:space="0" w:color="auto"/>
            </w:tcBorders>
            <w:shd w:val="clear" w:color="auto" w:fill="DEEAF6"/>
          </w:tcPr>
          <w:p w:rsidR="00CB3819" w:rsidRPr="00085BE2" w:rsidRDefault="00CB3819" w:rsidP="00CB3819">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CB3819" w:rsidRPr="00085BE2" w:rsidRDefault="00CB3819" w:rsidP="009E23EC">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CB3819" w:rsidRPr="00085BE2" w:rsidRDefault="00CB3819"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CB3819" w:rsidRPr="00085BE2" w:rsidRDefault="00CB3819"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CB3819" w:rsidRPr="00085BE2" w:rsidRDefault="00CB3819" w:rsidP="00CB3819">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B83C25" w:rsidRPr="00085BE2" w:rsidTr="00235C58">
        <w:tc>
          <w:tcPr>
            <w:tcW w:w="811" w:type="dxa"/>
            <w:tcBorders>
              <w:top w:val="single" w:sz="4" w:space="0" w:color="auto"/>
            </w:tcBorders>
          </w:tcPr>
          <w:p w:rsidR="00B83C25" w:rsidRPr="00085BE2" w:rsidRDefault="00275145" w:rsidP="0041498F">
            <w:pPr>
              <w:spacing w:after="40" w:line="200" w:lineRule="exact"/>
              <w:rPr>
                <w:sz w:val="18"/>
                <w:szCs w:val="18"/>
                <w:lang w:val="en-GB"/>
              </w:rPr>
            </w:pPr>
            <w:r w:rsidRPr="00085BE2">
              <w:rPr>
                <w:sz w:val="18"/>
                <w:szCs w:val="18"/>
                <w:lang w:val="en-GB"/>
              </w:rPr>
              <w:t>6.2.3</w:t>
            </w:r>
          </w:p>
        </w:tc>
        <w:tc>
          <w:tcPr>
            <w:tcW w:w="4900" w:type="dxa"/>
            <w:tcBorders>
              <w:top w:val="single" w:sz="4" w:space="0" w:color="auto"/>
            </w:tcBorders>
          </w:tcPr>
          <w:p w:rsidR="00B83C25" w:rsidRPr="00085BE2" w:rsidRDefault="00275145" w:rsidP="00275145">
            <w:pPr>
              <w:keepNext/>
              <w:keepLines/>
              <w:rPr>
                <w:rFonts w:cs="Arial"/>
                <w:sz w:val="18"/>
                <w:szCs w:val="18"/>
                <w:lang w:val="en-GB"/>
              </w:rPr>
            </w:pPr>
            <w:r w:rsidRPr="00085BE2">
              <w:rPr>
                <w:rFonts w:cs="Arial"/>
                <w:sz w:val="18"/>
                <w:szCs w:val="18"/>
                <w:lang w:val="en-GB"/>
              </w:rPr>
              <w:t>The laboratory shall ensure that the personnel have the competence to perform laboratory activities for which they are responsible and to evaluate the significance of deviations.</w:t>
            </w:r>
          </w:p>
        </w:tc>
        <w:tc>
          <w:tcPr>
            <w:tcW w:w="2282" w:type="dxa"/>
            <w:tcBorders>
              <w:top w:val="single" w:sz="4" w:space="0" w:color="auto"/>
            </w:tcBorders>
            <w:shd w:val="clear" w:color="auto" w:fill="DEEAF6"/>
          </w:tcPr>
          <w:p w:rsidR="00B83C25" w:rsidRPr="00085BE2" w:rsidRDefault="00B83C25"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B83C25" w:rsidRPr="00085BE2" w:rsidRDefault="00B83C25" w:rsidP="0041498F">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B83C25" w:rsidRPr="00085BE2" w:rsidRDefault="00B83C25"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B83C25" w:rsidRPr="00085BE2" w:rsidRDefault="00B83C25"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B83C25" w:rsidRPr="00085BE2" w:rsidRDefault="00B83C25"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B83C25" w:rsidRPr="00085BE2" w:rsidTr="00235C58">
        <w:tc>
          <w:tcPr>
            <w:tcW w:w="811" w:type="dxa"/>
            <w:tcBorders>
              <w:top w:val="single" w:sz="4" w:space="0" w:color="auto"/>
            </w:tcBorders>
          </w:tcPr>
          <w:p w:rsidR="00B83C25" w:rsidRPr="00085BE2" w:rsidRDefault="00275145" w:rsidP="0041498F">
            <w:pPr>
              <w:spacing w:after="40" w:line="200" w:lineRule="exact"/>
              <w:rPr>
                <w:sz w:val="18"/>
                <w:szCs w:val="18"/>
                <w:lang w:val="en-GB"/>
              </w:rPr>
            </w:pPr>
            <w:r w:rsidRPr="00085BE2">
              <w:rPr>
                <w:sz w:val="18"/>
                <w:szCs w:val="18"/>
                <w:lang w:val="en-GB"/>
              </w:rPr>
              <w:t>6.2.4</w:t>
            </w:r>
          </w:p>
        </w:tc>
        <w:tc>
          <w:tcPr>
            <w:tcW w:w="4900" w:type="dxa"/>
            <w:tcBorders>
              <w:top w:val="single" w:sz="4" w:space="0" w:color="auto"/>
            </w:tcBorders>
          </w:tcPr>
          <w:p w:rsidR="00B83C25" w:rsidRPr="00085BE2" w:rsidRDefault="00275145" w:rsidP="00275145">
            <w:pPr>
              <w:keepNext/>
              <w:keepLines/>
              <w:rPr>
                <w:rFonts w:cs="Arial"/>
                <w:sz w:val="18"/>
                <w:szCs w:val="18"/>
                <w:lang w:val="en-GB"/>
              </w:rPr>
            </w:pPr>
            <w:r w:rsidRPr="00085BE2">
              <w:rPr>
                <w:rFonts w:cs="Arial"/>
                <w:sz w:val="18"/>
                <w:szCs w:val="18"/>
                <w:lang w:val="en-GB"/>
              </w:rPr>
              <w:t>The management of the laboratory shall communicate to personnel their duties, responsibilities and authorities.</w:t>
            </w:r>
          </w:p>
        </w:tc>
        <w:tc>
          <w:tcPr>
            <w:tcW w:w="2282" w:type="dxa"/>
            <w:tcBorders>
              <w:top w:val="single" w:sz="4" w:space="0" w:color="auto"/>
            </w:tcBorders>
            <w:shd w:val="clear" w:color="auto" w:fill="DEEAF6"/>
          </w:tcPr>
          <w:p w:rsidR="00B83C25" w:rsidRPr="00085BE2" w:rsidRDefault="00B83C25"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B83C25" w:rsidRPr="00085BE2" w:rsidRDefault="00B83C25" w:rsidP="0041498F">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B83C25" w:rsidRPr="00085BE2" w:rsidRDefault="00B83C25"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B83C25" w:rsidRPr="00085BE2" w:rsidRDefault="00B83C25"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B83C25" w:rsidRPr="00085BE2" w:rsidRDefault="00B83C25"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CB3819" w:rsidRPr="00085BE2" w:rsidTr="00235C58">
        <w:tc>
          <w:tcPr>
            <w:tcW w:w="811" w:type="dxa"/>
            <w:tcBorders>
              <w:top w:val="single" w:sz="4" w:space="0" w:color="auto"/>
            </w:tcBorders>
          </w:tcPr>
          <w:p w:rsidR="00CB3819" w:rsidRPr="00085BE2" w:rsidRDefault="00275145" w:rsidP="00CB3819">
            <w:pPr>
              <w:spacing w:after="40" w:line="200" w:lineRule="exact"/>
              <w:rPr>
                <w:sz w:val="18"/>
                <w:szCs w:val="18"/>
                <w:lang w:val="en-GB"/>
              </w:rPr>
            </w:pPr>
            <w:r w:rsidRPr="00085BE2">
              <w:rPr>
                <w:sz w:val="18"/>
                <w:szCs w:val="18"/>
                <w:lang w:val="en-GB"/>
              </w:rPr>
              <w:t>6.2.5</w:t>
            </w:r>
          </w:p>
        </w:tc>
        <w:tc>
          <w:tcPr>
            <w:tcW w:w="4900" w:type="dxa"/>
            <w:tcBorders>
              <w:top w:val="single" w:sz="4" w:space="0" w:color="auto"/>
            </w:tcBorders>
          </w:tcPr>
          <w:p w:rsidR="00275145" w:rsidRPr="00085BE2" w:rsidRDefault="00275145" w:rsidP="00275145">
            <w:pPr>
              <w:keepNext/>
              <w:keepLines/>
              <w:rPr>
                <w:rFonts w:cs="Arial"/>
                <w:sz w:val="18"/>
                <w:szCs w:val="18"/>
                <w:lang w:val="en-GB"/>
              </w:rPr>
            </w:pPr>
            <w:r w:rsidRPr="00085BE2">
              <w:rPr>
                <w:rFonts w:cs="Arial"/>
                <w:sz w:val="18"/>
                <w:szCs w:val="18"/>
                <w:lang w:val="en-GB"/>
              </w:rPr>
              <w:t>The laboratory shall have procedure(s) and retain records for:</w:t>
            </w:r>
          </w:p>
          <w:p w:rsidR="00275145" w:rsidRPr="00085BE2" w:rsidRDefault="00275145" w:rsidP="001D72D8">
            <w:pPr>
              <w:numPr>
                <w:ilvl w:val="0"/>
                <w:numId w:val="8"/>
              </w:numPr>
              <w:tabs>
                <w:tab w:val="clear" w:pos="720"/>
                <w:tab w:val="num" w:pos="253"/>
              </w:tabs>
              <w:ind w:hanging="705"/>
              <w:rPr>
                <w:sz w:val="18"/>
                <w:szCs w:val="18"/>
                <w:lang w:val="en-GB"/>
              </w:rPr>
            </w:pPr>
            <w:r w:rsidRPr="00085BE2">
              <w:rPr>
                <w:sz w:val="18"/>
                <w:szCs w:val="18"/>
                <w:lang w:val="en-GB"/>
              </w:rPr>
              <w:t>determining the competence requirements;</w:t>
            </w:r>
          </w:p>
          <w:p w:rsidR="00275145" w:rsidRPr="00085BE2" w:rsidRDefault="00275145" w:rsidP="001D72D8">
            <w:pPr>
              <w:numPr>
                <w:ilvl w:val="0"/>
                <w:numId w:val="8"/>
              </w:numPr>
              <w:tabs>
                <w:tab w:val="clear" w:pos="720"/>
                <w:tab w:val="num" w:pos="253"/>
              </w:tabs>
              <w:ind w:hanging="705"/>
              <w:rPr>
                <w:sz w:val="18"/>
                <w:szCs w:val="18"/>
                <w:lang w:val="en-GB"/>
              </w:rPr>
            </w:pPr>
            <w:r w:rsidRPr="00085BE2">
              <w:rPr>
                <w:sz w:val="18"/>
                <w:szCs w:val="18"/>
                <w:lang w:val="en-GB"/>
              </w:rPr>
              <w:t>selection of personnel;</w:t>
            </w:r>
          </w:p>
          <w:p w:rsidR="00275145" w:rsidRPr="00085BE2" w:rsidRDefault="00275145" w:rsidP="001D72D8">
            <w:pPr>
              <w:numPr>
                <w:ilvl w:val="0"/>
                <w:numId w:val="8"/>
              </w:numPr>
              <w:tabs>
                <w:tab w:val="clear" w:pos="720"/>
                <w:tab w:val="num" w:pos="253"/>
              </w:tabs>
              <w:ind w:hanging="705"/>
              <w:rPr>
                <w:sz w:val="18"/>
                <w:szCs w:val="18"/>
                <w:lang w:val="en-GB"/>
              </w:rPr>
            </w:pPr>
            <w:r w:rsidRPr="00085BE2">
              <w:rPr>
                <w:sz w:val="18"/>
                <w:szCs w:val="18"/>
                <w:lang w:val="en-GB"/>
              </w:rPr>
              <w:t>training of personnel;</w:t>
            </w:r>
          </w:p>
          <w:p w:rsidR="00275145" w:rsidRPr="00085BE2" w:rsidRDefault="00275145" w:rsidP="001D72D8">
            <w:pPr>
              <w:numPr>
                <w:ilvl w:val="0"/>
                <w:numId w:val="8"/>
              </w:numPr>
              <w:tabs>
                <w:tab w:val="clear" w:pos="720"/>
                <w:tab w:val="num" w:pos="253"/>
              </w:tabs>
              <w:ind w:hanging="705"/>
              <w:rPr>
                <w:sz w:val="18"/>
                <w:szCs w:val="18"/>
                <w:lang w:val="en-GB"/>
              </w:rPr>
            </w:pPr>
            <w:r w:rsidRPr="00085BE2">
              <w:rPr>
                <w:sz w:val="18"/>
                <w:szCs w:val="18"/>
                <w:lang w:val="en-GB"/>
              </w:rPr>
              <w:t>supervision of personnel;</w:t>
            </w:r>
          </w:p>
          <w:p w:rsidR="00275145" w:rsidRPr="00085BE2" w:rsidRDefault="00C518E0" w:rsidP="001D72D8">
            <w:pPr>
              <w:numPr>
                <w:ilvl w:val="0"/>
                <w:numId w:val="8"/>
              </w:numPr>
              <w:tabs>
                <w:tab w:val="clear" w:pos="720"/>
                <w:tab w:val="num" w:pos="253"/>
              </w:tabs>
              <w:ind w:hanging="705"/>
              <w:rPr>
                <w:sz w:val="18"/>
                <w:szCs w:val="18"/>
                <w:lang w:val="en-GB"/>
              </w:rPr>
            </w:pPr>
            <w:r w:rsidRPr="00085BE2">
              <w:rPr>
                <w:sz w:val="18"/>
                <w:szCs w:val="18"/>
                <w:lang w:val="en-GB"/>
              </w:rPr>
              <w:t>a</w:t>
            </w:r>
            <w:r w:rsidR="00275145" w:rsidRPr="00085BE2">
              <w:rPr>
                <w:sz w:val="18"/>
                <w:szCs w:val="18"/>
                <w:lang w:val="en-GB"/>
              </w:rPr>
              <w:t>uthorization of personnel;</w:t>
            </w:r>
          </w:p>
          <w:p w:rsidR="00CB3819" w:rsidRPr="00085BE2" w:rsidRDefault="00275145" w:rsidP="001D72D8">
            <w:pPr>
              <w:numPr>
                <w:ilvl w:val="0"/>
                <w:numId w:val="8"/>
              </w:numPr>
              <w:tabs>
                <w:tab w:val="clear" w:pos="720"/>
                <w:tab w:val="num" w:pos="253"/>
              </w:tabs>
              <w:ind w:hanging="705"/>
              <w:rPr>
                <w:rFonts w:cs="Arial"/>
                <w:sz w:val="18"/>
                <w:szCs w:val="18"/>
                <w:lang w:val="en-GB"/>
              </w:rPr>
            </w:pPr>
            <w:r w:rsidRPr="00085BE2">
              <w:rPr>
                <w:sz w:val="18"/>
                <w:szCs w:val="18"/>
                <w:lang w:val="en-GB"/>
              </w:rPr>
              <w:t>monitoring competence of personnel.</w:t>
            </w:r>
          </w:p>
        </w:tc>
        <w:tc>
          <w:tcPr>
            <w:tcW w:w="2282" w:type="dxa"/>
            <w:tcBorders>
              <w:top w:val="single" w:sz="4" w:space="0" w:color="auto"/>
            </w:tcBorders>
            <w:shd w:val="clear" w:color="auto" w:fill="DEEAF6"/>
          </w:tcPr>
          <w:p w:rsidR="00CB3819" w:rsidRPr="00085BE2" w:rsidRDefault="00CB3819" w:rsidP="00CB3819">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CB3819" w:rsidRPr="00085BE2" w:rsidRDefault="00CB3819" w:rsidP="009E23EC">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CB3819" w:rsidRPr="00085BE2" w:rsidRDefault="00CB3819"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CB3819" w:rsidRPr="00085BE2" w:rsidRDefault="00CB3819"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CB3819" w:rsidRPr="00085BE2" w:rsidRDefault="00CB3819" w:rsidP="00CB3819">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CB3819" w:rsidRPr="00085BE2" w:rsidTr="00235C58">
        <w:tc>
          <w:tcPr>
            <w:tcW w:w="811" w:type="dxa"/>
            <w:tcBorders>
              <w:top w:val="single" w:sz="4" w:space="0" w:color="auto"/>
            </w:tcBorders>
          </w:tcPr>
          <w:p w:rsidR="00CB3819" w:rsidRPr="00085BE2" w:rsidRDefault="00275145" w:rsidP="00CB3819">
            <w:pPr>
              <w:spacing w:after="40" w:line="200" w:lineRule="exact"/>
              <w:rPr>
                <w:sz w:val="18"/>
                <w:szCs w:val="18"/>
                <w:lang w:val="en-GB"/>
              </w:rPr>
            </w:pPr>
            <w:r w:rsidRPr="00085BE2">
              <w:rPr>
                <w:sz w:val="18"/>
                <w:szCs w:val="18"/>
                <w:lang w:val="en-GB"/>
              </w:rPr>
              <w:lastRenderedPageBreak/>
              <w:t>6.2.6</w:t>
            </w:r>
          </w:p>
        </w:tc>
        <w:tc>
          <w:tcPr>
            <w:tcW w:w="4900" w:type="dxa"/>
            <w:tcBorders>
              <w:top w:val="single" w:sz="4" w:space="0" w:color="auto"/>
            </w:tcBorders>
          </w:tcPr>
          <w:p w:rsidR="00275145" w:rsidRPr="00085BE2" w:rsidRDefault="00275145" w:rsidP="00275145">
            <w:pPr>
              <w:keepNext/>
              <w:keepLines/>
              <w:rPr>
                <w:rFonts w:cs="Arial"/>
                <w:sz w:val="18"/>
                <w:szCs w:val="18"/>
                <w:lang w:val="en-GB"/>
              </w:rPr>
            </w:pPr>
            <w:r w:rsidRPr="00085BE2">
              <w:rPr>
                <w:rFonts w:cs="Arial"/>
                <w:sz w:val="18"/>
                <w:szCs w:val="18"/>
                <w:lang w:val="en-GB"/>
              </w:rPr>
              <w:t>The laboratory shall authorize personnel to perform specific laboratory activities, including but</w:t>
            </w:r>
            <w:r w:rsidR="00C518E0" w:rsidRPr="00085BE2">
              <w:rPr>
                <w:rFonts w:cs="Arial"/>
                <w:sz w:val="18"/>
                <w:szCs w:val="18"/>
                <w:lang w:val="en-GB"/>
              </w:rPr>
              <w:t xml:space="preserve"> </w:t>
            </w:r>
            <w:r w:rsidRPr="00085BE2">
              <w:rPr>
                <w:rFonts w:cs="Arial"/>
                <w:sz w:val="18"/>
                <w:szCs w:val="18"/>
                <w:lang w:val="en-GB"/>
              </w:rPr>
              <w:t>not limited to, the following:</w:t>
            </w:r>
          </w:p>
          <w:p w:rsidR="00275145" w:rsidRPr="00085BE2" w:rsidRDefault="00275145" w:rsidP="001D72D8">
            <w:pPr>
              <w:numPr>
                <w:ilvl w:val="0"/>
                <w:numId w:val="9"/>
              </w:numPr>
              <w:tabs>
                <w:tab w:val="clear" w:pos="720"/>
                <w:tab w:val="num" w:pos="253"/>
              </w:tabs>
              <w:ind w:left="281" w:hanging="281"/>
              <w:rPr>
                <w:sz w:val="18"/>
                <w:szCs w:val="18"/>
                <w:lang w:val="en-GB"/>
              </w:rPr>
            </w:pPr>
            <w:r w:rsidRPr="00085BE2">
              <w:rPr>
                <w:sz w:val="18"/>
                <w:szCs w:val="18"/>
                <w:lang w:val="en-GB"/>
              </w:rPr>
              <w:t xml:space="preserve">development, modification, verification and validation </w:t>
            </w:r>
            <w:r w:rsidR="00012BAD">
              <w:rPr>
                <w:sz w:val="18"/>
                <w:szCs w:val="18"/>
                <w:lang w:val="en-GB"/>
              </w:rPr>
              <w:br/>
            </w:r>
            <w:r w:rsidRPr="00085BE2">
              <w:rPr>
                <w:sz w:val="18"/>
                <w:szCs w:val="18"/>
                <w:lang w:val="en-GB"/>
              </w:rPr>
              <w:t>of methods;</w:t>
            </w:r>
          </w:p>
          <w:p w:rsidR="00275145" w:rsidRPr="00085BE2" w:rsidRDefault="00275145" w:rsidP="001D72D8">
            <w:pPr>
              <w:numPr>
                <w:ilvl w:val="0"/>
                <w:numId w:val="9"/>
              </w:numPr>
              <w:tabs>
                <w:tab w:val="clear" w:pos="720"/>
                <w:tab w:val="num" w:pos="253"/>
              </w:tabs>
              <w:ind w:left="281" w:hanging="281"/>
              <w:rPr>
                <w:sz w:val="18"/>
                <w:szCs w:val="18"/>
                <w:lang w:val="en-GB"/>
              </w:rPr>
            </w:pPr>
            <w:r w:rsidRPr="00085BE2">
              <w:rPr>
                <w:sz w:val="18"/>
                <w:szCs w:val="18"/>
                <w:lang w:val="en-GB"/>
              </w:rPr>
              <w:t xml:space="preserve">analysis of results, including statements of conformity </w:t>
            </w:r>
            <w:r w:rsidR="00012BAD">
              <w:rPr>
                <w:sz w:val="18"/>
                <w:szCs w:val="18"/>
                <w:lang w:val="en-GB"/>
              </w:rPr>
              <w:br/>
            </w:r>
            <w:r w:rsidRPr="00085BE2">
              <w:rPr>
                <w:sz w:val="18"/>
                <w:szCs w:val="18"/>
                <w:lang w:val="en-GB"/>
              </w:rPr>
              <w:t>or opinions and interpretations;</w:t>
            </w:r>
          </w:p>
          <w:p w:rsidR="00CB3819" w:rsidRPr="00085BE2" w:rsidRDefault="00275145" w:rsidP="001D72D8">
            <w:pPr>
              <w:numPr>
                <w:ilvl w:val="0"/>
                <w:numId w:val="9"/>
              </w:numPr>
              <w:tabs>
                <w:tab w:val="clear" w:pos="720"/>
                <w:tab w:val="num" w:pos="253"/>
              </w:tabs>
              <w:ind w:hanging="720"/>
              <w:rPr>
                <w:rFonts w:cs="Arial"/>
                <w:sz w:val="18"/>
                <w:szCs w:val="18"/>
                <w:lang w:val="en-GB"/>
              </w:rPr>
            </w:pPr>
            <w:r w:rsidRPr="00085BE2">
              <w:rPr>
                <w:sz w:val="18"/>
                <w:szCs w:val="18"/>
                <w:lang w:val="en-GB"/>
              </w:rPr>
              <w:t>report, review and authorization of results.</w:t>
            </w:r>
          </w:p>
        </w:tc>
        <w:tc>
          <w:tcPr>
            <w:tcW w:w="2282" w:type="dxa"/>
            <w:tcBorders>
              <w:top w:val="single" w:sz="4" w:space="0" w:color="auto"/>
            </w:tcBorders>
            <w:shd w:val="clear" w:color="auto" w:fill="DEEAF6"/>
          </w:tcPr>
          <w:p w:rsidR="00CB3819" w:rsidRPr="00085BE2" w:rsidRDefault="00CB3819" w:rsidP="00CB3819">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CB3819" w:rsidRPr="00085BE2" w:rsidRDefault="00CB3819" w:rsidP="009E23EC">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CB3819" w:rsidRPr="00085BE2" w:rsidRDefault="00CB3819"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CB3819" w:rsidRPr="00085BE2" w:rsidRDefault="00CB3819"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CB3819" w:rsidRPr="00085BE2" w:rsidRDefault="00CB3819" w:rsidP="00CB3819">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E0059F" w:rsidRPr="00085BE2" w:rsidRDefault="00434493" w:rsidP="004F13FF">
      <w:pPr>
        <w:pStyle w:val="berschrift2"/>
        <w:rPr>
          <w:sz w:val="18"/>
          <w:szCs w:val="18"/>
        </w:rPr>
      </w:pPr>
      <w:bookmarkStart w:id="9" w:name="_Toc33089161"/>
      <w:r w:rsidRPr="00085BE2">
        <w:t>6.3</w:t>
      </w:r>
      <w:r w:rsidRPr="00085BE2">
        <w:tab/>
        <w:t>Facilities and environmental conditions</w:t>
      </w:r>
      <w:bookmarkEnd w:id="9"/>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2030"/>
        <w:gridCol w:w="2282"/>
        <w:gridCol w:w="405"/>
        <w:gridCol w:w="365"/>
        <w:gridCol w:w="420"/>
        <w:gridCol w:w="740"/>
      </w:tblGrid>
      <w:tr w:rsidR="003A3E8B" w:rsidRPr="00085BE2" w:rsidTr="00C96796">
        <w:tc>
          <w:tcPr>
            <w:tcW w:w="3681" w:type="dxa"/>
            <w:tcBorders>
              <w:top w:val="single" w:sz="12" w:space="0" w:color="auto"/>
              <w:bottom w:val="single" w:sz="12" w:space="0" w:color="auto"/>
              <w:right w:val="single" w:sz="4" w:space="0" w:color="auto"/>
            </w:tcBorders>
            <w:shd w:val="clear" w:color="auto" w:fill="auto"/>
          </w:tcPr>
          <w:p w:rsidR="003A3E8B" w:rsidRPr="00085BE2" w:rsidRDefault="003A3E8B" w:rsidP="0041498F">
            <w:pPr>
              <w:pStyle w:val="2"/>
              <w:rPr>
                <w:lang w:val="en-GB"/>
              </w:rPr>
            </w:pPr>
          </w:p>
        </w:tc>
        <w:tc>
          <w:tcPr>
            <w:tcW w:w="2030" w:type="dxa"/>
            <w:tcBorders>
              <w:top w:val="single" w:sz="12" w:space="0" w:color="auto"/>
              <w:bottom w:val="single" w:sz="12" w:space="0" w:color="auto"/>
              <w:right w:val="single" w:sz="4" w:space="0" w:color="auto"/>
            </w:tcBorders>
            <w:shd w:val="clear" w:color="auto" w:fill="auto"/>
          </w:tcPr>
          <w:p w:rsidR="003A3E8B" w:rsidRPr="00085BE2" w:rsidRDefault="006B4EFA" w:rsidP="003A3E8B">
            <w:pPr>
              <w:spacing w:after="40" w:line="200" w:lineRule="exact"/>
              <w:rPr>
                <w:b/>
                <w:sz w:val="18"/>
                <w:szCs w:val="18"/>
                <w:lang w:val="en-GB"/>
              </w:rPr>
            </w:pPr>
            <w:r w:rsidRPr="00085BE2">
              <w:rPr>
                <w:b/>
                <w:sz w:val="18"/>
                <w:szCs w:val="18"/>
                <w:lang w:val="en-GB"/>
              </w:rPr>
              <w:t>TA</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65"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20"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235C58">
        <w:tc>
          <w:tcPr>
            <w:tcW w:w="7993" w:type="dxa"/>
            <w:gridSpan w:val="3"/>
            <w:tcBorders>
              <w:top w:val="single" w:sz="12" w:space="0" w:color="auto"/>
            </w:tcBorders>
          </w:tcPr>
          <w:p w:rsidR="003A3E8B" w:rsidRPr="00085BE2" w:rsidRDefault="003A3E8B" w:rsidP="003A3E8B">
            <w:pPr>
              <w:keepNext/>
              <w:keepLines/>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65"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20"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12" w:space="0" w:color="auto"/>
            </w:tcBorders>
            <w:shd w:val="clear" w:color="auto" w:fill="FFF2CC"/>
          </w:tcPr>
          <w:p w:rsidR="003A3E8B" w:rsidRPr="00085BE2" w:rsidRDefault="003A3E8B" w:rsidP="003A3E8B">
            <w:pPr>
              <w:keepNext/>
              <w:keepLines/>
              <w:jc w:val="center"/>
              <w:rPr>
                <w:sz w:val="16"/>
                <w:szCs w:val="16"/>
                <w:lang w:val="en-GB"/>
              </w:rPr>
            </w:pPr>
          </w:p>
        </w:tc>
      </w:tr>
    </w:tbl>
    <w:p w:rsidR="00FD6099" w:rsidRPr="003A2BB9" w:rsidRDefault="00FD6099" w:rsidP="003A2BB9">
      <w:pPr>
        <w:keepNext/>
        <w:keepLines/>
        <w:spacing w:before="0" w:after="0"/>
        <w:rPr>
          <w:rFonts w:asciiTheme="minorHAnsi" w:hAnsiTheme="minorHAnsi" w:cstheme="minorHAnsi"/>
          <w:b/>
          <w:bCs/>
          <w:sz w:val="2"/>
          <w:szCs w:val="2"/>
          <w:lang w:val="en-GB"/>
        </w:rPr>
        <w:sectPr w:rsidR="00FD6099"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AF40A3" w:rsidRPr="0068017C" w:rsidTr="00235C58">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ustification of findings / specifics / notes:</w:t>
            </w:r>
          </w:p>
        </w:tc>
      </w:tr>
      <w:tr w:rsidR="00FD6099" w:rsidRPr="0068017C" w:rsidTr="00235C58">
        <w:tc>
          <w:tcPr>
            <w:tcW w:w="9923" w:type="dxa"/>
            <w:gridSpan w:val="4"/>
            <w:tcBorders>
              <w:top w:val="nil"/>
              <w:bottom w:val="single" w:sz="12" w:space="0" w:color="auto"/>
            </w:tcBorders>
            <w:shd w:val="clear" w:color="auto" w:fill="FFF2CC"/>
          </w:tcPr>
          <w:p w:rsidR="00FD6099" w:rsidRPr="00085BE2" w:rsidRDefault="00FD6099" w:rsidP="004D483D">
            <w:pPr>
              <w:rPr>
                <w:lang w:val="en-GB"/>
              </w:rPr>
            </w:pPr>
          </w:p>
        </w:tc>
      </w:tr>
      <w:tr w:rsidR="00FD6099" w:rsidRPr="0068017C" w:rsidTr="00235C58">
        <w:tc>
          <w:tcPr>
            <w:tcW w:w="9923" w:type="dxa"/>
            <w:gridSpan w:val="4"/>
            <w:tcBorders>
              <w:bottom w:val="single" w:sz="4" w:space="0" w:color="auto"/>
            </w:tcBorders>
            <w:vAlign w:val="center"/>
          </w:tcPr>
          <w:p w:rsidR="00FD6099" w:rsidRPr="00085BE2" w:rsidRDefault="00B92D0A" w:rsidP="00B725AD">
            <w:pPr>
              <w:keepNext/>
              <w:keepLines/>
              <w:spacing w:after="40" w:line="200" w:lineRule="exact"/>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235C58">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AF40A3" w:rsidRPr="00085BE2" w:rsidTr="00235C58">
        <w:tc>
          <w:tcPr>
            <w:tcW w:w="796" w:type="dxa"/>
          </w:tcPr>
          <w:p w:rsidR="00AF40A3" w:rsidRPr="00085BE2" w:rsidRDefault="00AF40A3"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AF40A3" w:rsidRPr="00085BE2" w:rsidRDefault="00AF40A3" w:rsidP="00AF40A3">
            <w:pPr>
              <w:spacing w:after="40" w:line="200" w:lineRule="exact"/>
              <w:jc w:val="center"/>
              <w:rPr>
                <w:rFonts w:cs="Arial"/>
                <w:iCs/>
                <w:sz w:val="18"/>
                <w:szCs w:val="18"/>
                <w:lang w:val="en-GB"/>
              </w:rPr>
            </w:pPr>
          </w:p>
        </w:tc>
        <w:tc>
          <w:tcPr>
            <w:tcW w:w="6731" w:type="dxa"/>
            <w:shd w:val="clear" w:color="auto" w:fill="FFF2CC"/>
          </w:tcPr>
          <w:p w:rsidR="00AF40A3" w:rsidRPr="00085BE2" w:rsidRDefault="00AF40A3" w:rsidP="00AF40A3">
            <w:pPr>
              <w:spacing w:after="40" w:line="200" w:lineRule="exact"/>
              <w:rPr>
                <w:rFonts w:cs="Arial"/>
                <w:iCs/>
                <w:sz w:val="18"/>
                <w:szCs w:val="18"/>
                <w:lang w:val="en-GB"/>
              </w:rPr>
            </w:pPr>
          </w:p>
        </w:tc>
        <w:tc>
          <w:tcPr>
            <w:tcW w:w="1916" w:type="dxa"/>
            <w:shd w:val="clear" w:color="auto" w:fill="FFF2CC"/>
          </w:tcPr>
          <w:p w:rsidR="00AF40A3" w:rsidRPr="00085BE2" w:rsidRDefault="00AF40A3" w:rsidP="00AF40A3">
            <w:pPr>
              <w:spacing w:after="40" w:line="200" w:lineRule="exact"/>
              <w:rPr>
                <w:sz w:val="18"/>
                <w:szCs w:val="18"/>
                <w:lang w:val="en-GB"/>
              </w:rPr>
            </w:pPr>
          </w:p>
        </w:tc>
      </w:tr>
      <w:tr w:rsidR="00AF40A3" w:rsidRPr="00085BE2" w:rsidTr="00235C58">
        <w:tc>
          <w:tcPr>
            <w:tcW w:w="796" w:type="dxa"/>
          </w:tcPr>
          <w:p w:rsidR="00AF40A3" w:rsidRPr="00085BE2" w:rsidRDefault="00AF40A3"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AF40A3" w:rsidRPr="00085BE2" w:rsidRDefault="00AF40A3" w:rsidP="00AF40A3">
            <w:pPr>
              <w:spacing w:after="40" w:line="200" w:lineRule="exact"/>
              <w:jc w:val="center"/>
              <w:rPr>
                <w:rFonts w:cs="Arial"/>
                <w:bCs/>
                <w:sz w:val="18"/>
                <w:szCs w:val="18"/>
                <w:lang w:val="en-GB"/>
              </w:rPr>
            </w:pPr>
          </w:p>
        </w:tc>
        <w:tc>
          <w:tcPr>
            <w:tcW w:w="6731" w:type="dxa"/>
            <w:shd w:val="clear" w:color="auto" w:fill="FFF2CC"/>
          </w:tcPr>
          <w:p w:rsidR="00AF40A3" w:rsidRPr="00085BE2" w:rsidRDefault="00AF40A3" w:rsidP="00AF40A3">
            <w:pPr>
              <w:spacing w:after="40" w:line="200" w:lineRule="exact"/>
              <w:rPr>
                <w:rFonts w:cs="Arial"/>
                <w:iCs/>
                <w:sz w:val="18"/>
                <w:szCs w:val="18"/>
                <w:lang w:val="en-GB"/>
              </w:rPr>
            </w:pPr>
          </w:p>
        </w:tc>
        <w:tc>
          <w:tcPr>
            <w:tcW w:w="1916" w:type="dxa"/>
            <w:shd w:val="clear" w:color="auto" w:fill="FFF2CC"/>
          </w:tcPr>
          <w:p w:rsidR="00AF40A3" w:rsidRPr="00085BE2" w:rsidRDefault="00AF40A3" w:rsidP="00AF40A3">
            <w:pPr>
              <w:spacing w:after="40" w:line="200" w:lineRule="exact"/>
              <w:rPr>
                <w:sz w:val="18"/>
                <w:szCs w:val="18"/>
                <w:lang w:val="en-GB"/>
              </w:rPr>
            </w:pPr>
          </w:p>
        </w:tc>
      </w:tr>
      <w:tr w:rsidR="00AF40A3" w:rsidRPr="0068017C" w:rsidTr="00235C58">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AF40A3" w:rsidRPr="0068017C" w:rsidTr="00235C58">
        <w:tc>
          <w:tcPr>
            <w:tcW w:w="9923" w:type="dxa"/>
            <w:gridSpan w:val="4"/>
            <w:tcBorders>
              <w:top w:val="nil"/>
              <w:bottom w:val="single" w:sz="2" w:space="0" w:color="auto"/>
            </w:tcBorders>
            <w:shd w:val="clear" w:color="auto" w:fill="FFF2CC"/>
            <w:vAlign w:val="center"/>
          </w:tcPr>
          <w:p w:rsidR="00AF40A3" w:rsidRPr="00085BE2" w:rsidRDefault="00AF40A3" w:rsidP="004D483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1"/>
        <w:gridCol w:w="394"/>
        <w:gridCol w:w="739"/>
      </w:tblGrid>
      <w:tr w:rsidR="002235DA" w:rsidRPr="00085BE2" w:rsidTr="00235C58">
        <w:tc>
          <w:tcPr>
            <w:tcW w:w="811" w:type="dxa"/>
            <w:tcBorders>
              <w:top w:val="single" w:sz="4" w:space="0" w:color="auto"/>
              <w:bottom w:val="single" w:sz="4" w:space="0" w:color="auto"/>
            </w:tcBorders>
          </w:tcPr>
          <w:p w:rsidR="002235DA" w:rsidRPr="00085BE2" w:rsidRDefault="0041498F" w:rsidP="0041498F">
            <w:pPr>
              <w:spacing w:after="40" w:line="200" w:lineRule="exact"/>
              <w:rPr>
                <w:sz w:val="18"/>
                <w:szCs w:val="18"/>
                <w:lang w:val="en-GB"/>
              </w:rPr>
            </w:pPr>
            <w:r w:rsidRPr="00085BE2">
              <w:rPr>
                <w:sz w:val="18"/>
                <w:szCs w:val="18"/>
                <w:lang w:val="en-GB"/>
              </w:rPr>
              <w:t>6.3.1</w:t>
            </w:r>
          </w:p>
        </w:tc>
        <w:tc>
          <w:tcPr>
            <w:tcW w:w="4900" w:type="dxa"/>
            <w:tcBorders>
              <w:top w:val="single" w:sz="4" w:space="0" w:color="auto"/>
              <w:bottom w:val="single" w:sz="4" w:space="0" w:color="auto"/>
            </w:tcBorders>
          </w:tcPr>
          <w:p w:rsidR="0041498F" w:rsidRPr="00085BE2" w:rsidRDefault="0041498F" w:rsidP="00CC1263">
            <w:pPr>
              <w:keepNext/>
              <w:keepLines/>
              <w:rPr>
                <w:rFonts w:cs="Arial"/>
                <w:sz w:val="18"/>
                <w:szCs w:val="18"/>
                <w:lang w:val="en-GB"/>
              </w:rPr>
            </w:pPr>
            <w:r w:rsidRPr="00085BE2">
              <w:rPr>
                <w:rFonts w:cs="Arial"/>
                <w:sz w:val="18"/>
                <w:szCs w:val="18"/>
                <w:lang w:val="en-GB"/>
              </w:rPr>
              <w:t xml:space="preserve">The facilities and environmental conditions shall be suitable </w:t>
            </w:r>
            <w:r w:rsidR="00012BAD">
              <w:rPr>
                <w:rFonts w:cs="Arial"/>
                <w:sz w:val="18"/>
                <w:szCs w:val="18"/>
                <w:lang w:val="en-GB"/>
              </w:rPr>
              <w:br/>
            </w:r>
            <w:r w:rsidRPr="00085BE2">
              <w:rPr>
                <w:rFonts w:cs="Arial"/>
                <w:sz w:val="18"/>
                <w:szCs w:val="18"/>
                <w:lang w:val="en-GB"/>
              </w:rPr>
              <w:t>for the laboratory activities and shall not adversely affect the validity of results.</w:t>
            </w:r>
            <w:r w:rsidR="00CC1263">
              <w:rPr>
                <w:rFonts w:cs="Arial"/>
                <w:sz w:val="18"/>
                <w:szCs w:val="18"/>
                <w:lang w:val="en-GB"/>
              </w:rPr>
              <w:t xml:space="preserve"> </w:t>
            </w: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282" w:type="dxa"/>
            <w:tcBorders>
              <w:top w:val="single" w:sz="4" w:space="0" w:color="auto"/>
              <w:bottom w:val="single" w:sz="4" w:space="0" w:color="auto"/>
            </w:tcBorders>
            <w:shd w:val="clear" w:color="auto" w:fill="DEEAF6"/>
          </w:tcPr>
          <w:p w:rsidR="002235DA" w:rsidRPr="00085BE2" w:rsidRDefault="002235DA" w:rsidP="00B65027">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4" w:space="0" w:color="auto"/>
            </w:tcBorders>
          </w:tcPr>
          <w:p w:rsidR="002235DA" w:rsidRPr="00085BE2" w:rsidRDefault="002235DA" w:rsidP="00B65027">
            <w:pPr>
              <w:spacing w:after="40" w:line="200" w:lineRule="exact"/>
              <w:jc w:val="center"/>
              <w:rPr>
                <w:rFonts w:cs="Arial"/>
                <w:bCs/>
                <w:sz w:val="18"/>
                <w:szCs w:val="18"/>
                <w:lang w:val="en-GB"/>
              </w:rPr>
            </w:pPr>
          </w:p>
        </w:tc>
        <w:tc>
          <w:tcPr>
            <w:tcW w:w="391" w:type="dxa"/>
            <w:tcBorders>
              <w:top w:val="single" w:sz="4" w:space="0" w:color="auto"/>
              <w:bottom w:val="single" w:sz="4" w:space="0" w:color="auto"/>
            </w:tcBorders>
            <w:shd w:val="clear" w:color="auto" w:fill="FFF2CC"/>
          </w:tcPr>
          <w:p w:rsidR="002235DA" w:rsidRPr="00085BE2" w:rsidRDefault="002235DA"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bottom w:val="single" w:sz="4" w:space="0" w:color="auto"/>
            </w:tcBorders>
            <w:shd w:val="clear" w:color="auto" w:fill="FFF2CC"/>
          </w:tcPr>
          <w:p w:rsidR="002235DA" w:rsidRPr="00085BE2" w:rsidRDefault="002235DA"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2235DA" w:rsidRPr="00085BE2" w:rsidRDefault="002235DA" w:rsidP="00B65027">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1498F" w:rsidRPr="00B82D37" w:rsidTr="00235C58">
        <w:tc>
          <w:tcPr>
            <w:tcW w:w="811" w:type="dxa"/>
            <w:tcBorders>
              <w:top w:val="single" w:sz="4" w:space="0" w:color="auto"/>
            </w:tcBorders>
          </w:tcPr>
          <w:p w:rsidR="0041498F" w:rsidRPr="00085BE2" w:rsidRDefault="0041498F" w:rsidP="0041498F">
            <w:pPr>
              <w:rPr>
                <w:lang w:val="en-GB"/>
              </w:rPr>
            </w:pPr>
            <w:r w:rsidRPr="00085BE2">
              <w:rPr>
                <w:sz w:val="18"/>
                <w:szCs w:val="18"/>
                <w:lang w:val="en-GB"/>
              </w:rPr>
              <w:t>6.3.2</w:t>
            </w:r>
          </w:p>
        </w:tc>
        <w:tc>
          <w:tcPr>
            <w:tcW w:w="4900" w:type="dxa"/>
            <w:tcBorders>
              <w:top w:val="single" w:sz="4" w:space="0" w:color="auto"/>
            </w:tcBorders>
          </w:tcPr>
          <w:p w:rsidR="0041498F" w:rsidRPr="00085BE2" w:rsidRDefault="0041498F" w:rsidP="0041498F">
            <w:pPr>
              <w:keepNext/>
              <w:keepLines/>
              <w:rPr>
                <w:sz w:val="18"/>
                <w:szCs w:val="18"/>
                <w:lang w:val="en-GB"/>
              </w:rPr>
            </w:pPr>
            <w:r w:rsidRPr="00085BE2">
              <w:rPr>
                <w:sz w:val="18"/>
                <w:szCs w:val="18"/>
                <w:lang w:val="en-GB"/>
              </w:rPr>
              <w:t xml:space="preserve">The requirements for facilities and environmental conditions necessary for the performance of the laboratory activities </w:t>
            </w:r>
            <w:r w:rsidR="00B82D37">
              <w:rPr>
                <w:sz w:val="18"/>
                <w:szCs w:val="18"/>
                <w:lang w:val="en-GB"/>
              </w:rPr>
              <w:br/>
            </w:r>
            <w:r w:rsidRPr="00085BE2">
              <w:rPr>
                <w:sz w:val="18"/>
                <w:szCs w:val="18"/>
                <w:lang w:val="en-GB"/>
              </w:rPr>
              <w:t>shall be documented.</w:t>
            </w:r>
          </w:p>
        </w:tc>
        <w:tc>
          <w:tcPr>
            <w:tcW w:w="2282" w:type="dxa"/>
            <w:tcBorders>
              <w:top w:val="single" w:sz="4" w:space="0" w:color="auto"/>
            </w:tcBorders>
            <w:shd w:val="clear" w:color="auto" w:fill="DEEAF6"/>
          </w:tcPr>
          <w:p w:rsidR="0041498F" w:rsidRPr="00085BE2" w:rsidRDefault="0041498F"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41498F" w:rsidRPr="00085BE2" w:rsidRDefault="0041498F" w:rsidP="0041498F">
            <w:pPr>
              <w:keepNext/>
              <w:keepLines/>
              <w:spacing w:after="40" w:line="200" w:lineRule="exact"/>
              <w:jc w:val="center"/>
              <w:rPr>
                <w:rFonts w:cs="Arial"/>
                <w:bCs/>
                <w:sz w:val="18"/>
                <w:szCs w:val="18"/>
                <w:lang w:val="en-GB"/>
              </w:rPr>
            </w:pPr>
          </w:p>
        </w:tc>
        <w:tc>
          <w:tcPr>
            <w:tcW w:w="391"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41498F" w:rsidRPr="00085BE2" w:rsidRDefault="0041498F"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1498F" w:rsidRPr="00085BE2" w:rsidTr="00235C58">
        <w:tc>
          <w:tcPr>
            <w:tcW w:w="811" w:type="dxa"/>
            <w:tcBorders>
              <w:top w:val="single" w:sz="4" w:space="0" w:color="auto"/>
            </w:tcBorders>
          </w:tcPr>
          <w:p w:rsidR="0041498F" w:rsidRPr="00085BE2" w:rsidRDefault="0041498F" w:rsidP="0041498F">
            <w:pPr>
              <w:rPr>
                <w:lang w:val="en-GB"/>
              </w:rPr>
            </w:pPr>
            <w:r w:rsidRPr="00085BE2">
              <w:rPr>
                <w:sz w:val="18"/>
                <w:szCs w:val="18"/>
                <w:lang w:val="en-GB"/>
              </w:rPr>
              <w:t>6.3.3</w:t>
            </w:r>
          </w:p>
        </w:tc>
        <w:tc>
          <w:tcPr>
            <w:tcW w:w="4900" w:type="dxa"/>
            <w:tcBorders>
              <w:top w:val="single" w:sz="4" w:space="0" w:color="auto"/>
            </w:tcBorders>
          </w:tcPr>
          <w:p w:rsidR="0041498F" w:rsidRPr="00085BE2" w:rsidRDefault="0041498F" w:rsidP="0041498F">
            <w:pPr>
              <w:rPr>
                <w:sz w:val="18"/>
                <w:szCs w:val="18"/>
                <w:lang w:val="en-GB"/>
              </w:rPr>
            </w:pPr>
            <w:r w:rsidRPr="00085BE2">
              <w:rPr>
                <w:sz w:val="18"/>
                <w:szCs w:val="18"/>
                <w:lang w:val="en-GB"/>
              </w:rPr>
              <w:t>The laboratory shall monitor, control and record environmental conditions in accordance with relevant specifications, methods or procedures or where they influence the validity of the results.</w:t>
            </w:r>
          </w:p>
        </w:tc>
        <w:tc>
          <w:tcPr>
            <w:tcW w:w="2282" w:type="dxa"/>
            <w:tcBorders>
              <w:top w:val="single" w:sz="4" w:space="0" w:color="auto"/>
            </w:tcBorders>
            <w:shd w:val="clear" w:color="auto" w:fill="DEEAF6"/>
          </w:tcPr>
          <w:p w:rsidR="0041498F" w:rsidRPr="00085BE2" w:rsidRDefault="0041498F"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41498F" w:rsidRPr="00085BE2" w:rsidRDefault="0041498F" w:rsidP="0041498F">
            <w:pPr>
              <w:keepNext/>
              <w:keepLines/>
              <w:spacing w:after="40" w:line="200" w:lineRule="exact"/>
              <w:jc w:val="center"/>
              <w:rPr>
                <w:rFonts w:cs="Arial"/>
                <w:bCs/>
                <w:sz w:val="18"/>
                <w:szCs w:val="18"/>
                <w:lang w:val="en-GB"/>
              </w:rPr>
            </w:pPr>
          </w:p>
        </w:tc>
        <w:tc>
          <w:tcPr>
            <w:tcW w:w="391"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41498F" w:rsidRPr="00085BE2" w:rsidRDefault="0041498F"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1498F" w:rsidRPr="00085BE2" w:rsidTr="00235C58">
        <w:tc>
          <w:tcPr>
            <w:tcW w:w="811" w:type="dxa"/>
            <w:tcBorders>
              <w:top w:val="single" w:sz="4" w:space="0" w:color="auto"/>
            </w:tcBorders>
          </w:tcPr>
          <w:p w:rsidR="0041498F" w:rsidRPr="00085BE2" w:rsidRDefault="0041498F" w:rsidP="0041498F">
            <w:pPr>
              <w:rPr>
                <w:lang w:val="en-GB"/>
              </w:rPr>
            </w:pPr>
            <w:r w:rsidRPr="00085BE2">
              <w:rPr>
                <w:sz w:val="18"/>
                <w:szCs w:val="18"/>
                <w:lang w:val="en-GB"/>
              </w:rPr>
              <w:t>6.3.4</w:t>
            </w:r>
          </w:p>
        </w:tc>
        <w:tc>
          <w:tcPr>
            <w:tcW w:w="4900" w:type="dxa"/>
            <w:tcBorders>
              <w:top w:val="single" w:sz="4" w:space="0" w:color="auto"/>
            </w:tcBorders>
          </w:tcPr>
          <w:p w:rsidR="0041498F" w:rsidRPr="00085BE2" w:rsidRDefault="0041498F" w:rsidP="0041498F">
            <w:pPr>
              <w:rPr>
                <w:sz w:val="18"/>
                <w:szCs w:val="18"/>
                <w:lang w:val="en-GB"/>
              </w:rPr>
            </w:pPr>
            <w:r w:rsidRPr="00085BE2">
              <w:rPr>
                <w:sz w:val="18"/>
                <w:szCs w:val="18"/>
                <w:lang w:val="en-GB"/>
              </w:rPr>
              <w:t>Measures to control facilities shall be implemented, monitored and periodically reviewed and</w:t>
            </w:r>
            <w:r w:rsidR="00085BE2" w:rsidRPr="00085BE2">
              <w:rPr>
                <w:sz w:val="18"/>
                <w:szCs w:val="18"/>
                <w:lang w:val="en-GB"/>
              </w:rPr>
              <w:t xml:space="preserve"> </w:t>
            </w:r>
            <w:r w:rsidRPr="00085BE2">
              <w:rPr>
                <w:sz w:val="18"/>
                <w:szCs w:val="18"/>
                <w:lang w:val="en-GB"/>
              </w:rPr>
              <w:t>shall include, but not be limited to:</w:t>
            </w:r>
          </w:p>
          <w:p w:rsidR="0041498F" w:rsidRPr="00085BE2" w:rsidRDefault="0041498F" w:rsidP="001D72D8">
            <w:pPr>
              <w:numPr>
                <w:ilvl w:val="0"/>
                <w:numId w:val="10"/>
              </w:numPr>
              <w:tabs>
                <w:tab w:val="clear" w:pos="720"/>
                <w:tab w:val="num" w:pos="281"/>
              </w:tabs>
              <w:ind w:left="281" w:hanging="266"/>
              <w:rPr>
                <w:sz w:val="18"/>
                <w:szCs w:val="18"/>
                <w:lang w:val="en-GB"/>
              </w:rPr>
            </w:pPr>
            <w:r w:rsidRPr="00085BE2">
              <w:rPr>
                <w:sz w:val="18"/>
                <w:szCs w:val="18"/>
                <w:lang w:val="en-GB"/>
              </w:rPr>
              <w:t>access to and use of areas affecting laboratory activities;</w:t>
            </w:r>
          </w:p>
          <w:p w:rsidR="0041498F" w:rsidRPr="00085BE2" w:rsidRDefault="0041498F" w:rsidP="001D72D8">
            <w:pPr>
              <w:numPr>
                <w:ilvl w:val="0"/>
                <w:numId w:val="10"/>
              </w:numPr>
              <w:tabs>
                <w:tab w:val="clear" w:pos="720"/>
                <w:tab w:val="num" w:pos="281"/>
              </w:tabs>
              <w:ind w:left="281" w:hanging="266"/>
              <w:rPr>
                <w:sz w:val="18"/>
                <w:szCs w:val="18"/>
                <w:lang w:val="en-GB"/>
              </w:rPr>
            </w:pPr>
            <w:r w:rsidRPr="00085BE2">
              <w:rPr>
                <w:sz w:val="18"/>
                <w:szCs w:val="18"/>
                <w:lang w:val="en-GB"/>
              </w:rPr>
              <w:t>prevention of contamination, interference or adverse influences on laboratory activities;</w:t>
            </w:r>
          </w:p>
          <w:p w:rsidR="0041498F" w:rsidRPr="00085BE2" w:rsidRDefault="0041498F" w:rsidP="001D72D8">
            <w:pPr>
              <w:numPr>
                <w:ilvl w:val="0"/>
                <w:numId w:val="10"/>
              </w:numPr>
              <w:tabs>
                <w:tab w:val="clear" w:pos="720"/>
                <w:tab w:val="num" w:pos="281"/>
              </w:tabs>
              <w:ind w:left="281" w:hanging="266"/>
              <w:rPr>
                <w:sz w:val="18"/>
                <w:szCs w:val="18"/>
                <w:lang w:val="en-GB"/>
              </w:rPr>
            </w:pPr>
            <w:r w:rsidRPr="00085BE2">
              <w:rPr>
                <w:sz w:val="18"/>
                <w:szCs w:val="18"/>
                <w:lang w:val="en-GB"/>
              </w:rPr>
              <w:t>effective separation between areas with incompatible laboratory activities.</w:t>
            </w:r>
          </w:p>
        </w:tc>
        <w:tc>
          <w:tcPr>
            <w:tcW w:w="2282" w:type="dxa"/>
            <w:tcBorders>
              <w:top w:val="single" w:sz="4" w:space="0" w:color="auto"/>
            </w:tcBorders>
            <w:shd w:val="clear" w:color="auto" w:fill="DEEAF6"/>
          </w:tcPr>
          <w:p w:rsidR="0041498F" w:rsidRPr="00085BE2" w:rsidRDefault="0041498F"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41498F" w:rsidRPr="00085BE2" w:rsidRDefault="0041498F" w:rsidP="0041498F">
            <w:pPr>
              <w:keepNext/>
              <w:keepLines/>
              <w:spacing w:after="40" w:line="200" w:lineRule="exact"/>
              <w:jc w:val="center"/>
              <w:rPr>
                <w:rFonts w:cs="Arial"/>
                <w:bCs/>
                <w:sz w:val="18"/>
                <w:szCs w:val="18"/>
                <w:lang w:val="en-GB"/>
              </w:rPr>
            </w:pPr>
          </w:p>
        </w:tc>
        <w:tc>
          <w:tcPr>
            <w:tcW w:w="391"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41498F" w:rsidRPr="00085BE2" w:rsidRDefault="0041498F"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1498F" w:rsidRPr="00085BE2" w:rsidTr="00235C58">
        <w:tc>
          <w:tcPr>
            <w:tcW w:w="811" w:type="dxa"/>
            <w:tcBorders>
              <w:top w:val="single" w:sz="4" w:space="0" w:color="auto"/>
            </w:tcBorders>
          </w:tcPr>
          <w:p w:rsidR="0041498F" w:rsidRPr="00085BE2" w:rsidRDefault="0041498F" w:rsidP="0041498F">
            <w:pPr>
              <w:rPr>
                <w:lang w:val="en-GB"/>
              </w:rPr>
            </w:pPr>
            <w:r w:rsidRPr="00085BE2">
              <w:rPr>
                <w:sz w:val="18"/>
                <w:szCs w:val="18"/>
                <w:lang w:val="en-GB"/>
              </w:rPr>
              <w:t>6.3.5</w:t>
            </w:r>
          </w:p>
        </w:tc>
        <w:tc>
          <w:tcPr>
            <w:tcW w:w="4900" w:type="dxa"/>
            <w:tcBorders>
              <w:top w:val="single" w:sz="4" w:space="0" w:color="auto"/>
            </w:tcBorders>
          </w:tcPr>
          <w:p w:rsidR="0041498F" w:rsidRPr="00085BE2" w:rsidRDefault="0041498F" w:rsidP="0041498F">
            <w:pPr>
              <w:keepNext/>
              <w:keepLines/>
              <w:rPr>
                <w:rFonts w:cs="Arial"/>
                <w:sz w:val="18"/>
                <w:szCs w:val="18"/>
                <w:lang w:val="en-GB"/>
              </w:rPr>
            </w:pPr>
            <w:r w:rsidRPr="00085BE2">
              <w:rPr>
                <w:rFonts w:cs="Arial"/>
                <w:sz w:val="18"/>
                <w:szCs w:val="18"/>
                <w:lang w:val="en-GB"/>
              </w:rPr>
              <w:t>When the laboratory performs laboratory activities at sites or facilities outside its permanent control, it shall ensure that the requirements related to facilities and environmental conditions of this document are met.</w:t>
            </w:r>
          </w:p>
        </w:tc>
        <w:tc>
          <w:tcPr>
            <w:tcW w:w="2282" w:type="dxa"/>
            <w:tcBorders>
              <w:top w:val="single" w:sz="4" w:space="0" w:color="auto"/>
            </w:tcBorders>
            <w:shd w:val="clear" w:color="auto" w:fill="DEEAF6"/>
          </w:tcPr>
          <w:p w:rsidR="0041498F" w:rsidRPr="00085BE2" w:rsidRDefault="0041498F"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41498F" w:rsidRPr="00085BE2" w:rsidRDefault="0041498F" w:rsidP="0041498F">
            <w:pPr>
              <w:keepNext/>
              <w:keepLines/>
              <w:spacing w:after="40" w:line="200" w:lineRule="exact"/>
              <w:jc w:val="center"/>
              <w:rPr>
                <w:rFonts w:cs="Arial"/>
                <w:bCs/>
                <w:sz w:val="18"/>
                <w:szCs w:val="18"/>
                <w:lang w:val="en-GB"/>
              </w:rPr>
            </w:pPr>
          </w:p>
        </w:tc>
        <w:tc>
          <w:tcPr>
            <w:tcW w:w="391"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41498F" w:rsidRPr="00085BE2" w:rsidRDefault="0041498F"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107EA3" w:rsidRPr="00085BE2" w:rsidRDefault="00434493" w:rsidP="004F13FF">
      <w:pPr>
        <w:pStyle w:val="berschrift2"/>
        <w:rPr>
          <w:sz w:val="18"/>
          <w:szCs w:val="18"/>
        </w:rPr>
      </w:pPr>
      <w:bookmarkStart w:id="10" w:name="_Toc33089162"/>
      <w:r w:rsidRPr="00085BE2">
        <w:t>6.4</w:t>
      </w:r>
      <w:r w:rsidRPr="00085BE2">
        <w:tab/>
        <w:t>Equipment</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3"/>
        <w:gridCol w:w="2040"/>
        <w:gridCol w:w="2279"/>
        <w:gridCol w:w="405"/>
        <w:gridCol w:w="407"/>
        <w:gridCol w:w="378"/>
        <w:gridCol w:w="739"/>
      </w:tblGrid>
      <w:tr w:rsidR="003A3E8B" w:rsidRPr="00085BE2" w:rsidTr="00C96796">
        <w:tc>
          <w:tcPr>
            <w:tcW w:w="3663" w:type="dxa"/>
            <w:tcBorders>
              <w:top w:val="single" w:sz="12" w:space="0" w:color="auto"/>
              <w:bottom w:val="single" w:sz="12" w:space="0" w:color="auto"/>
              <w:right w:val="single" w:sz="4" w:space="0" w:color="auto"/>
            </w:tcBorders>
            <w:shd w:val="clear" w:color="auto" w:fill="auto"/>
          </w:tcPr>
          <w:p w:rsidR="003A3E8B" w:rsidRPr="00085BE2" w:rsidRDefault="003A3E8B" w:rsidP="0041498F">
            <w:pPr>
              <w:pStyle w:val="2"/>
              <w:rPr>
                <w:lang w:val="en-GB"/>
              </w:rPr>
            </w:pPr>
          </w:p>
        </w:tc>
        <w:tc>
          <w:tcPr>
            <w:tcW w:w="2040" w:type="dxa"/>
            <w:tcBorders>
              <w:top w:val="single" w:sz="12" w:space="0" w:color="auto"/>
              <w:bottom w:val="single" w:sz="12" w:space="0" w:color="auto"/>
              <w:right w:val="single" w:sz="4" w:space="0" w:color="auto"/>
            </w:tcBorders>
            <w:shd w:val="clear" w:color="auto" w:fill="auto"/>
          </w:tcPr>
          <w:p w:rsidR="003A3E8B" w:rsidRPr="00085BE2" w:rsidRDefault="006B4EFA" w:rsidP="003A3E8B">
            <w:pPr>
              <w:spacing w:after="40" w:line="200" w:lineRule="exact"/>
              <w:rPr>
                <w:b/>
                <w:sz w:val="18"/>
                <w:szCs w:val="18"/>
                <w:lang w:val="en-GB"/>
              </w:rPr>
            </w:pPr>
            <w:r w:rsidRPr="00085BE2">
              <w:rPr>
                <w:b/>
                <w:sz w:val="18"/>
                <w:szCs w:val="18"/>
                <w:lang w:val="en-GB"/>
              </w:rPr>
              <w:t>T</w:t>
            </w:r>
            <w:r w:rsidR="003A3E8B" w:rsidRPr="00085BE2">
              <w:rPr>
                <w:b/>
                <w:sz w:val="18"/>
                <w:szCs w:val="18"/>
                <w:lang w:val="en-GB"/>
              </w:rPr>
              <w:t>A</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7"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8"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7982" w:type="dxa"/>
            <w:gridSpan w:val="3"/>
            <w:tcBorders>
              <w:top w:val="single" w:sz="12" w:space="0" w:color="auto"/>
            </w:tcBorders>
          </w:tcPr>
          <w:p w:rsidR="003A3E8B" w:rsidRPr="00085BE2" w:rsidRDefault="003A3E8B" w:rsidP="003A3E8B">
            <w:pPr>
              <w:keepNext/>
              <w:keepLines/>
              <w:spacing w:after="40" w:line="200" w:lineRule="exact"/>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7"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8"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tcBorders>
          </w:tcPr>
          <w:p w:rsidR="003A3E8B" w:rsidRPr="00085BE2" w:rsidRDefault="003A3E8B" w:rsidP="003A3E8B">
            <w:pPr>
              <w:keepNext/>
              <w:keepLines/>
              <w:spacing w:after="40" w:line="200" w:lineRule="exact"/>
              <w:jc w:val="center"/>
              <w:rPr>
                <w:sz w:val="16"/>
                <w:szCs w:val="16"/>
                <w:lang w:val="en-GB"/>
              </w:rPr>
            </w:pPr>
          </w:p>
        </w:tc>
      </w:tr>
    </w:tbl>
    <w:p w:rsidR="00FD6099" w:rsidRPr="003A2BB9" w:rsidRDefault="00FD6099" w:rsidP="003A2BB9">
      <w:pPr>
        <w:keepNext/>
        <w:keepLines/>
        <w:spacing w:before="0" w:after="0"/>
        <w:rPr>
          <w:rFonts w:asciiTheme="minorHAnsi" w:hAnsiTheme="minorHAnsi" w:cstheme="minorHAnsi"/>
          <w:b/>
          <w:bCs/>
          <w:sz w:val="2"/>
          <w:szCs w:val="2"/>
          <w:lang w:val="en-GB"/>
        </w:rPr>
        <w:sectPr w:rsidR="00FD6099"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09"/>
        <w:gridCol w:w="1928"/>
      </w:tblGrid>
      <w:tr w:rsidR="00AF40A3" w:rsidRPr="0068017C" w:rsidTr="00235C58">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ustification of findings / specifics / notes:</w:t>
            </w:r>
          </w:p>
        </w:tc>
      </w:tr>
      <w:tr w:rsidR="00FD6099" w:rsidRPr="0068017C" w:rsidTr="00235C58">
        <w:tc>
          <w:tcPr>
            <w:tcW w:w="9923" w:type="dxa"/>
            <w:gridSpan w:val="4"/>
            <w:tcBorders>
              <w:top w:val="nil"/>
              <w:bottom w:val="single" w:sz="12" w:space="0" w:color="auto"/>
            </w:tcBorders>
            <w:shd w:val="clear" w:color="auto" w:fill="FFF2CC"/>
          </w:tcPr>
          <w:p w:rsidR="00FD6099" w:rsidRPr="00085BE2" w:rsidRDefault="00FD6099" w:rsidP="004D483D">
            <w:pPr>
              <w:rPr>
                <w:lang w:val="en-GB"/>
              </w:rPr>
            </w:pPr>
          </w:p>
        </w:tc>
      </w:tr>
      <w:tr w:rsidR="00FD6099" w:rsidRPr="0068017C" w:rsidTr="00235C58">
        <w:tc>
          <w:tcPr>
            <w:tcW w:w="9923" w:type="dxa"/>
            <w:gridSpan w:val="4"/>
            <w:tcBorders>
              <w:bottom w:val="single" w:sz="4" w:space="0" w:color="auto"/>
            </w:tcBorders>
            <w:vAlign w:val="center"/>
          </w:tcPr>
          <w:p w:rsidR="00FD6099" w:rsidRPr="00085BE2" w:rsidRDefault="00B92D0A" w:rsidP="00B725AD">
            <w:pPr>
              <w:keepNext/>
              <w:keepLines/>
              <w:spacing w:after="40" w:line="200" w:lineRule="exact"/>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235C58">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17"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30"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FD6099" w:rsidRPr="00085BE2" w:rsidTr="00235C58">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7B5E2D">
            <w:pPr>
              <w:spacing w:after="40" w:line="200" w:lineRule="exact"/>
              <w:jc w:val="center"/>
              <w:rPr>
                <w:rFonts w:cs="Arial"/>
                <w:iCs/>
                <w:sz w:val="18"/>
                <w:szCs w:val="18"/>
                <w:lang w:val="en-GB"/>
              </w:rPr>
            </w:pPr>
          </w:p>
        </w:tc>
        <w:tc>
          <w:tcPr>
            <w:tcW w:w="6717" w:type="dxa"/>
            <w:shd w:val="clear" w:color="auto" w:fill="FFF2CC"/>
          </w:tcPr>
          <w:p w:rsidR="00FD6099" w:rsidRPr="00085BE2" w:rsidRDefault="00FD6099" w:rsidP="007B5E2D">
            <w:pPr>
              <w:spacing w:after="40" w:line="200" w:lineRule="exact"/>
              <w:rPr>
                <w:rFonts w:cs="Arial"/>
                <w:iCs/>
                <w:sz w:val="18"/>
                <w:szCs w:val="18"/>
                <w:lang w:val="en-GB"/>
              </w:rPr>
            </w:pPr>
          </w:p>
        </w:tc>
        <w:tc>
          <w:tcPr>
            <w:tcW w:w="1930" w:type="dxa"/>
            <w:shd w:val="clear" w:color="auto" w:fill="FFF2CC"/>
          </w:tcPr>
          <w:p w:rsidR="00FD6099" w:rsidRPr="00085BE2" w:rsidRDefault="00FD6099" w:rsidP="007B5E2D">
            <w:pPr>
              <w:spacing w:after="40" w:line="200" w:lineRule="exact"/>
              <w:rPr>
                <w:sz w:val="18"/>
                <w:szCs w:val="18"/>
                <w:lang w:val="en-GB"/>
              </w:rPr>
            </w:pPr>
          </w:p>
        </w:tc>
      </w:tr>
      <w:tr w:rsidR="00FD6099" w:rsidRPr="00085BE2" w:rsidTr="00235C58">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7B5E2D">
            <w:pPr>
              <w:spacing w:after="40" w:line="200" w:lineRule="exact"/>
              <w:jc w:val="center"/>
              <w:rPr>
                <w:rFonts w:cs="Arial"/>
                <w:bCs/>
                <w:sz w:val="18"/>
                <w:szCs w:val="18"/>
                <w:lang w:val="en-GB"/>
              </w:rPr>
            </w:pPr>
          </w:p>
        </w:tc>
        <w:tc>
          <w:tcPr>
            <w:tcW w:w="6717" w:type="dxa"/>
            <w:shd w:val="clear" w:color="auto" w:fill="FFF2CC"/>
          </w:tcPr>
          <w:p w:rsidR="00FD6099" w:rsidRPr="00085BE2" w:rsidRDefault="00FD6099" w:rsidP="007B5E2D">
            <w:pPr>
              <w:spacing w:after="40" w:line="200" w:lineRule="exact"/>
              <w:rPr>
                <w:rFonts w:cs="Arial"/>
                <w:iCs/>
                <w:sz w:val="18"/>
                <w:szCs w:val="18"/>
                <w:lang w:val="en-GB"/>
              </w:rPr>
            </w:pPr>
          </w:p>
        </w:tc>
        <w:tc>
          <w:tcPr>
            <w:tcW w:w="1930" w:type="dxa"/>
            <w:shd w:val="clear" w:color="auto" w:fill="FFF2CC"/>
          </w:tcPr>
          <w:p w:rsidR="00FD6099" w:rsidRPr="00085BE2" w:rsidRDefault="00FD6099" w:rsidP="007B5E2D">
            <w:pPr>
              <w:spacing w:after="40" w:line="200" w:lineRule="exact"/>
              <w:rPr>
                <w:sz w:val="18"/>
                <w:szCs w:val="18"/>
                <w:lang w:val="en-GB"/>
              </w:rPr>
            </w:pPr>
          </w:p>
        </w:tc>
      </w:tr>
      <w:tr w:rsidR="00AF40A3" w:rsidRPr="0068017C" w:rsidTr="00235C58">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FD6099" w:rsidRPr="0068017C" w:rsidTr="00235C58">
        <w:tc>
          <w:tcPr>
            <w:tcW w:w="9923" w:type="dxa"/>
            <w:gridSpan w:val="4"/>
            <w:tcBorders>
              <w:top w:val="nil"/>
              <w:bottom w:val="single" w:sz="2" w:space="0" w:color="auto"/>
            </w:tcBorders>
            <w:shd w:val="clear" w:color="auto" w:fill="FFF2CC"/>
            <w:vAlign w:val="center"/>
          </w:tcPr>
          <w:p w:rsidR="00FD6099" w:rsidRPr="00085BE2" w:rsidRDefault="00FD6099" w:rsidP="004D483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
        <w:gridCol w:w="4893"/>
        <w:gridCol w:w="2279"/>
        <w:gridCol w:w="405"/>
        <w:gridCol w:w="393"/>
        <w:gridCol w:w="394"/>
        <w:gridCol w:w="739"/>
      </w:tblGrid>
      <w:tr w:rsidR="00C94D85" w:rsidRPr="00085BE2" w:rsidTr="00235C58">
        <w:tc>
          <w:tcPr>
            <w:tcW w:w="810" w:type="dxa"/>
            <w:tcBorders>
              <w:top w:val="single" w:sz="4" w:space="0" w:color="auto"/>
              <w:bottom w:val="single" w:sz="4" w:space="0" w:color="auto"/>
            </w:tcBorders>
          </w:tcPr>
          <w:p w:rsidR="00C94D85" w:rsidRPr="00085BE2" w:rsidRDefault="0041498F" w:rsidP="00B65027">
            <w:pPr>
              <w:spacing w:after="40" w:line="200" w:lineRule="exact"/>
              <w:rPr>
                <w:sz w:val="18"/>
                <w:szCs w:val="18"/>
                <w:lang w:val="en-GB"/>
              </w:rPr>
            </w:pPr>
            <w:r w:rsidRPr="00085BE2">
              <w:rPr>
                <w:sz w:val="18"/>
                <w:szCs w:val="18"/>
                <w:lang w:val="en-GB"/>
              </w:rPr>
              <w:t>6.4.1</w:t>
            </w:r>
          </w:p>
        </w:tc>
        <w:tc>
          <w:tcPr>
            <w:tcW w:w="4899" w:type="dxa"/>
            <w:tcBorders>
              <w:top w:val="single" w:sz="4" w:space="0" w:color="auto"/>
              <w:bottom w:val="single" w:sz="4" w:space="0" w:color="auto"/>
            </w:tcBorders>
          </w:tcPr>
          <w:p w:rsidR="007B2B09" w:rsidRPr="00085BE2" w:rsidRDefault="007B2B09" w:rsidP="00CC1263">
            <w:pPr>
              <w:rPr>
                <w:sz w:val="18"/>
                <w:szCs w:val="18"/>
                <w:lang w:val="en-GB"/>
              </w:rPr>
            </w:pPr>
            <w:r w:rsidRPr="00085BE2">
              <w:rPr>
                <w:sz w:val="18"/>
                <w:szCs w:val="18"/>
                <w:lang w:val="en-GB"/>
              </w:rPr>
              <w:t>The laboratory shall have access to equipment (including, but not limited to, measuring instruments, software, measurement standards, reference materials, reference data, reagents, consumables or auxiliary apparatus) that is required for the correct performance of laboratory activities and that can influence the results.</w:t>
            </w:r>
            <w:r w:rsidR="00CC1263">
              <w:rPr>
                <w:sz w:val="18"/>
                <w:szCs w:val="18"/>
                <w:lang w:val="en-GB"/>
              </w:rPr>
              <w:t xml:space="preserve"> </w:t>
            </w: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0004526B">
              <w:rPr>
                <w:rFonts w:cs="Arial"/>
                <w:caps/>
                <w:sz w:val="16"/>
                <w:szCs w:val="16"/>
                <w:lang w:val="en-GB"/>
              </w:rPr>
              <w:t xml:space="preserve"> </w:t>
            </w:r>
            <w:r w:rsidRPr="00085BE2">
              <w:rPr>
                <w:rFonts w:cs="Arial"/>
                <w:sz w:val="16"/>
                <w:szCs w:val="16"/>
                <w:lang w:val="en-GB"/>
              </w:rPr>
              <w:t>1</w:t>
            </w:r>
            <w:r w:rsidR="00CC1263">
              <w:rPr>
                <w:rFonts w:cs="Arial"/>
                <w:sz w:val="16"/>
                <w:szCs w:val="16"/>
                <w:lang w:val="en-GB"/>
              </w:rPr>
              <w:t>, 2</w:t>
            </w:r>
            <w:r w:rsidRPr="00085BE2">
              <w:rPr>
                <w:rFonts w:cs="Arial"/>
                <w:sz w:val="16"/>
                <w:szCs w:val="16"/>
                <w:lang w:val="en-GB"/>
              </w:rPr>
              <w:t>]</w:t>
            </w:r>
          </w:p>
        </w:tc>
        <w:tc>
          <w:tcPr>
            <w:tcW w:w="2282" w:type="dxa"/>
            <w:tcBorders>
              <w:top w:val="single" w:sz="4" w:space="0" w:color="auto"/>
              <w:bottom w:val="single" w:sz="4" w:space="0" w:color="auto"/>
            </w:tcBorders>
            <w:shd w:val="clear" w:color="auto" w:fill="DEEAF6"/>
          </w:tcPr>
          <w:p w:rsidR="00C94D85" w:rsidRPr="00085BE2" w:rsidRDefault="00C94D85" w:rsidP="00B65027">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4" w:space="0" w:color="auto"/>
            </w:tcBorders>
          </w:tcPr>
          <w:p w:rsidR="00C94D85" w:rsidRPr="00085BE2" w:rsidRDefault="00C94D85" w:rsidP="00B65027">
            <w:pPr>
              <w:spacing w:after="40" w:line="200" w:lineRule="exact"/>
              <w:jc w:val="center"/>
              <w:rPr>
                <w:rFonts w:cs="Arial"/>
                <w:bCs/>
                <w:sz w:val="18"/>
                <w:szCs w:val="18"/>
                <w:lang w:val="en-GB"/>
              </w:rPr>
            </w:pPr>
          </w:p>
        </w:tc>
        <w:tc>
          <w:tcPr>
            <w:tcW w:w="393" w:type="dxa"/>
            <w:tcBorders>
              <w:top w:val="single" w:sz="4" w:space="0" w:color="auto"/>
              <w:bottom w:val="single" w:sz="4" w:space="0" w:color="auto"/>
            </w:tcBorders>
            <w:shd w:val="clear" w:color="auto" w:fill="FFF2CC"/>
          </w:tcPr>
          <w:p w:rsidR="00C94D85" w:rsidRPr="00085BE2" w:rsidRDefault="00C94D85"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bottom w:val="single" w:sz="4" w:space="0" w:color="auto"/>
            </w:tcBorders>
            <w:shd w:val="clear" w:color="auto" w:fill="FFF2CC"/>
          </w:tcPr>
          <w:p w:rsidR="00C94D85" w:rsidRPr="00085BE2" w:rsidRDefault="00C94D85"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C94D85" w:rsidRPr="00085BE2" w:rsidRDefault="00C94D85" w:rsidP="00B65027">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1498F" w:rsidRPr="00085BE2" w:rsidTr="00235C58">
        <w:tc>
          <w:tcPr>
            <w:tcW w:w="810" w:type="dxa"/>
            <w:tcBorders>
              <w:top w:val="single" w:sz="4" w:space="0" w:color="auto"/>
              <w:bottom w:val="single" w:sz="4" w:space="0" w:color="auto"/>
            </w:tcBorders>
          </w:tcPr>
          <w:p w:rsidR="0041498F" w:rsidRPr="00085BE2" w:rsidRDefault="0041498F" w:rsidP="0041498F">
            <w:pPr>
              <w:rPr>
                <w:lang w:val="en-GB"/>
              </w:rPr>
            </w:pPr>
            <w:r w:rsidRPr="00085BE2">
              <w:rPr>
                <w:sz w:val="18"/>
                <w:szCs w:val="18"/>
                <w:lang w:val="en-GB"/>
              </w:rPr>
              <w:t>6.4.2</w:t>
            </w:r>
          </w:p>
        </w:tc>
        <w:tc>
          <w:tcPr>
            <w:tcW w:w="4899" w:type="dxa"/>
            <w:tcBorders>
              <w:top w:val="single" w:sz="4" w:space="0" w:color="auto"/>
              <w:bottom w:val="single" w:sz="4" w:space="0" w:color="auto"/>
            </w:tcBorders>
          </w:tcPr>
          <w:p w:rsidR="0041498F" w:rsidRPr="00085BE2" w:rsidRDefault="007B2B09" w:rsidP="007B2B09">
            <w:pPr>
              <w:keepNext/>
              <w:keepLines/>
              <w:rPr>
                <w:rFonts w:cs="Arial"/>
                <w:sz w:val="18"/>
                <w:szCs w:val="18"/>
                <w:lang w:val="en-GB"/>
              </w:rPr>
            </w:pPr>
            <w:r w:rsidRPr="00085BE2">
              <w:rPr>
                <w:rFonts w:cs="Arial"/>
                <w:sz w:val="18"/>
                <w:szCs w:val="18"/>
                <w:lang w:val="en-GB"/>
              </w:rPr>
              <w:t xml:space="preserve">When the laboratory uses equipment outside its permanent control, it shall ensure that the requirements for equipment </w:t>
            </w:r>
            <w:r w:rsidR="00085BE2" w:rsidRPr="00085BE2">
              <w:rPr>
                <w:rFonts w:cs="Arial"/>
                <w:sz w:val="18"/>
                <w:szCs w:val="18"/>
                <w:lang w:val="en-GB"/>
              </w:rPr>
              <w:br/>
            </w:r>
            <w:r w:rsidRPr="00085BE2">
              <w:rPr>
                <w:rFonts w:cs="Arial"/>
                <w:sz w:val="18"/>
                <w:szCs w:val="18"/>
                <w:lang w:val="en-GB"/>
              </w:rPr>
              <w:t>of this document are met.</w:t>
            </w:r>
          </w:p>
        </w:tc>
        <w:tc>
          <w:tcPr>
            <w:tcW w:w="2282" w:type="dxa"/>
            <w:tcBorders>
              <w:top w:val="single" w:sz="4" w:space="0" w:color="auto"/>
              <w:bottom w:val="single" w:sz="4" w:space="0" w:color="auto"/>
            </w:tcBorders>
            <w:shd w:val="clear" w:color="auto" w:fill="DEEAF6"/>
          </w:tcPr>
          <w:p w:rsidR="0041498F" w:rsidRPr="00085BE2" w:rsidRDefault="0041498F"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4" w:space="0" w:color="auto"/>
            </w:tcBorders>
          </w:tcPr>
          <w:p w:rsidR="0041498F" w:rsidRPr="00085BE2" w:rsidRDefault="0041498F" w:rsidP="0041498F">
            <w:pPr>
              <w:spacing w:after="40" w:line="200" w:lineRule="exact"/>
              <w:jc w:val="center"/>
              <w:rPr>
                <w:rFonts w:cs="Arial"/>
                <w:bCs/>
                <w:sz w:val="18"/>
                <w:szCs w:val="18"/>
                <w:lang w:val="en-GB"/>
              </w:rPr>
            </w:pPr>
          </w:p>
        </w:tc>
        <w:tc>
          <w:tcPr>
            <w:tcW w:w="393" w:type="dxa"/>
            <w:tcBorders>
              <w:top w:val="single" w:sz="4" w:space="0" w:color="auto"/>
              <w:bottom w:val="single" w:sz="4" w:space="0" w:color="auto"/>
            </w:tcBorders>
            <w:shd w:val="clear" w:color="auto" w:fill="FFF2CC"/>
          </w:tcPr>
          <w:p w:rsidR="0041498F" w:rsidRPr="00085BE2" w:rsidRDefault="0041498F" w:rsidP="0041498F">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bottom w:val="single" w:sz="4" w:space="0" w:color="auto"/>
            </w:tcBorders>
            <w:shd w:val="clear" w:color="auto" w:fill="FFF2CC"/>
          </w:tcPr>
          <w:p w:rsidR="0041498F" w:rsidRPr="00085BE2" w:rsidRDefault="0041498F" w:rsidP="0041498F">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41498F" w:rsidRPr="00085BE2" w:rsidRDefault="0041498F"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1498F" w:rsidRPr="00085BE2" w:rsidTr="00235C58">
        <w:tc>
          <w:tcPr>
            <w:tcW w:w="810" w:type="dxa"/>
            <w:tcBorders>
              <w:top w:val="single" w:sz="4" w:space="0" w:color="auto"/>
            </w:tcBorders>
          </w:tcPr>
          <w:p w:rsidR="0041498F" w:rsidRPr="00085BE2" w:rsidRDefault="0041498F" w:rsidP="0041498F">
            <w:pPr>
              <w:rPr>
                <w:lang w:val="en-GB"/>
              </w:rPr>
            </w:pPr>
            <w:r w:rsidRPr="00085BE2">
              <w:rPr>
                <w:sz w:val="18"/>
                <w:szCs w:val="18"/>
                <w:lang w:val="en-GB"/>
              </w:rPr>
              <w:t>6.4.3</w:t>
            </w:r>
          </w:p>
        </w:tc>
        <w:tc>
          <w:tcPr>
            <w:tcW w:w="4899" w:type="dxa"/>
            <w:tcBorders>
              <w:top w:val="single" w:sz="4" w:space="0" w:color="auto"/>
            </w:tcBorders>
          </w:tcPr>
          <w:p w:rsidR="0041498F" w:rsidRPr="00085BE2" w:rsidRDefault="007B2B09" w:rsidP="00EB7AA6">
            <w:pPr>
              <w:keepNext/>
              <w:keepLines/>
              <w:rPr>
                <w:sz w:val="18"/>
                <w:szCs w:val="18"/>
                <w:lang w:val="en-GB"/>
              </w:rPr>
            </w:pPr>
            <w:r w:rsidRPr="00085BE2">
              <w:rPr>
                <w:sz w:val="18"/>
                <w:szCs w:val="18"/>
                <w:lang w:val="en-GB"/>
              </w:rPr>
              <w:t>The laboratory shall have a procedure for handling, transport, storage, use and planned maintenance of equipment in order to ensure proper functioning and to prevent contamination or deterioration.</w:t>
            </w:r>
          </w:p>
        </w:tc>
        <w:tc>
          <w:tcPr>
            <w:tcW w:w="2282" w:type="dxa"/>
            <w:tcBorders>
              <w:top w:val="single" w:sz="4" w:space="0" w:color="auto"/>
            </w:tcBorders>
            <w:shd w:val="clear" w:color="auto" w:fill="DEEAF6"/>
          </w:tcPr>
          <w:p w:rsidR="0041498F" w:rsidRPr="00085BE2" w:rsidRDefault="0041498F"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41498F" w:rsidRPr="00085BE2" w:rsidRDefault="0041498F" w:rsidP="0041498F">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41498F" w:rsidRPr="00085BE2" w:rsidRDefault="0041498F"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1498F" w:rsidRPr="00085BE2" w:rsidTr="00235C58">
        <w:tc>
          <w:tcPr>
            <w:tcW w:w="810" w:type="dxa"/>
            <w:tcBorders>
              <w:top w:val="single" w:sz="4" w:space="0" w:color="auto"/>
            </w:tcBorders>
          </w:tcPr>
          <w:p w:rsidR="0041498F" w:rsidRPr="00085BE2" w:rsidRDefault="0041498F" w:rsidP="0041498F">
            <w:pPr>
              <w:rPr>
                <w:lang w:val="en-GB"/>
              </w:rPr>
            </w:pPr>
            <w:r w:rsidRPr="00085BE2">
              <w:rPr>
                <w:sz w:val="18"/>
                <w:szCs w:val="18"/>
                <w:lang w:val="en-GB"/>
              </w:rPr>
              <w:t>6.4.4</w:t>
            </w:r>
          </w:p>
        </w:tc>
        <w:tc>
          <w:tcPr>
            <w:tcW w:w="4899" w:type="dxa"/>
            <w:tcBorders>
              <w:top w:val="single" w:sz="4" w:space="0" w:color="auto"/>
            </w:tcBorders>
          </w:tcPr>
          <w:p w:rsidR="0041498F" w:rsidRPr="00085BE2" w:rsidRDefault="007B2B09" w:rsidP="007B2B09">
            <w:pPr>
              <w:spacing w:after="40" w:line="200" w:lineRule="exact"/>
              <w:rPr>
                <w:sz w:val="18"/>
                <w:szCs w:val="18"/>
                <w:lang w:val="en-GB"/>
              </w:rPr>
            </w:pPr>
            <w:r w:rsidRPr="00085BE2">
              <w:rPr>
                <w:sz w:val="18"/>
                <w:szCs w:val="18"/>
                <w:lang w:val="en-GB"/>
              </w:rPr>
              <w:t>The laboratory shall verify that equipment conforms to specified requirements before being placed or returned into service.</w:t>
            </w:r>
          </w:p>
        </w:tc>
        <w:tc>
          <w:tcPr>
            <w:tcW w:w="2282" w:type="dxa"/>
            <w:tcBorders>
              <w:top w:val="single" w:sz="4" w:space="0" w:color="auto"/>
            </w:tcBorders>
            <w:shd w:val="clear" w:color="auto" w:fill="DEEAF6"/>
          </w:tcPr>
          <w:p w:rsidR="0041498F" w:rsidRPr="00085BE2" w:rsidRDefault="0041498F"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41498F" w:rsidRPr="00085BE2" w:rsidRDefault="0041498F" w:rsidP="0041498F">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41498F" w:rsidRPr="00085BE2" w:rsidRDefault="0041498F"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1498F" w:rsidRPr="00085BE2" w:rsidTr="00235C58">
        <w:tc>
          <w:tcPr>
            <w:tcW w:w="810" w:type="dxa"/>
            <w:tcBorders>
              <w:top w:val="single" w:sz="4" w:space="0" w:color="auto"/>
            </w:tcBorders>
          </w:tcPr>
          <w:p w:rsidR="0041498F" w:rsidRPr="00085BE2" w:rsidRDefault="0041498F" w:rsidP="0041498F">
            <w:pPr>
              <w:rPr>
                <w:lang w:val="en-GB"/>
              </w:rPr>
            </w:pPr>
            <w:r w:rsidRPr="00085BE2">
              <w:rPr>
                <w:sz w:val="18"/>
                <w:szCs w:val="18"/>
                <w:lang w:val="en-GB"/>
              </w:rPr>
              <w:t>6.4.5</w:t>
            </w:r>
          </w:p>
        </w:tc>
        <w:tc>
          <w:tcPr>
            <w:tcW w:w="4899" w:type="dxa"/>
            <w:tcBorders>
              <w:top w:val="single" w:sz="4" w:space="0" w:color="auto"/>
            </w:tcBorders>
          </w:tcPr>
          <w:p w:rsidR="0041498F" w:rsidRPr="00085BE2" w:rsidRDefault="007B2B09" w:rsidP="007B2B09">
            <w:pPr>
              <w:spacing w:after="40" w:line="200" w:lineRule="exact"/>
              <w:rPr>
                <w:sz w:val="18"/>
                <w:szCs w:val="18"/>
                <w:lang w:val="en-GB"/>
              </w:rPr>
            </w:pPr>
            <w:r w:rsidRPr="00085BE2">
              <w:rPr>
                <w:sz w:val="18"/>
                <w:szCs w:val="18"/>
                <w:lang w:val="en-GB"/>
              </w:rPr>
              <w:t>The equipment used for measurement shall be capable of achieving the measurement accuracy and/or measurement uncertainty required to provide a valid result.</w:t>
            </w:r>
          </w:p>
        </w:tc>
        <w:tc>
          <w:tcPr>
            <w:tcW w:w="2282" w:type="dxa"/>
            <w:tcBorders>
              <w:top w:val="single" w:sz="4" w:space="0" w:color="auto"/>
            </w:tcBorders>
            <w:shd w:val="clear" w:color="auto" w:fill="DEEAF6"/>
          </w:tcPr>
          <w:p w:rsidR="0041498F" w:rsidRPr="00085BE2" w:rsidRDefault="0041498F"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41498F" w:rsidRPr="00085BE2" w:rsidRDefault="0041498F" w:rsidP="0041498F">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41498F" w:rsidRPr="00085BE2" w:rsidRDefault="0041498F"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1498F" w:rsidRPr="00085BE2" w:rsidTr="00235C58">
        <w:tc>
          <w:tcPr>
            <w:tcW w:w="810" w:type="dxa"/>
            <w:tcBorders>
              <w:top w:val="single" w:sz="4" w:space="0" w:color="auto"/>
              <w:bottom w:val="single" w:sz="4" w:space="0" w:color="auto"/>
            </w:tcBorders>
          </w:tcPr>
          <w:p w:rsidR="0041498F" w:rsidRPr="00085BE2" w:rsidRDefault="0041498F" w:rsidP="0041498F">
            <w:pPr>
              <w:rPr>
                <w:lang w:val="en-GB"/>
              </w:rPr>
            </w:pPr>
            <w:r w:rsidRPr="00085BE2">
              <w:rPr>
                <w:sz w:val="18"/>
                <w:szCs w:val="18"/>
                <w:lang w:val="en-GB"/>
              </w:rPr>
              <w:t>6.4.6</w:t>
            </w:r>
          </w:p>
        </w:tc>
        <w:tc>
          <w:tcPr>
            <w:tcW w:w="4899" w:type="dxa"/>
            <w:tcBorders>
              <w:top w:val="single" w:sz="4" w:space="0" w:color="auto"/>
              <w:bottom w:val="single" w:sz="4" w:space="0" w:color="auto"/>
            </w:tcBorders>
          </w:tcPr>
          <w:p w:rsidR="007B2B09" w:rsidRPr="00085BE2" w:rsidRDefault="007B2B09" w:rsidP="007B2B09">
            <w:pPr>
              <w:keepNext/>
              <w:keepLines/>
              <w:rPr>
                <w:rFonts w:cs="Arial"/>
                <w:sz w:val="18"/>
                <w:szCs w:val="18"/>
                <w:lang w:val="en-GB"/>
              </w:rPr>
            </w:pPr>
            <w:r w:rsidRPr="00085BE2">
              <w:rPr>
                <w:rFonts w:cs="Arial"/>
                <w:sz w:val="18"/>
                <w:szCs w:val="18"/>
                <w:lang w:val="en-GB"/>
              </w:rPr>
              <w:t>Measuring equipment shall be calibrated when:</w:t>
            </w:r>
          </w:p>
          <w:p w:rsidR="007B2B09" w:rsidRPr="00085BE2" w:rsidRDefault="007B2B09" w:rsidP="001D72D8">
            <w:pPr>
              <w:keepNext/>
              <w:keepLines/>
              <w:numPr>
                <w:ilvl w:val="0"/>
                <w:numId w:val="11"/>
              </w:numPr>
              <w:ind w:left="408" w:hanging="336"/>
              <w:rPr>
                <w:rFonts w:cs="Arial"/>
                <w:sz w:val="18"/>
                <w:szCs w:val="18"/>
                <w:lang w:val="en-GB"/>
              </w:rPr>
            </w:pPr>
            <w:r w:rsidRPr="00085BE2">
              <w:rPr>
                <w:rFonts w:cs="Arial"/>
                <w:sz w:val="18"/>
                <w:szCs w:val="18"/>
                <w:lang w:val="en-GB"/>
              </w:rPr>
              <w:t>the measurement accuracy or measurement uncertainty affects the validity of the reported</w:t>
            </w:r>
            <w:r w:rsidR="00B42807" w:rsidRPr="00085BE2">
              <w:rPr>
                <w:rFonts w:cs="Arial"/>
                <w:sz w:val="18"/>
                <w:szCs w:val="18"/>
                <w:lang w:val="en-GB"/>
              </w:rPr>
              <w:t xml:space="preserve"> </w:t>
            </w:r>
            <w:r w:rsidRPr="00085BE2">
              <w:rPr>
                <w:rFonts w:cs="Arial"/>
                <w:sz w:val="18"/>
                <w:szCs w:val="18"/>
                <w:lang w:val="en-GB"/>
              </w:rPr>
              <w:t>results, and/or</w:t>
            </w:r>
          </w:p>
          <w:p w:rsidR="0041498F" w:rsidRPr="00085BE2" w:rsidRDefault="007B2B09" w:rsidP="001D72D8">
            <w:pPr>
              <w:keepNext/>
              <w:keepLines/>
              <w:numPr>
                <w:ilvl w:val="0"/>
                <w:numId w:val="11"/>
              </w:numPr>
              <w:ind w:left="408" w:hanging="336"/>
              <w:rPr>
                <w:rFonts w:cs="Arial"/>
                <w:sz w:val="18"/>
                <w:szCs w:val="18"/>
                <w:lang w:val="en-GB"/>
              </w:rPr>
            </w:pPr>
            <w:r w:rsidRPr="00085BE2">
              <w:rPr>
                <w:rFonts w:cs="Arial"/>
                <w:sz w:val="18"/>
                <w:szCs w:val="18"/>
                <w:lang w:val="en-GB"/>
              </w:rPr>
              <w:t>calibration of the equipment is required to establish the metrological traceability of the reported</w:t>
            </w:r>
            <w:r w:rsidR="00B42807" w:rsidRPr="00085BE2">
              <w:rPr>
                <w:rFonts w:cs="Arial"/>
                <w:sz w:val="18"/>
                <w:szCs w:val="18"/>
                <w:lang w:val="en-GB"/>
              </w:rPr>
              <w:t xml:space="preserve"> </w:t>
            </w:r>
            <w:r w:rsidRPr="00085BE2">
              <w:rPr>
                <w:rFonts w:cs="Arial"/>
                <w:sz w:val="18"/>
                <w:szCs w:val="18"/>
                <w:lang w:val="en-GB"/>
              </w:rPr>
              <w:t>results.</w:t>
            </w:r>
          </w:p>
          <w:p w:rsidR="00B42807" w:rsidRPr="00085BE2" w:rsidRDefault="00B42807" w:rsidP="00CC1263">
            <w:pPr>
              <w:keepNext/>
              <w:keepLines/>
              <w:rPr>
                <w:rFonts w:cs="Arial"/>
                <w:sz w:val="18"/>
                <w:szCs w:val="18"/>
                <w:lang w:val="en-GB"/>
              </w:rPr>
            </w:pPr>
            <w:r w:rsidRPr="00085BE2">
              <w:rPr>
                <w:rFonts w:cs="Arial"/>
                <w:sz w:val="16"/>
                <w:szCs w:val="16"/>
                <w:lang w:val="en-GB"/>
              </w:rPr>
              <w:t>[</w:t>
            </w:r>
            <w:r w:rsidRPr="00085BE2">
              <w:rPr>
                <w:rFonts w:cs="Arial"/>
                <w:sz w:val="16"/>
                <w:szCs w:val="16"/>
                <w:lang w:val="en-GB"/>
              </w:rPr>
              <w:sym w:font="Wingdings" w:char="F0E8"/>
            </w:r>
            <w:r w:rsidR="00CC1263" w:rsidRPr="0004526B">
              <w:rPr>
                <w:rFonts w:cs="Arial"/>
                <w:caps/>
                <w:sz w:val="16"/>
                <w:szCs w:val="16"/>
                <w:lang w:val="en-GB"/>
              </w:rPr>
              <w:t>Note</w:t>
            </w:r>
            <w:r w:rsidRPr="00085BE2">
              <w:rPr>
                <w:rFonts w:cs="Arial"/>
                <w:sz w:val="16"/>
                <w:szCs w:val="16"/>
                <w:lang w:val="en-GB"/>
              </w:rPr>
              <w:t>]</w:t>
            </w:r>
          </w:p>
        </w:tc>
        <w:tc>
          <w:tcPr>
            <w:tcW w:w="2282" w:type="dxa"/>
            <w:tcBorders>
              <w:top w:val="single" w:sz="4" w:space="0" w:color="auto"/>
              <w:bottom w:val="single" w:sz="4" w:space="0" w:color="auto"/>
            </w:tcBorders>
            <w:shd w:val="clear" w:color="auto" w:fill="DEEAF6"/>
          </w:tcPr>
          <w:p w:rsidR="0041498F" w:rsidRPr="00085BE2" w:rsidRDefault="0041498F"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4" w:space="0" w:color="auto"/>
            </w:tcBorders>
          </w:tcPr>
          <w:p w:rsidR="0041498F" w:rsidRPr="00085BE2" w:rsidRDefault="0041498F" w:rsidP="0041498F">
            <w:pPr>
              <w:spacing w:after="40" w:line="200" w:lineRule="exact"/>
              <w:jc w:val="center"/>
              <w:rPr>
                <w:rFonts w:cs="Arial"/>
                <w:bCs/>
                <w:sz w:val="18"/>
                <w:szCs w:val="18"/>
                <w:lang w:val="en-GB"/>
              </w:rPr>
            </w:pPr>
          </w:p>
        </w:tc>
        <w:tc>
          <w:tcPr>
            <w:tcW w:w="393" w:type="dxa"/>
            <w:tcBorders>
              <w:top w:val="single" w:sz="4" w:space="0" w:color="auto"/>
              <w:bottom w:val="single" w:sz="4" w:space="0" w:color="auto"/>
            </w:tcBorders>
            <w:shd w:val="clear" w:color="auto" w:fill="FFF2CC"/>
          </w:tcPr>
          <w:p w:rsidR="0041498F" w:rsidRPr="00085BE2" w:rsidRDefault="0041498F" w:rsidP="0041498F">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bottom w:val="single" w:sz="4" w:space="0" w:color="auto"/>
            </w:tcBorders>
            <w:shd w:val="clear" w:color="auto" w:fill="FFF2CC"/>
          </w:tcPr>
          <w:p w:rsidR="0041498F" w:rsidRPr="00085BE2" w:rsidRDefault="0041498F" w:rsidP="0041498F">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41498F" w:rsidRPr="00085BE2" w:rsidRDefault="0041498F"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1498F" w:rsidRPr="00085BE2" w:rsidTr="00235C58">
        <w:tc>
          <w:tcPr>
            <w:tcW w:w="810" w:type="dxa"/>
            <w:tcBorders>
              <w:top w:val="single" w:sz="4" w:space="0" w:color="auto"/>
            </w:tcBorders>
          </w:tcPr>
          <w:p w:rsidR="0041498F" w:rsidRPr="00085BE2" w:rsidRDefault="0041498F" w:rsidP="0041498F">
            <w:pPr>
              <w:rPr>
                <w:lang w:val="en-GB"/>
              </w:rPr>
            </w:pPr>
            <w:r w:rsidRPr="00085BE2">
              <w:rPr>
                <w:sz w:val="18"/>
                <w:szCs w:val="18"/>
                <w:lang w:val="en-GB"/>
              </w:rPr>
              <w:t>6.4.7</w:t>
            </w:r>
          </w:p>
        </w:tc>
        <w:tc>
          <w:tcPr>
            <w:tcW w:w="4899" w:type="dxa"/>
            <w:tcBorders>
              <w:top w:val="single" w:sz="4" w:space="0" w:color="auto"/>
            </w:tcBorders>
          </w:tcPr>
          <w:p w:rsidR="0041498F" w:rsidRPr="00085BE2" w:rsidRDefault="00B42807" w:rsidP="00B42807">
            <w:pPr>
              <w:keepNext/>
              <w:keepLines/>
              <w:rPr>
                <w:sz w:val="18"/>
                <w:szCs w:val="18"/>
                <w:lang w:val="en-GB"/>
              </w:rPr>
            </w:pPr>
            <w:r w:rsidRPr="00085BE2">
              <w:rPr>
                <w:sz w:val="18"/>
                <w:szCs w:val="18"/>
                <w:lang w:val="en-GB"/>
              </w:rPr>
              <w:t xml:space="preserve">The laboratory shall establish a calibration programme, which shall be reviewed and adjusted as necessary in order to maintain confidence in the status of </w:t>
            </w:r>
            <w:r w:rsidRPr="00085BE2">
              <w:rPr>
                <w:noProof/>
                <w:sz w:val="18"/>
                <w:szCs w:val="18"/>
                <w:lang w:val="en-GB"/>
              </w:rPr>
              <w:t>calibration</w:t>
            </w:r>
            <w:r w:rsidRPr="00085BE2">
              <w:rPr>
                <w:sz w:val="18"/>
                <w:szCs w:val="18"/>
                <w:lang w:val="en-GB"/>
              </w:rPr>
              <w:t>.</w:t>
            </w:r>
          </w:p>
        </w:tc>
        <w:tc>
          <w:tcPr>
            <w:tcW w:w="2282" w:type="dxa"/>
            <w:tcBorders>
              <w:top w:val="single" w:sz="4" w:space="0" w:color="auto"/>
            </w:tcBorders>
            <w:shd w:val="clear" w:color="auto" w:fill="DEEAF6"/>
          </w:tcPr>
          <w:p w:rsidR="0041498F" w:rsidRPr="00085BE2" w:rsidRDefault="0041498F"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41498F" w:rsidRPr="00085BE2" w:rsidRDefault="0041498F" w:rsidP="0041498F">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41498F" w:rsidRPr="00085BE2" w:rsidRDefault="0041498F"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1498F" w:rsidRPr="00085BE2" w:rsidTr="00235C58">
        <w:tc>
          <w:tcPr>
            <w:tcW w:w="810" w:type="dxa"/>
            <w:tcBorders>
              <w:top w:val="single" w:sz="4" w:space="0" w:color="auto"/>
            </w:tcBorders>
          </w:tcPr>
          <w:p w:rsidR="0041498F" w:rsidRPr="00085BE2" w:rsidRDefault="0041498F" w:rsidP="0041498F">
            <w:pPr>
              <w:rPr>
                <w:lang w:val="en-GB"/>
              </w:rPr>
            </w:pPr>
            <w:r w:rsidRPr="00085BE2">
              <w:rPr>
                <w:sz w:val="18"/>
                <w:szCs w:val="18"/>
                <w:lang w:val="en-GB"/>
              </w:rPr>
              <w:t>6.4.8</w:t>
            </w:r>
          </w:p>
        </w:tc>
        <w:tc>
          <w:tcPr>
            <w:tcW w:w="4899" w:type="dxa"/>
            <w:tcBorders>
              <w:top w:val="single" w:sz="4" w:space="0" w:color="auto"/>
            </w:tcBorders>
          </w:tcPr>
          <w:p w:rsidR="0041498F" w:rsidRPr="00085BE2" w:rsidRDefault="00B42807" w:rsidP="00B42807">
            <w:pPr>
              <w:spacing w:after="40" w:line="200" w:lineRule="exact"/>
              <w:rPr>
                <w:sz w:val="18"/>
                <w:szCs w:val="18"/>
                <w:lang w:val="en-GB"/>
              </w:rPr>
            </w:pPr>
            <w:r w:rsidRPr="00085BE2">
              <w:rPr>
                <w:sz w:val="18"/>
                <w:szCs w:val="18"/>
                <w:lang w:val="en-GB"/>
              </w:rPr>
              <w:t>All equipment requiring calibration or which has a defined period of validity shall be labelled, coded or otherwise identified to allow the user of the equipment to readily identify the status of calibration or period of validity.</w:t>
            </w:r>
          </w:p>
        </w:tc>
        <w:tc>
          <w:tcPr>
            <w:tcW w:w="2282" w:type="dxa"/>
            <w:tcBorders>
              <w:top w:val="single" w:sz="4" w:space="0" w:color="auto"/>
            </w:tcBorders>
            <w:shd w:val="clear" w:color="auto" w:fill="DEEAF6"/>
          </w:tcPr>
          <w:p w:rsidR="0041498F" w:rsidRPr="00085BE2" w:rsidRDefault="0041498F"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41498F" w:rsidRPr="00085BE2" w:rsidRDefault="0041498F" w:rsidP="0041498F">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41498F" w:rsidRPr="00085BE2" w:rsidRDefault="0041498F"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1498F" w:rsidRPr="00085BE2" w:rsidTr="00235C58">
        <w:tc>
          <w:tcPr>
            <w:tcW w:w="810" w:type="dxa"/>
            <w:tcBorders>
              <w:top w:val="single" w:sz="4" w:space="0" w:color="auto"/>
            </w:tcBorders>
          </w:tcPr>
          <w:p w:rsidR="0041498F" w:rsidRPr="00085BE2" w:rsidRDefault="0041498F" w:rsidP="0041498F">
            <w:pPr>
              <w:rPr>
                <w:lang w:val="en-GB"/>
              </w:rPr>
            </w:pPr>
            <w:r w:rsidRPr="00085BE2">
              <w:rPr>
                <w:sz w:val="18"/>
                <w:szCs w:val="18"/>
                <w:lang w:val="en-GB"/>
              </w:rPr>
              <w:t>6.4.9</w:t>
            </w:r>
          </w:p>
        </w:tc>
        <w:tc>
          <w:tcPr>
            <w:tcW w:w="4899" w:type="dxa"/>
            <w:tcBorders>
              <w:top w:val="single" w:sz="4" w:space="0" w:color="auto"/>
            </w:tcBorders>
          </w:tcPr>
          <w:p w:rsidR="0041498F" w:rsidRPr="00085BE2" w:rsidRDefault="00B42807" w:rsidP="00B42807">
            <w:pPr>
              <w:spacing w:after="40" w:line="200" w:lineRule="exact"/>
              <w:rPr>
                <w:sz w:val="18"/>
                <w:szCs w:val="18"/>
                <w:lang w:val="en-GB"/>
              </w:rPr>
            </w:pPr>
            <w:r w:rsidRPr="00085BE2">
              <w:rPr>
                <w:sz w:val="18"/>
                <w:szCs w:val="18"/>
                <w:lang w:val="en-GB"/>
              </w:rPr>
              <w:t xml:space="preserve">Equipment that has been subjected to overloading or mishandling, gives questionable results, or has been shown </w:t>
            </w:r>
            <w:r w:rsidRPr="00085BE2">
              <w:rPr>
                <w:sz w:val="18"/>
                <w:szCs w:val="18"/>
                <w:lang w:val="en-GB"/>
              </w:rPr>
              <w:br/>
              <w:t>to be defective or outside specified requirements, shall be taken out of service. It shall be isolated to prevent its use or clearly labelled or marked as being out of service until it has been verified to perform correctly. The laboratory shall examine the effect of the defect or deviation from specified requirements and shall initiate the management of nonconforming work procedure (see 7.10).</w:t>
            </w:r>
          </w:p>
        </w:tc>
        <w:tc>
          <w:tcPr>
            <w:tcW w:w="2282" w:type="dxa"/>
            <w:tcBorders>
              <w:top w:val="single" w:sz="4" w:space="0" w:color="auto"/>
            </w:tcBorders>
            <w:shd w:val="clear" w:color="auto" w:fill="DEEAF6"/>
          </w:tcPr>
          <w:p w:rsidR="0041498F" w:rsidRPr="00085BE2" w:rsidRDefault="0041498F"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41498F" w:rsidRPr="00085BE2" w:rsidRDefault="0041498F" w:rsidP="0041498F">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41498F" w:rsidRPr="00085BE2" w:rsidRDefault="0041498F"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1498F" w:rsidRPr="00085BE2" w:rsidTr="00235C58">
        <w:tc>
          <w:tcPr>
            <w:tcW w:w="810" w:type="dxa"/>
            <w:tcBorders>
              <w:top w:val="single" w:sz="4" w:space="0" w:color="auto"/>
              <w:bottom w:val="single" w:sz="4" w:space="0" w:color="auto"/>
            </w:tcBorders>
          </w:tcPr>
          <w:p w:rsidR="0041498F" w:rsidRPr="00085BE2" w:rsidRDefault="0041498F" w:rsidP="0041498F">
            <w:pPr>
              <w:rPr>
                <w:lang w:val="en-GB"/>
              </w:rPr>
            </w:pPr>
            <w:r w:rsidRPr="00085BE2">
              <w:rPr>
                <w:sz w:val="18"/>
                <w:szCs w:val="18"/>
                <w:lang w:val="en-GB"/>
              </w:rPr>
              <w:t>6.4.10</w:t>
            </w:r>
          </w:p>
        </w:tc>
        <w:tc>
          <w:tcPr>
            <w:tcW w:w="4899" w:type="dxa"/>
            <w:tcBorders>
              <w:top w:val="single" w:sz="4" w:space="0" w:color="auto"/>
              <w:bottom w:val="single" w:sz="4" w:space="0" w:color="auto"/>
            </w:tcBorders>
          </w:tcPr>
          <w:p w:rsidR="0041498F" w:rsidRPr="00085BE2" w:rsidRDefault="00B42807" w:rsidP="00B42807">
            <w:pPr>
              <w:keepNext/>
              <w:keepLines/>
              <w:rPr>
                <w:sz w:val="18"/>
                <w:szCs w:val="18"/>
                <w:lang w:val="en-GB"/>
              </w:rPr>
            </w:pPr>
            <w:r w:rsidRPr="00085BE2">
              <w:rPr>
                <w:sz w:val="18"/>
                <w:szCs w:val="18"/>
                <w:lang w:val="en-GB"/>
              </w:rPr>
              <w:t>When intermediate checks are necessary to maintain confidence in the performance of the equipment, these checks shall be carried out according to a procedure.</w:t>
            </w:r>
          </w:p>
        </w:tc>
        <w:tc>
          <w:tcPr>
            <w:tcW w:w="2282" w:type="dxa"/>
            <w:tcBorders>
              <w:top w:val="single" w:sz="4" w:space="0" w:color="auto"/>
              <w:bottom w:val="single" w:sz="4" w:space="0" w:color="auto"/>
            </w:tcBorders>
            <w:shd w:val="clear" w:color="auto" w:fill="DEEAF6"/>
          </w:tcPr>
          <w:p w:rsidR="0041498F" w:rsidRPr="00085BE2" w:rsidRDefault="0041498F"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4" w:space="0" w:color="auto"/>
            </w:tcBorders>
          </w:tcPr>
          <w:p w:rsidR="0041498F" w:rsidRPr="00085BE2" w:rsidRDefault="0041498F" w:rsidP="0041498F">
            <w:pPr>
              <w:keepNext/>
              <w:keepLines/>
              <w:spacing w:after="40" w:line="200" w:lineRule="exact"/>
              <w:jc w:val="center"/>
              <w:rPr>
                <w:rFonts w:cs="Arial"/>
                <w:bCs/>
                <w:sz w:val="18"/>
                <w:szCs w:val="18"/>
                <w:lang w:val="en-GB"/>
              </w:rPr>
            </w:pPr>
          </w:p>
        </w:tc>
        <w:tc>
          <w:tcPr>
            <w:tcW w:w="393" w:type="dxa"/>
            <w:tcBorders>
              <w:top w:val="single" w:sz="4" w:space="0" w:color="auto"/>
              <w:bottom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bottom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41498F" w:rsidRPr="00085BE2" w:rsidRDefault="0041498F"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1498F" w:rsidRPr="00085BE2" w:rsidTr="00235C58">
        <w:tc>
          <w:tcPr>
            <w:tcW w:w="810" w:type="dxa"/>
            <w:tcBorders>
              <w:top w:val="single" w:sz="4" w:space="0" w:color="auto"/>
            </w:tcBorders>
          </w:tcPr>
          <w:p w:rsidR="0041498F" w:rsidRPr="00085BE2" w:rsidRDefault="0041498F" w:rsidP="0041498F">
            <w:pPr>
              <w:rPr>
                <w:lang w:val="en-GB"/>
              </w:rPr>
            </w:pPr>
            <w:r w:rsidRPr="00085BE2">
              <w:rPr>
                <w:sz w:val="18"/>
                <w:szCs w:val="18"/>
                <w:lang w:val="en-GB"/>
              </w:rPr>
              <w:t>6.4.11</w:t>
            </w:r>
          </w:p>
        </w:tc>
        <w:tc>
          <w:tcPr>
            <w:tcW w:w="4899" w:type="dxa"/>
            <w:tcBorders>
              <w:top w:val="single" w:sz="4" w:space="0" w:color="auto"/>
            </w:tcBorders>
          </w:tcPr>
          <w:p w:rsidR="0041498F" w:rsidRPr="00085BE2" w:rsidRDefault="00B42807" w:rsidP="00B42807">
            <w:pPr>
              <w:keepNext/>
              <w:keepLines/>
              <w:rPr>
                <w:sz w:val="18"/>
                <w:szCs w:val="18"/>
                <w:lang w:val="en-GB"/>
              </w:rPr>
            </w:pPr>
            <w:r w:rsidRPr="00085BE2">
              <w:rPr>
                <w:sz w:val="18"/>
                <w:szCs w:val="18"/>
                <w:lang w:val="en-GB"/>
              </w:rPr>
              <w:t>When calibration and reference material data include reference values or correction factors, the laboratory shall ensure the reference values and correction factors are updated and implemented, as appropriate, to meet specified requirements.</w:t>
            </w:r>
          </w:p>
        </w:tc>
        <w:tc>
          <w:tcPr>
            <w:tcW w:w="2282" w:type="dxa"/>
            <w:tcBorders>
              <w:top w:val="single" w:sz="4" w:space="0" w:color="auto"/>
            </w:tcBorders>
            <w:shd w:val="clear" w:color="auto" w:fill="DEEAF6"/>
          </w:tcPr>
          <w:p w:rsidR="0041498F" w:rsidRPr="00085BE2" w:rsidRDefault="0041498F"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41498F" w:rsidRPr="00085BE2" w:rsidRDefault="0041498F" w:rsidP="0041498F">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41498F" w:rsidRPr="00085BE2" w:rsidRDefault="0041498F"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1498F" w:rsidRPr="00085BE2" w:rsidTr="00235C58">
        <w:tc>
          <w:tcPr>
            <w:tcW w:w="810" w:type="dxa"/>
            <w:tcBorders>
              <w:top w:val="single" w:sz="4" w:space="0" w:color="auto"/>
            </w:tcBorders>
          </w:tcPr>
          <w:p w:rsidR="0041498F" w:rsidRPr="00085BE2" w:rsidRDefault="0041498F" w:rsidP="0041498F">
            <w:pPr>
              <w:rPr>
                <w:lang w:val="en-GB"/>
              </w:rPr>
            </w:pPr>
            <w:r w:rsidRPr="00085BE2">
              <w:rPr>
                <w:sz w:val="18"/>
                <w:szCs w:val="18"/>
                <w:lang w:val="en-GB"/>
              </w:rPr>
              <w:t>6.4.12</w:t>
            </w:r>
          </w:p>
        </w:tc>
        <w:tc>
          <w:tcPr>
            <w:tcW w:w="4899" w:type="dxa"/>
            <w:tcBorders>
              <w:top w:val="single" w:sz="4" w:space="0" w:color="auto"/>
            </w:tcBorders>
          </w:tcPr>
          <w:p w:rsidR="0041498F" w:rsidRPr="00085BE2" w:rsidRDefault="00B42807" w:rsidP="00B42807">
            <w:pPr>
              <w:keepNext/>
              <w:keepLines/>
              <w:rPr>
                <w:sz w:val="18"/>
                <w:szCs w:val="18"/>
                <w:lang w:val="en-GB"/>
              </w:rPr>
            </w:pPr>
            <w:r w:rsidRPr="00085BE2">
              <w:rPr>
                <w:sz w:val="18"/>
                <w:szCs w:val="18"/>
                <w:lang w:val="en-GB"/>
              </w:rPr>
              <w:t>The laboratory shall take practicable measures to prevent unintended adjustments of equipment from invalidating results.</w:t>
            </w:r>
          </w:p>
        </w:tc>
        <w:tc>
          <w:tcPr>
            <w:tcW w:w="2282" w:type="dxa"/>
            <w:tcBorders>
              <w:top w:val="single" w:sz="4" w:space="0" w:color="auto"/>
            </w:tcBorders>
            <w:shd w:val="clear" w:color="auto" w:fill="DEEAF6"/>
          </w:tcPr>
          <w:p w:rsidR="0041498F" w:rsidRPr="00085BE2" w:rsidRDefault="0041498F"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41498F" w:rsidRPr="00085BE2" w:rsidRDefault="0041498F" w:rsidP="0041498F">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41498F" w:rsidRPr="00085BE2" w:rsidRDefault="0041498F"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1498F" w:rsidRPr="00085BE2" w:rsidTr="00235C58">
        <w:tc>
          <w:tcPr>
            <w:tcW w:w="810" w:type="dxa"/>
            <w:tcBorders>
              <w:top w:val="single" w:sz="4" w:space="0" w:color="auto"/>
            </w:tcBorders>
          </w:tcPr>
          <w:p w:rsidR="0041498F" w:rsidRPr="00085BE2" w:rsidRDefault="0041498F" w:rsidP="0041498F">
            <w:pPr>
              <w:rPr>
                <w:lang w:val="en-GB"/>
              </w:rPr>
            </w:pPr>
            <w:r w:rsidRPr="00085BE2">
              <w:rPr>
                <w:sz w:val="18"/>
                <w:szCs w:val="18"/>
                <w:lang w:val="en-GB"/>
              </w:rPr>
              <w:lastRenderedPageBreak/>
              <w:t>6.4.13</w:t>
            </w:r>
          </w:p>
        </w:tc>
        <w:tc>
          <w:tcPr>
            <w:tcW w:w="4899" w:type="dxa"/>
            <w:tcBorders>
              <w:top w:val="single" w:sz="4" w:space="0" w:color="auto"/>
            </w:tcBorders>
          </w:tcPr>
          <w:p w:rsidR="00B42807" w:rsidRPr="00085BE2" w:rsidRDefault="00B42807" w:rsidP="00B42807">
            <w:pPr>
              <w:keepNext/>
              <w:keepLines/>
              <w:rPr>
                <w:sz w:val="18"/>
                <w:szCs w:val="18"/>
                <w:lang w:val="en-GB"/>
              </w:rPr>
            </w:pPr>
            <w:r w:rsidRPr="00085BE2">
              <w:rPr>
                <w:sz w:val="18"/>
                <w:szCs w:val="18"/>
                <w:lang w:val="en-GB"/>
              </w:rPr>
              <w:t>Records shall be retained for equipment which can influence laboratory activities. The records shall include the following, where applicable:</w:t>
            </w:r>
          </w:p>
          <w:p w:rsidR="00B42807" w:rsidRPr="00085BE2" w:rsidRDefault="00B42807" w:rsidP="001D72D8">
            <w:pPr>
              <w:keepNext/>
              <w:keepLines/>
              <w:numPr>
                <w:ilvl w:val="0"/>
                <w:numId w:val="13"/>
              </w:numPr>
              <w:ind w:left="226" w:hanging="238"/>
              <w:rPr>
                <w:sz w:val="18"/>
                <w:szCs w:val="18"/>
                <w:lang w:val="en-GB"/>
              </w:rPr>
            </w:pPr>
            <w:r w:rsidRPr="00085BE2">
              <w:rPr>
                <w:sz w:val="18"/>
                <w:szCs w:val="18"/>
                <w:lang w:val="en-GB"/>
              </w:rPr>
              <w:t>the identity of equipment, including software and firmware version;</w:t>
            </w:r>
          </w:p>
          <w:p w:rsidR="00B42807" w:rsidRPr="00085BE2" w:rsidRDefault="00B42807" w:rsidP="001D72D8">
            <w:pPr>
              <w:keepNext/>
              <w:keepLines/>
              <w:numPr>
                <w:ilvl w:val="0"/>
                <w:numId w:val="13"/>
              </w:numPr>
              <w:ind w:left="226" w:hanging="238"/>
              <w:rPr>
                <w:sz w:val="18"/>
                <w:szCs w:val="18"/>
                <w:lang w:val="en-GB"/>
              </w:rPr>
            </w:pPr>
            <w:r w:rsidRPr="00085BE2">
              <w:rPr>
                <w:sz w:val="18"/>
                <w:szCs w:val="18"/>
                <w:lang w:val="en-GB"/>
              </w:rPr>
              <w:t>the manufacturer's name, type identification, and serial number or other unique identification;</w:t>
            </w:r>
          </w:p>
          <w:p w:rsidR="00B42807" w:rsidRPr="00085BE2" w:rsidRDefault="00B42807" w:rsidP="001D72D8">
            <w:pPr>
              <w:keepNext/>
              <w:keepLines/>
              <w:numPr>
                <w:ilvl w:val="0"/>
                <w:numId w:val="13"/>
              </w:numPr>
              <w:ind w:left="226" w:hanging="238"/>
              <w:rPr>
                <w:sz w:val="18"/>
                <w:szCs w:val="18"/>
                <w:lang w:val="en-GB"/>
              </w:rPr>
            </w:pPr>
            <w:r w:rsidRPr="00085BE2">
              <w:rPr>
                <w:sz w:val="18"/>
                <w:szCs w:val="18"/>
                <w:lang w:val="en-GB"/>
              </w:rPr>
              <w:t>evidence of verification that equipment conforms with specified requirements;</w:t>
            </w:r>
          </w:p>
          <w:p w:rsidR="00B42807" w:rsidRPr="00085BE2" w:rsidRDefault="00B42807" w:rsidP="001D72D8">
            <w:pPr>
              <w:keepNext/>
              <w:keepLines/>
              <w:numPr>
                <w:ilvl w:val="0"/>
                <w:numId w:val="13"/>
              </w:numPr>
              <w:ind w:left="226" w:hanging="238"/>
              <w:rPr>
                <w:sz w:val="18"/>
                <w:szCs w:val="18"/>
                <w:lang w:val="en-GB"/>
              </w:rPr>
            </w:pPr>
            <w:r w:rsidRPr="00085BE2">
              <w:rPr>
                <w:sz w:val="18"/>
                <w:szCs w:val="18"/>
                <w:lang w:val="en-GB"/>
              </w:rPr>
              <w:t>the current location;</w:t>
            </w:r>
          </w:p>
          <w:p w:rsidR="00B42807" w:rsidRPr="00085BE2" w:rsidRDefault="00B42807" w:rsidP="001D72D8">
            <w:pPr>
              <w:keepNext/>
              <w:keepLines/>
              <w:numPr>
                <w:ilvl w:val="0"/>
                <w:numId w:val="13"/>
              </w:numPr>
              <w:ind w:left="226" w:hanging="238"/>
              <w:rPr>
                <w:sz w:val="18"/>
                <w:szCs w:val="18"/>
                <w:lang w:val="en-GB"/>
              </w:rPr>
            </w:pPr>
            <w:r w:rsidRPr="00085BE2">
              <w:rPr>
                <w:sz w:val="18"/>
                <w:szCs w:val="18"/>
                <w:lang w:val="en-GB"/>
              </w:rPr>
              <w:t>calibration dates, results of calibrations, adjustments, acceptance criteria, and the due date of the next calibration or the calibration interval;</w:t>
            </w:r>
          </w:p>
          <w:p w:rsidR="0041498F" w:rsidRPr="00085BE2" w:rsidRDefault="00B42807" w:rsidP="001D72D8">
            <w:pPr>
              <w:keepNext/>
              <w:keepLines/>
              <w:numPr>
                <w:ilvl w:val="0"/>
                <w:numId w:val="13"/>
              </w:numPr>
              <w:ind w:left="226" w:hanging="238"/>
              <w:rPr>
                <w:sz w:val="18"/>
                <w:szCs w:val="18"/>
                <w:lang w:val="en-GB"/>
              </w:rPr>
            </w:pPr>
            <w:r w:rsidRPr="00085BE2">
              <w:rPr>
                <w:sz w:val="18"/>
                <w:szCs w:val="18"/>
                <w:lang w:val="en-GB"/>
              </w:rPr>
              <w:t>documentation of reference materials, results, acceptance criteria, relevant dates and the period of validity;</w:t>
            </w:r>
          </w:p>
          <w:p w:rsidR="00B42807" w:rsidRPr="00085BE2" w:rsidRDefault="00B42807" w:rsidP="001D72D8">
            <w:pPr>
              <w:keepNext/>
              <w:keepLines/>
              <w:numPr>
                <w:ilvl w:val="0"/>
                <w:numId w:val="13"/>
              </w:numPr>
              <w:ind w:left="226" w:hanging="238"/>
              <w:rPr>
                <w:sz w:val="18"/>
                <w:szCs w:val="18"/>
                <w:lang w:val="en-GB"/>
              </w:rPr>
            </w:pPr>
            <w:r w:rsidRPr="00085BE2">
              <w:rPr>
                <w:sz w:val="18"/>
                <w:szCs w:val="18"/>
                <w:lang w:val="en-GB"/>
              </w:rPr>
              <w:t>the maintenance plan and maintenance carried out to date, where relevant to the performance of the equipment;</w:t>
            </w:r>
          </w:p>
          <w:p w:rsidR="00B42807" w:rsidRPr="00085BE2" w:rsidRDefault="00B42807" w:rsidP="001D72D8">
            <w:pPr>
              <w:keepNext/>
              <w:keepLines/>
              <w:numPr>
                <w:ilvl w:val="0"/>
                <w:numId w:val="13"/>
              </w:numPr>
              <w:ind w:left="226" w:hanging="238"/>
              <w:rPr>
                <w:sz w:val="18"/>
                <w:szCs w:val="18"/>
                <w:lang w:val="en-GB"/>
              </w:rPr>
            </w:pPr>
            <w:r w:rsidRPr="00085BE2">
              <w:rPr>
                <w:sz w:val="18"/>
                <w:szCs w:val="18"/>
                <w:lang w:val="en-GB"/>
              </w:rPr>
              <w:t>details of any damage, malfunction, modification to, or repair of the equipment.</w:t>
            </w:r>
          </w:p>
        </w:tc>
        <w:tc>
          <w:tcPr>
            <w:tcW w:w="2282" w:type="dxa"/>
            <w:tcBorders>
              <w:top w:val="single" w:sz="4" w:space="0" w:color="auto"/>
            </w:tcBorders>
            <w:shd w:val="clear" w:color="auto" w:fill="DEEAF6"/>
          </w:tcPr>
          <w:p w:rsidR="0041498F" w:rsidRPr="00085BE2" w:rsidRDefault="0041498F" w:rsidP="0041498F">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41498F" w:rsidRPr="00085BE2" w:rsidRDefault="0041498F" w:rsidP="0041498F">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41498F" w:rsidRPr="00085BE2" w:rsidRDefault="0041498F" w:rsidP="0041498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41498F" w:rsidRPr="00085BE2" w:rsidRDefault="0041498F" w:rsidP="0041498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107EA3" w:rsidRPr="00085BE2" w:rsidRDefault="002A30E0" w:rsidP="004F13FF">
      <w:pPr>
        <w:pStyle w:val="berschrift2"/>
        <w:rPr>
          <w:sz w:val="16"/>
          <w:szCs w:val="16"/>
        </w:rPr>
      </w:pPr>
      <w:bookmarkStart w:id="11" w:name="_Toc33089163"/>
      <w:r w:rsidRPr="00085BE2">
        <w:t>6.5</w:t>
      </w:r>
      <w:r w:rsidRPr="00085BE2">
        <w:tab/>
        <w:t>Metrological traceability</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7"/>
        <w:gridCol w:w="2020"/>
        <w:gridCol w:w="2285"/>
        <w:gridCol w:w="392"/>
        <w:gridCol w:w="420"/>
        <w:gridCol w:w="372"/>
        <w:gridCol w:w="6"/>
        <w:gridCol w:w="739"/>
      </w:tblGrid>
      <w:tr w:rsidR="003A3E8B" w:rsidRPr="00085BE2" w:rsidTr="00C96796">
        <w:tc>
          <w:tcPr>
            <w:tcW w:w="3677" w:type="dxa"/>
            <w:tcBorders>
              <w:top w:val="single" w:sz="12" w:space="0" w:color="auto"/>
              <w:bottom w:val="single" w:sz="12" w:space="0" w:color="auto"/>
              <w:right w:val="single" w:sz="4" w:space="0" w:color="auto"/>
            </w:tcBorders>
            <w:shd w:val="clear" w:color="auto" w:fill="auto"/>
          </w:tcPr>
          <w:p w:rsidR="003A3E8B" w:rsidRPr="00085BE2" w:rsidRDefault="003A3E8B" w:rsidP="00B42807">
            <w:pPr>
              <w:pStyle w:val="2"/>
              <w:rPr>
                <w:lang w:val="en-GB"/>
              </w:rPr>
            </w:pPr>
          </w:p>
        </w:tc>
        <w:tc>
          <w:tcPr>
            <w:tcW w:w="2020" w:type="dxa"/>
            <w:tcBorders>
              <w:top w:val="single" w:sz="12" w:space="0" w:color="auto"/>
              <w:bottom w:val="single" w:sz="12" w:space="0" w:color="auto"/>
              <w:right w:val="single" w:sz="4" w:space="0" w:color="auto"/>
            </w:tcBorders>
            <w:shd w:val="clear" w:color="auto" w:fill="auto"/>
          </w:tcPr>
          <w:p w:rsidR="003A3E8B" w:rsidRPr="00085BE2" w:rsidRDefault="006B4EFA" w:rsidP="003A3E8B">
            <w:pPr>
              <w:spacing w:after="40" w:line="200" w:lineRule="exact"/>
              <w:rPr>
                <w:b/>
                <w:sz w:val="18"/>
                <w:szCs w:val="18"/>
                <w:lang w:val="en-GB"/>
              </w:rPr>
            </w:pPr>
            <w:r w:rsidRPr="00085BE2">
              <w:rPr>
                <w:b/>
                <w:sz w:val="18"/>
                <w:szCs w:val="18"/>
                <w:lang w:val="en-GB"/>
              </w:rPr>
              <w:t>TA</w:t>
            </w:r>
          </w:p>
        </w:tc>
        <w:tc>
          <w:tcPr>
            <w:tcW w:w="2285"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2"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20"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2"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gridSpan w:val="2"/>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7982" w:type="dxa"/>
            <w:gridSpan w:val="3"/>
            <w:tcBorders>
              <w:top w:val="single" w:sz="12" w:space="0" w:color="auto"/>
            </w:tcBorders>
          </w:tcPr>
          <w:p w:rsidR="003A3E8B" w:rsidRPr="00085BE2" w:rsidRDefault="003A3E8B" w:rsidP="003A3E8B">
            <w:pPr>
              <w:keepNext/>
              <w:keepLines/>
              <w:spacing w:after="40" w:line="200" w:lineRule="exact"/>
              <w:rPr>
                <w:rFonts w:cs="Arial"/>
                <w:b/>
                <w:iCs/>
                <w:sz w:val="18"/>
                <w:szCs w:val="18"/>
                <w:lang w:val="en-GB"/>
              </w:rPr>
            </w:pPr>
            <w:r w:rsidRPr="00085BE2">
              <w:rPr>
                <w:rFonts w:cs="Arial"/>
                <w:b/>
                <w:sz w:val="18"/>
                <w:szCs w:val="18"/>
                <w:lang w:val="en-GB"/>
              </w:rPr>
              <w:t>Result of review of documents and records:</w:t>
            </w:r>
          </w:p>
        </w:tc>
        <w:tc>
          <w:tcPr>
            <w:tcW w:w="392"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20"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8" w:type="dxa"/>
            <w:gridSpan w:val="2"/>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tcBorders>
          </w:tcPr>
          <w:p w:rsidR="003A3E8B" w:rsidRPr="00085BE2" w:rsidRDefault="003A3E8B" w:rsidP="003A3E8B">
            <w:pPr>
              <w:keepNext/>
              <w:keepLines/>
              <w:spacing w:after="40" w:line="200" w:lineRule="exact"/>
              <w:jc w:val="center"/>
              <w:rPr>
                <w:sz w:val="18"/>
                <w:szCs w:val="18"/>
                <w:lang w:val="en-GB"/>
              </w:rPr>
            </w:pPr>
          </w:p>
        </w:tc>
      </w:tr>
    </w:tbl>
    <w:p w:rsidR="00FD6099" w:rsidRPr="003A2BB9" w:rsidRDefault="00FD6099" w:rsidP="003A2BB9">
      <w:pPr>
        <w:keepNext/>
        <w:keepLines/>
        <w:spacing w:before="0" w:after="0"/>
        <w:rPr>
          <w:rFonts w:asciiTheme="minorHAnsi" w:hAnsiTheme="minorHAnsi" w:cstheme="minorHAnsi"/>
          <w:b/>
          <w:bCs/>
          <w:sz w:val="2"/>
          <w:szCs w:val="2"/>
          <w:lang w:val="en-GB"/>
        </w:rPr>
        <w:sectPr w:rsidR="00FD6099"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AF40A3" w:rsidRPr="0068017C" w:rsidTr="00235C58">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ustification of findings / specifics / notes:</w:t>
            </w:r>
          </w:p>
        </w:tc>
      </w:tr>
      <w:tr w:rsidR="00FD6099" w:rsidRPr="0068017C" w:rsidTr="00235C58">
        <w:tc>
          <w:tcPr>
            <w:tcW w:w="9923" w:type="dxa"/>
            <w:gridSpan w:val="4"/>
            <w:tcBorders>
              <w:top w:val="nil"/>
              <w:bottom w:val="single" w:sz="12" w:space="0" w:color="auto"/>
            </w:tcBorders>
            <w:shd w:val="clear" w:color="auto" w:fill="FFF2CC"/>
          </w:tcPr>
          <w:p w:rsidR="00FD6099" w:rsidRPr="00085BE2" w:rsidRDefault="00FD6099" w:rsidP="004D483D">
            <w:pPr>
              <w:rPr>
                <w:lang w:val="en-GB"/>
              </w:rPr>
            </w:pPr>
          </w:p>
        </w:tc>
      </w:tr>
      <w:tr w:rsidR="00FD6099" w:rsidRPr="0068017C" w:rsidTr="00235C58">
        <w:tc>
          <w:tcPr>
            <w:tcW w:w="9923" w:type="dxa"/>
            <w:gridSpan w:val="4"/>
            <w:tcBorders>
              <w:bottom w:val="single" w:sz="4" w:space="0" w:color="auto"/>
            </w:tcBorders>
            <w:vAlign w:val="center"/>
          </w:tcPr>
          <w:p w:rsidR="00FD6099" w:rsidRPr="00085BE2" w:rsidRDefault="00B92D0A" w:rsidP="00B725AD">
            <w:pPr>
              <w:keepNext/>
              <w:keepLines/>
              <w:spacing w:after="40" w:line="200" w:lineRule="exact"/>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235C58">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FD6099" w:rsidRPr="00085BE2" w:rsidTr="00235C58">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7B5E2D">
            <w:pPr>
              <w:spacing w:after="40" w:line="200" w:lineRule="exact"/>
              <w:jc w:val="center"/>
              <w:rPr>
                <w:rFonts w:cs="Arial"/>
                <w:iCs/>
                <w:sz w:val="18"/>
                <w:szCs w:val="18"/>
                <w:lang w:val="en-GB"/>
              </w:rPr>
            </w:pPr>
          </w:p>
        </w:tc>
        <w:tc>
          <w:tcPr>
            <w:tcW w:w="6731" w:type="dxa"/>
            <w:shd w:val="clear" w:color="auto" w:fill="FFF2CC"/>
          </w:tcPr>
          <w:p w:rsidR="00FD6099" w:rsidRPr="00085BE2" w:rsidRDefault="00FD6099" w:rsidP="007B5E2D">
            <w:pPr>
              <w:spacing w:after="40" w:line="200" w:lineRule="exact"/>
              <w:rPr>
                <w:rFonts w:cs="Arial"/>
                <w:iCs/>
                <w:sz w:val="18"/>
                <w:szCs w:val="18"/>
                <w:lang w:val="en-GB"/>
              </w:rPr>
            </w:pPr>
          </w:p>
        </w:tc>
        <w:tc>
          <w:tcPr>
            <w:tcW w:w="1916" w:type="dxa"/>
            <w:shd w:val="clear" w:color="auto" w:fill="FFF2CC"/>
          </w:tcPr>
          <w:p w:rsidR="00FD6099" w:rsidRPr="00085BE2" w:rsidRDefault="00FD6099" w:rsidP="007B5E2D">
            <w:pPr>
              <w:spacing w:after="40" w:line="200" w:lineRule="exact"/>
              <w:rPr>
                <w:sz w:val="18"/>
                <w:szCs w:val="18"/>
                <w:lang w:val="en-GB"/>
              </w:rPr>
            </w:pPr>
          </w:p>
        </w:tc>
      </w:tr>
      <w:tr w:rsidR="00FD6099" w:rsidRPr="00085BE2" w:rsidTr="00235C58">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7B5E2D">
            <w:pPr>
              <w:spacing w:after="40" w:line="200" w:lineRule="exact"/>
              <w:jc w:val="center"/>
              <w:rPr>
                <w:rFonts w:cs="Arial"/>
                <w:bCs/>
                <w:sz w:val="18"/>
                <w:szCs w:val="18"/>
                <w:lang w:val="en-GB"/>
              </w:rPr>
            </w:pPr>
          </w:p>
        </w:tc>
        <w:tc>
          <w:tcPr>
            <w:tcW w:w="6731" w:type="dxa"/>
            <w:shd w:val="clear" w:color="auto" w:fill="FFF2CC"/>
          </w:tcPr>
          <w:p w:rsidR="00FD6099" w:rsidRPr="00085BE2" w:rsidRDefault="00FD6099" w:rsidP="007B5E2D">
            <w:pPr>
              <w:spacing w:after="40" w:line="200" w:lineRule="exact"/>
              <w:rPr>
                <w:rFonts w:cs="Arial"/>
                <w:iCs/>
                <w:sz w:val="18"/>
                <w:szCs w:val="18"/>
                <w:lang w:val="en-GB"/>
              </w:rPr>
            </w:pPr>
          </w:p>
        </w:tc>
        <w:tc>
          <w:tcPr>
            <w:tcW w:w="1916" w:type="dxa"/>
            <w:shd w:val="clear" w:color="auto" w:fill="FFF2CC"/>
          </w:tcPr>
          <w:p w:rsidR="00FD6099" w:rsidRPr="00085BE2" w:rsidRDefault="00FD6099" w:rsidP="007B5E2D">
            <w:pPr>
              <w:spacing w:after="40" w:line="200" w:lineRule="exact"/>
              <w:rPr>
                <w:sz w:val="18"/>
                <w:szCs w:val="18"/>
                <w:lang w:val="en-GB"/>
              </w:rPr>
            </w:pPr>
          </w:p>
        </w:tc>
      </w:tr>
      <w:tr w:rsidR="00AF40A3" w:rsidRPr="0068017C" w:rsidTr="00235C58">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FD6099" w:rsidRPr="0068017C" w:rsidTr="00235C58">
        <w:tc>
          <w:tcPr>
            <w:tcW w:w="9923" w:type="dxa"/>
            <w:gridSpan w:val="4"/>
            <w:tcBorders>
              <w:top w:val="nil"/>
              <w:bottom w:val="single" w:sz="2" w:space="0" w:color="auto"/>
            </w:tcBorders>
            <w:shd w:val="clear" w:color="auto" w:fill="FFF2CC"/>
            <w:vAlign w:val="center"/>
          </w:tcPr>
          <w:p w:rsidR="00FD6099" w:rsidRPr="00085BE2" w:rsidRDefault="00FD6099" w:rsidP="004D483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5"/>
        <w:gridCol w:w="4892"/>
        <w:gridCol w:w="2285"/>
        <w:gridCol w:w="392"/>
        <w:gridCol w:w="420"/>
        <w:gridCol w:w="372"/>
        <w:gridCol w:w="745"/>
      </w:tblGrid>
      <w:tr w:rsidR="00B42807" w:rsidRPr="00085BE2" w:rsidTr="00235C58">
        <w:tc>
          <w:tcPr>
            <w:tcW w:w="807" w:type="dxa"/>
          </w:tcPr>
          <w:p w:rsidR="00B42807" w:rsidRPr="00085BE2" w:rsidRDefault="00B42807" w:rsidP="00B42807">
            <w:pPr>
              <w:spacing w:after="40" w:line="200" w:lineRule="exact"/>
              <w:rPr>
                <w:sz w:val="18"/>
                <w:szCs w:val="18"/>
                <w:lang w:val="en-GB"/>
              </w:rPr>
            </w:pPr>
            <w:r w:rsidRPr="00085BE2">
              <w:rPr>
                <w:sz w:val="18"/>
                <w:szCs w:val="18"/>
                <w:lang w:val="en-GB"/>
              </w:rPr>
              <w:t>6.5.1</w:t>
            </w:r>
          </w:p>
        </w:tc>
        <w:tc>
          <w:tcPr>
            <w:tcW w:w="4898" w:type="dxa"/>
          </w:tcPr>
          <w:p w:rsidR="00B42807" w:rsidRPr="00085BE2" w:rsidRDefault="00B42807" w:rsidP="00CC1263">
            <w:pPr>
              <w:keepNext/>
              <w:keepLines/>
              <w:rPr>
                <w:rFonts w:cs="Arial"/>
                <w:sz w:val="18"/>
                <w:szCs w:val="18"/>
                <w:lang w:val="en-GB"/>
              </w:rPr>
            </w:pPr>
            <w:r w:rsidRPr="00085BE2">
              <w:rPr>
                <w:rFonts w:cs="Arial"/>
                <w:sz w:val="18"/>
                <w:szCs w:val="18"/>
                <w:lang w:val="en-GB"/>
              </w:rPr>
              <w:t>The laboratory shall establish and maintain metrological traceability of its measurement results by means of a documented unbroken chain of calibrations, each contributing to the measurement uncertainty, linking them to an appropriate reference.</w:t>
            </w:r>
            <w:r w:rsidR="00CC1263">
              <w:rPr>
                <w:rFonts w:cs="Arial"/>
                <w:sz w:val="18"/>
                <w:szCs w:val="18"/>
                <w:lang w:val="en-GB"/>
              </w:rPr>
              <w:t xml:space="preserve"> </w:t>
            </w: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 xml:space="preserve"> 1</w:t>
            </w:r>
            <w:r w:rsidR="00CC1263">
              <w:rPr>
                <w:rFonts w:cs="Arial"/>
                <w:sz w:val="16"/>
                <w:szCs w:val="16"/>
                <w:lang w:val="en-GB"/>
              </w:rPr>
              <w:t>, 2</w:t>
            </w:r>
            <w:r w:rsidRPr="00085BE2">
              <w:rPr>
                <w:rFonts w:cs="Arial"/>
                <w:sz w:val="16"/>
                <w:szCs w:val="16"/>
                <w:lang w:val="en-GB"/>
              </w:rPr>
              <w:t>]</w:t>
            </w:r>
          </w:p>
        </w:tc>
        <w:tc>
          <w:tcPr>
            <w:tcW w:w="2288" w:type="dxa"/>
            <w:shd w:val="clear" w:color="auto" w:fill="DEEAF6"/>
          </w:tcPr>
          <w:p w:rsidR="00B42807" w:rsidRPr="00085BE2" w:rsidRDefault="00B42807" w:rsidP="00B42807">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2" w:type="dxa"/>
            <w:shd w:val="clear" w:color="auto" w:fill="auto"/>
          </w:tcPr>
          <w:p w:rsidR="00B42807" w:rsidRPr="00085BE2" w:rsidRDefault="00B42807" w:rsidP="00B42807">
            <w:pPr>
              <w:spacing w:after="40" w:line="200" w:lineRule="exact"/>
              <w:jc w:val="center"/>
              <w:rPr>
                <w:rFonts w:cs="Arial"/>
                <w:bCs/>
                <w:sz w:val="18"/>
                <w:szCs w:val="18"/>
                <w:lang w:val="en-GB"/>
              </w:rPr>
            </w:pPr>
          </w:p>
        </w:tc>
        <w:tc>
          <w:tcPr>
            <w:tcW w:w="420" w:type="dxa"/>
            <w:shd w:val="clear" w:color="auto" w:fill="FFF2CC"/>
          </w:tcPr>
          <w:p w:rsidR="00B42807" w:rsidRPr="00085BE2" w:rsidRDefault="00B42807" w:rsidP="00B4280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2" w:type="dxa"/>
            <w:shd w:val="clear" w:color="auto" w:fill="FFF2CC"/>
          </w:tcPr>
          <w:p w:rsidR="00B42807" w:rsidRPr="00085BE2" w:rsidRDefault="00B42807" w:rsidP="00B4280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6" w:type="dxa"/>
            <w:shd w:val="clear" w:color="auto" w:fill="FFF2CC"/>
          </w:tcPr>
          <w:p w:rsidR="00B42807" w:rsidRPr="00085BE2" w:rsidRDefault="00B42807" w:rsidP="00B42807">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B42807" w:rsidRPr="00085BE2" w:rsidTr="00235C58">
        <w:tc>
          <w:tcPr>
            <w:tcW w:w="807" w:type="dxa"/>
          </w:tcPr>
          <w:p w:rsidR="00B42807" w:rsidRPr="00085BE2" w:rsidRDefault="00B42807" w:rsidP="00B42807">
            <w:pPr>
              <w:spacing w:after="40" w:line="200" w:lineRule="exact"/>
              <w:rPr>
                <w:sz w:val="18"/>
                <w:szCs w:val="18"/>
                <w:lang w:val="en-GB"/>
              </w:rPr>
            </w:pPr>
            <w:r w:rsidRPr="00085BE2">
              <w:rPr>
                <w:sz w:val="18"/>
                <w:szCs w:val="18"/>
                <w:lang w:val="en-GB"/>
              </w:rPr>
              <w:t>6.5.2</w:t>
            </w:r>
          </w:p>
        </w:tc>
        <w:tc>
          <w:tcPr>
            <w:tcW w:w="4898" w:type="dxa"/>
          </w:tcPr>
          <w:p w:rsidR="004F664D" w:rsidRPr="00085BE2" w:rsidRDefault="004F664D" w:rsidP="004F664D">
            <w:pPr>
              <w:keepNext/>
              <w:keepLines/>
              <w:rPr>
                <w:rFonts w:cs="Arial"/>
                <w:sz w:val="18"/>
                <w:szCs w:val="18"/>
                <w:lang w:val="en-GB"/>
              </w:rPr>
            </w:pPr>
            <w:r w:rsidRPr="00085BE2">
              <w:rPr>
                <w:rFonts w:cs="Arial"/>
                <w:sz w:val="18"/>
                <w:szCs w:val="18"/>
                <w:lang w:val="en-GB"/>
              </w:rPr>
              <w:t>The laboratory shall ensure that measurement results are traceable to the International System of Units (SI) through:</w:t>
            </w:r>
          </w:p>
          <w:p w:rsidR="00566CB3" w:rsidRDefault="004F664D" w:rsidP="001D72D8">
            <w:pPr>
              <w:keepNext/>
              <w:keepLines/>
              <w:numPr>
                <w:ilvl w:val="0"/>
                <w:numId w:val="14"/>
              </w:numPr>
              <w:ind w:left="355" w:hanging="336"/>
              <w:rPr>
                <w:sz w:val="18"/>
                <w:szCs w:val="18"/>
                <w:lang w:val="en-GB"/>
              </w:rPr>
            </w:pPr>
            <w:r w:rsidRPr="00085BE2">
              <w:rPr>
                <w:sz w:val="18"/>
                <w:szCs w:val="18"/>
                <w:lang w:val="en-GB"/>
              </w:rPr>
              <w:t>calibration provided by a competent laboratory; or</w:t>
            </w:r>
          </w:p>
          <w:p w:rsidR="004F664D" w:rsidRPr="00085BE2" w:rsidRDefault="004F664D" w:rsidP="00566CB3">
            <w:pPr>
              <w:keepNext/>
              <w:keepLines/>
              <w:ind w:left="383" w:hanging="14"/>
              <w:rPr>
                <w:sz w:val="18"/>
                <w:szCs w:val="18"/>
                <w:lang w:val="en-GB"/>
              </w:rPr>
            </w:pPr>
            <w:r w:rsidRPr="00786023">
              <w:rPr>
                <w:sz w:val="16"/>
                <w:szCs w:val="16"/>
                <w:lang w:val="en-GB"/>
              </w:rPr>
              <w:t>[</w:t>
            </w:r>
            <w:r w:rsidRPr="00786023">
              <w:rPr>
                <w:sz w:val="16"/>
                <w:szCs w:val="16"/>
                <w:lang w:val="en-GB"/>
              </w:rPr>
              <w:sym w:font="Wingdings" w:char="F0E8"/>
            </w:r>
            <w:r w:rsidRPr="0004526B">
              <w:rPr>
                <w:rFonts w:cs="Arial"/>
                <w:caps/>
                <w:sz w:val="16"/>
                <w:szCs w:val="16"/>
                <w:lang w:val="en-GB"/>
              </w:rPr>
              <w:t>Note</w:t>
            </w:r>
            <w:r w:rsidRPr="00786023">
              <w:rPr>
                <w:sz w:val="16"/>
                <w:szCs w:val="16"/>
                <w:lang w:val="en-GB"/>
              </w:rPr>
              <w:t xml:space="preserve"> 1]</w:t>
            </w:r>
          </w:p>
          <w:p w:rsidR="00566CB3" w:rsidRDefault="004F664D" w:rsidP="001D72D8">
            <w:pPr>
              <w:keepNext/>
              <w:keepLines/>
              <w:numPr>
                <w:ilvl w:val="0"/>
                <w:numId w:val="14"/>
              </w:numPr>
              <w:ind w:left="355" w:hanging="336"/>
              <w:rPr>
                <w:sz w:val="18"/>
                <w:szCs w:val="18"/>
                <w:lang w:val="en-GB"/>
              </w:rPr>
            </w:pPr>
            <w:r w:rsidRPr="00085BE2">
              <w:rPr>
                <w:sz w:val="18"/>
                <w:szCs w:val="18"/>
                <w:lang w:val="en-GB"/>
              </w:rPr>
              <w:t>certified values of certified reference materials provided by a competent producer with stated metrological traceability to the SI; or</w:t>
            </w:r>
          </w:p>
          <w:p w:rsidR="004F664D" w:rsidRPr="00566CB3" w:rsidRDefault="004F664D" w:rsidP="00566CB3">
            <w:pPr>
              <w:keepNext/>
              <w:keepLines/>
              <w:ind w:left="383" w:hanging="14"/>
              <w:rPr>
                <w:sz w:val="16"/>
                <w:szCs w:val="16"/>
                <w:lang w:val="en-GB"/>
              </w:rPr>
            </w:pPr>
            <w:r w:rsidRPr="00786023">
              <w:rPr>
                <w:sz w:val="16"/>
                <w:szCs w:val="16"/>
                <w:lang w:val="en-GB"/>
              </w:rPr>
              <w:t>[</w:t>
            </w:r>
            <w:r w:rsidRPr="00786023">
              <w:rPr>
                <w:sz w:val="16"/>
                <w:szCs w:val="16"/>
                <w:lang w:val="en-GB"/>
              </w:rPr>
              <w:sym w:font="Wingdings" w:char="F0E8"/>
            </w:r>
            <w:r w:rsidRPr="0004526B">
              <w:rPr>
                <w:rFonts w:cs="Arial"/>
                <w:caps/>
                <w:sz w:val="16"/>
                <w:szCs w:val="16"/>
                <w:lang w:val="en-GB"/>
              </w:rPr>
              <w:t>Note</w:t>
            </w:r>
            <w:r w:rsidRPr="00786023">
              <w:rPr>
                <w:sz w:val="16"/>
                <w:szCs w:val="16"/>
                <w:lang w:val="en-GB"/>
              </w:rPr>
              <w:t xml:space="preserve"> 2]</w:t>
            </w:r>
          </w:p>
          <w:p w:rsidR="004F664D" w:rsidRPr="00085BE2" w:rsidRDefault="004F664D" w:rsidP="001D72D8">
            <w:pPr>
              <w:keepNext/>
              <w:keepLines/>
              <w:numPr>
                <w:ilvl w:val="0"/>
                <w:numId w:val="14"/>
              </w:numPr>
              <w:ind w:left="355" w:hanging="336"/>
              <w:rPr>
                <w:sz w:val="18"/>
                <w:szCs w:val="18"/>
                <w:lang w:val="en-GB"/>
              </w:rPr>
            </w:pPr>
            <w:r w:rsidRPr="00085BE2">
              <w:rPr>
                <w:sz w:val="18"/>
                <w:szCs w:val="18"/>
                <w:lang w:val="en-GB"/>
              </w:rPr>
              <w:t>direct realization of the SI units ensured by comparison, directly or indirectly, with national or</w:t>
            </w:r>
          </w:p>
          <w:p w:rsidR="00B42807" w:rsidRPr="00085BE2" w:rsidRDefault="004F664D" w:rsidP="001D72D8">
            <w:pPr>
              <w:keepNext/>
              <w:keepLines/>
              <w:numPr>
                <w:ilvl w:val="0"/>
                <w:numId w:val="14"/>
              </w:numPr>
              <w:ind w:left="355" w:hanging="336"/>
              <w:rPr>
                <w:rFonts w:cs="Arial"/>
                <w:sz w:val="18"/>
                <w:szCs w:val="18"/>
                <w:lang w:val="en-GB"/>
              </w:rPr>
            </w:pPr>
            <w:r w:rsidRPr="00085BE2">
              <w:rPr>
                <w:sz w:val="18"/>
                <w:szCs w:val="18"/>
                <w:lang w:val="en-GB"/>
              </w:rPr>
              <w:t>international standards.</w:t>
            </w:r>
          </w:p>
          <w:p w:rsidR="004F664D" w:rsidRPr="00786023" w:rsidRDefault="004F664D" w:rsidP="00CC1263">
            <w:pPr>
              <w:keepNext/>
              <w:keepLines/>
              <w:rPr>
                <w:rFonts w:cs="Arial"/>
                <w:sz w:val="16"/>
                <w:szCs w:val="16"/>
                <w:lang w:val="en-GB"/>
              </w:rPr>
            </w:pPr>
            <w:r w:rsidRPr="00786023">
              <w:rPr>
                <w:sz w:val="16"/>
                <w:szCs w:val="16"/>
                <w:lang w:val="en-GB"/>
              </w:rPr>
              <w:t>[</w:t>
            </w:r>
            <w:r w:rsidRPr="00786023">
              <w:rPr>
                <w:sz w:val="16"/>
                <w:szCs w:val="16"/>
                <w:lang w:val="en-GB"/>
              </w:rPr>
              <w:sym w:font="Wingdings" w:char="F0E8"/>
            </w:r>
            <w:r w:rsidRPr="0004526B">
              <w:rPr>
                <w:rFonts w:cs="Arial"/>
                <w:caps/>
                <w:sz w:val="16"/>
                <w:szCs w:val="16"/>
                <w:lang w:val="en-GB"/>
              </w:rPr>
              <w:t>Note</w:t>
            </w:r>
            <w:r w:rsidRPr="00786023">
              <w:rPr>
                <w:sz w:val="16"/>
                <w:szCs w:val="16"/>
                <w:lang w:val="en-GB"/>
              </w:rPr>
              <w:t xml:space="preserve"> 3]</w:t>
            </w:r>
          </w:p>
        </w:tc>
        <w:tc>
          <w:tcPr>
            <w:tcW w:w="2288" w:type="dxa"/>
            <w:shd w:val="clear" w:color="auto" w:fill="DEEAF6"/>
          </w:tcPr>
          <w:p w:rsidR="00B42807" w:rsidRPr="00085BE2" w:rsidRDefault="00B42807" w:rsidP="00B42807">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2" w:type="dxa"/>
            <w:shd w:val="clear" w:color="auto" w:fill="auto"/>
          </w:tcPr>
          <w:p w:rsidR="00B42807" w:rsidRPr="00085BE2" w:rsidRDefault="00B42807" w:rsidP="00B42807">
            <w:pPr>
              <w:spacing w:after="40" w:line="200" w:lineRule="exact"/>
              <w:jc w:val="center"/>
              <w:rPr>
                <w:rFonts w:cs="Arial"/>
                <w:bCs/>
                <w:sz w:val="18"/>
                <w:szCs w:val="18"/>
                <w:lang w:val="en-GB"/>
              </w:rPr>
            </w:pPr>
          </w:p>
        </w:tc>
        <w:tc>
          <w:tcPr>
            <w:tcW w:w="420" w:type="dxa"/>
            <w:shd w:val="clear" w:color="auto" w:fill="FFF2CC"/>
          </w:tcPr>
          <w:p w:rsidR="00B42807" w:rsidRPr="00085BE2" w:rsidRDefault="00B42807" w:rsidP="00B4280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2" w:type="dxa"/>
            <w:shd w:val="clear" w:color="auto" w:fill="FFF2CC"/>
          </w:tcPr>
          <w:p w:rsidR="00B42807" w:rsidRPr="00085BE2" w:rsidRDefault="00B42807" w:rsidP="00B4280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6" w:type="dxa"/>
            <w:shd w:val="clear" w:color="auto" w:fill="FFF2CC"/>
          </w:tcPr>
          <w:p w:rsidR="00B42807" w:rsidRPr="00085BE2" w:rsidRDefault="00B42807" w:rsidP="00B42807">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567479" w:rsidRPr="00085BE2" w:rsidTr="00235C58">
        <w:tc>
          <w:tcPr>
            <w:tcW w:w="807" w:type="dxa"/>
          </w:tcPr>
          <w:p w:rsidR="00567479" w:rsidRPr="00085BE2" w:rsidRDefault="00B42807" w:rsidP="00B65027">
            <w:pPr>
              <w:spacing w:after="40" w:line="200" w:lineRule="exact"/>
              <w:rPr>
                <w:sz w:val="18"/>
                <w:szCs w:val="18"/>
                <w:lang w:val="en-GB"/>
              </w:rPr>
            </w:pPr>
            <w:r w:rsidRPr="00085BE2">
              <w:rPr>
                <w:sz w:val="18"/>
                <w:szCs w:val="18"/>
                <w:lang w:val="en-GB"/>
              </w:rPr>
              <w:lastRenderedPageBreak/>
              <w:t>6.5.3</w:t>
            </w:r>
          </w:p>
        </w:tc>
        <w:tc>
          <w:tcPr>
            <w:tcW w:w="4898" w:type="dxa"/>
          </w:tcPr>
          <w:p w:rsidR="004F664D" w:rsidRPr="00085BE2" w:rsidRDefault="004F664D" w:rsidP="004F664D">
            <w:pPr>
              <w:keepNext/>
              <w:keepLines/>
              <w:rPr>
                <w:rFonts w:cs="Arial"/>
                <w:sz w:val="18"/>
                <w:szCs w:val="18"/>
                <w:lang w:val="en-GB"/>
              </w:rPr>
            </w:pPr>
            <w:r w:rsidRPr="00085BE2">
              <w:rPr>
                <w:rFonts w:cs="Arial"/>
                <w:sz w:val="18"/>
                <w:szCs w:val="18"/>
                <w:lang w:val="en-GB"/>
              </w:rPr>
              <w:t>When metrological traceability to the SI units is not technically possible, the laboratory shall demonstrate metrological traceability to an appropriate reference, e.g.:</w:t>
            </w:r>
          </w:p>
          <w:p w:rsidR="004F664D" w:rsidRPr="00085BE2" w:rsidRDefault="004F664D" w:rsidP="001D72D8">
            <w:pPr>
              <w:keepNext/>
              <w:keepLines/>
              <w:numPr>
                <w:ilvl w:val="0"/>
                <w:numId w:val="15"/>
              </w:numPr>
              <w:ind w:left="399" w:hanging="399"/>
              <w:rPr>
                <w:rFonts w:cs="Arial"/>
                <w:sz w:val="18"/>
                <w:szCs w:val="18"/>
                <w:lang w:val="en-GB"/>
              </w:rPr>
            </w:pPr>
            <w:r w:rsidRPr="00085BE2">
              <w:rPr>
                <w:rFonts w:cs="Arial"/>
                <w:sz w:val="18"/>
                <w:szCs w:val="18"/>
                <w:lang w:val="en-GB"/>
              </w:rPr>
              <w:t xml:space="preserve">certified values of certified reference materials provided </w:t>
            </w:r>
            <w:r w:rsidRPr="00085BE2">
              <w:rPr>
                <w:rFonts w:cs="Arial"/>
                <w:sz w:val="18"/>
                <w:szCs w:val="18"/>
                <w:lang w:val="en-GB"/>
              </w:rPr>
              <w:br/>
              <w:t>by a competent producer;</w:t>
            </w:r>
          </w:p>
          <w:p w:rsidR="00567479" w:rsidRPr="00085BE2" w:rsidRDefault="004F664D" w:rsidP="001D72D8">
            <w:pPr>
              <w:keepNext/>
              <w:keepLines/>
              <w:numPr>
                <w:ilvl w:val="0"/>
                <w:numId w:val="15"/>
              </w:numPr>
              <w:ind w:left="399" w:hanging="399"/>
              <w:rPr>
                <w:rFonts w:cs="Arial"/>
                <w:sz w:val="18"/>
                <w:szCs w:val="18"/>
                <w:lang w:val="en-GB"/>
              </w:rPr>
            </w:pPr>
            <w:r w:rsidRPr="00085BE2">
              <w:rPr>
                <w:rFonts w:cs="Arial"/>
                <w:sz w:val="18"/>
                <w:szCs w:val="18"/>
                <w:lang w:val="en-GB"/>
              </w:rPr>
              <w:t>results of reference measurement procedures, specified methods or consensus standards that are clearly described and accepted as providing measurement results fit for their intended use and ensured by suitable comparison.</w:t>
            </w:r>
          </w:p>
        </w:tc>
        <w:tc>
          <w:tcPr>
            <w:tcW w:w="2288" w:type="dxa"/>
            <w:shd w:val="clear" w:color="auto" w:fill="DEEAF6"/>
          </w:tcPr>
          <w:p w:rsidR="00567479" w:rsidRPr="00085BE2" w:rsidRDefault="00567479" w:rsidP="00B65027">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2" w:type="dxa"/>
            <w:shd w:val="clear" w:color="auto" w:fill="auto"/>
          </w:tcPr>
          <w:p w:rsidR="00567479" w:rsidRPr="00085BE2" w:rsidRDefault="00567479" w:rsidP="00B65027">
            <w:pPr>
              <w:spacing w:after="40" w:line="200" w:lineRule="exact"/>
              <w:jc w:val="center"/>
              <w:rPr>
                <w:rFonts w:cs="Arial"/>
                <w:bCs/>
                <w:sz w:val="18"/>
                <w:szCs w:val="18"/>
                <w:lang w:val="en-GB"/>
              </w:rPr>
            </w:pPr>
          </w:p>
        </w:tc>
        <w:tc>
          <w:tcPr>
            <w:tcW w:w="420" w:type="dxa"/>
            <w:shd w:val="clear" w:color="auto" w:fill="FFF2CC"/>
          </w:tcPr>
          <w:p w:rsidR="00567479" w:rsidRPr="00085BE2" w:rsidRDefault="00567479"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2" w:type="dxa"/>
            <w:shd w:val="clear" w:color="auto" w:fill="FFF2CC"/>
          </w:tcPr>
          <w:p w:rsidR="00567479" w:rsidRPr="00085BE2" w:rsidRDefault="00567479"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6" w:type="dxa"/>
            <w:shd w:val="clear" w:color="auto" w:fill="FFF2CC"/>
          </w:tcPr>
          <w:p w:rsidR="00567479" w:rsidRPr="00085BE2" w:rsidRDefault="00567479" w:rsidP="00B65027">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BD7C43" w:rsidRPr="00085BE2" w:rsidRDefault="002A30E0" w:rsidP="004F13FF">
      <w:pPr>
        <w:pStyle w:val="berschrift2"/>
        <w:rPr>
          <w:sz w:val="18"/>
          <w:szCs w:val="18"/>
        </w:rPr>
      </w:pPr>
      <w:bookmarkStart w:id="12" w:name="_Toc33089164"/>
      <w:r w:rsidRPr="00085BE2">
        <w:t>6.6</w:t>
      </w:r>
      <w:r w:rsidRPr="00085BE2">
        <w:tab/>
        <w:t>Externally provided products and services</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7"/>
        <w:gridCol w:w="2021"/>
        <w:gridCol w:w="2270"/>
        <w:gridCol w:w="413"/>
        <w:gridCol w:w="397"/>
        <w:gridCol w:w="388"/>
        <w:gridCol w:w="745"/>
      </w:tblGrid>
      <w:tr w:rsidR="003A3E8B" w:rsidRPr="00085BE2" w:rsidTr="00C96796">
        <w:tc>
          <w:tcPr>
            <w:tcW w:w="3677" w:type="dxa"/>
            <w:tcBorders>
              <w:top w:val="single" w:sz="12" w:space="0" w:color="auto"/>
              <w:bottom w:val="single" w:sz="12" w:space="0" w:color="auto"/>
              <w:right w:val="single" w:sz="4" w:space="0" w:color="auto"/>
            </w:tcBorders>
            <w:shd w:val="clear" w:color="auto" w:fill="auto"/>
          </w:tcPr>
          <w:p w:rsidR="003A3E8B" w:rsidRPr="00085BE2" w:rsidRDefault="003A3E8B" w:rsidP="004F664D">
            <w:pPr>
              <w:pStyle w:val="2"/>
              <w:keepNext/>
              <w:keepLines/>
              <w:rPr>
                <w:lang w:val="en-GB"/>
              </w:rPr>
            </w:pPr>
          </w:p>
        </w:tc>
        <w:tc>
          <w:tcPr>
            <w:tcW w:w="2021" w:type="dxa"/>
            <w:tcBorders>
              <w:top w:val="single" w:sz="12" w:space="0" w:color="auto"/>
              <w:bottom w:val="single" w:sz="12" w:space="0" w:color="auto"/>
              <w:right w:val="single" w:sz="4" w:space="0" w:color="auto"/>
            </w:tcBorders>
            <w:shd w:val="clear" w:color="auto" w:fill="auto"/>
          </w:tcPr>
          <w:p w:rsidR="003A3E8B" w:rsidRPr="00085BE2" w:rsidRDefault="003A3E8B" w:rsidP="003A3E8B">
            <w:pPr>
              <w:keepNext/>
              <w:keepLines/>
              <w:spacing w:after="40" w:line="200" w:lineRule="exact"/>
              <w:rPr>
                <w:b/>
                <w:sz w:val="18"/>
                <w:szCs w:val="18"/>
                <w:lang w:val="en-GB"/>
              </w:rPr>
            </w:pPr>
            <w:r w:rsidRPr="00085BE2">
              <w:rPr>
                <w:b/>
                <w:sz w:val="18"/>
                <w:szCs w:val="18"/>
                <w:lang w:val="en-GB"/>
              </w:rPr>
              <w:t>SA + TA</w:t>
            </w:r>
          </w:p>
        </w:tc>
        <w:tc>
          <w:tcPr>
            <w:tcW w:w="2270"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keepNext/>
              <w:keepLines/>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13" w:type="dxa"/>
            <w:tcBorders>
              <w:top w:val="single" w:sz="12" w:space="0" w:color="auto"/>
              <w:bottom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7" w:type="dxa"/>
            <w:tcBorders>
              <w:top w:val="single" w:sz="12" w:space="0" w:color="auto"/>
              <w:bottom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88" w:type="dxa"/>
            <w:tcBorders>
              <w:top w:val="single" w:sz="12" w:space="0" w:color="auto"/>
              <w:bottom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tcBorders>
              <w:top w:val="single" w:sz="12" w:space="0" w:color="auto"/>
              <w:bottom w:val="single" w:sz="12" w:space="0" w:color="auto"/>
            </w:tcBorders>
            <w:shd w:val="clear" w:color="auto" w:fill="FFF2CC"/>
          </w:tcPr>
          <w:p w:rsidR="003A3E8B" w:rsidRPr="00085BE2" w:rsidRDefault="003A3E8B" w:rsidP="003A3E8B">
            <w:pPr>
              <w:keepNext/>
              <w:keepLines/>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7968" w:type="dxa"/>
            <w:gridSpan w:val="3"/>
            <w:tcBorders>
              <w:top w:val="single" w:sz="12" w:space="0" w:color="auto"/>
            </w:tcBorders>
          </w:tcPr>
          <w:p w:rsidR="003A3E8B" w:rsidRPr="00085BE2" w:rsidRDefault="003A3E8B" w:rsidP="003A3E8B">
            <w:pPr>
              <w:keepNext/>
              <w:keepLines/>
              <w:spacing w:after="40" w:line="200" w:lineRule="exact"/>
              <w:rPr>
                <w:rFonts w:cs="Arial"/>
                <w:b/>
                <w:iCs/>
                <w:sz w:val="18"/>
                <w:szCs w:val="18"/>
                <w:lang w:val="en-GB"/>
              </w:rPr>
            </w:pPr>
            <w:r w:rsidRPr="00085BE2">
              <w:rPr>
                <w:rFonts w:cs="Arial"/>
                <w:b/>
                <w:sz w:val="18"/>
                <w:szCs w:val="18"/>
                <w:lang w:val="en-GB"/>
              </w:rPr>
              <w:t>Result of review of documents and records:</w:t>
            </w:r>
          </w:p>
        </w:tc>
        <w:tc>
          <w:tcPr>
            <w:tcW w:w="413"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7"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88"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tcBorders>
              <w:top w:val="single" w:sz="12" w:space="0" w:color="auto"/>
            </w:tcBorders>
          </w:tcPr>
          <w:p w:rsidR="003A3E8B" w:rsidRPr="00085BE2" w:rsidRDefault="003A3E8B" w:rsidP="003A3E8B">
            <w:pPr>
              <w:keepNext/>
              <w:keepLines/>
              <w:spacing w:after="40" w:line="200" w:lineRule="exact"/>
              <w:jc w:val="center"/>
              <w:rPr>
                <w:sz w:val="16"/>
                <w:szCs w:val="16"/>
                <w:lang w:val="en-GB"/>
              </w:rPr>
            </w:pPr>
          </w:p>
        </w:tc>
      </w:tr>
    </w:tbl>
    <w:p w:rsidR="00FD6099" w:rsidRPr="003A2BB9" w:rsidRDefault="00FD6099" w:rsidP="003A2BB9">
      <w:pPr>
        <w:keepNext/>
        <w:keepLines/>
        <w:spacing w:before="0" w:after="0"/>
        <w:rPr>
          <w:rFonts w:asciiTheme="minorHAnsi" w:hAnsiTheme="minorHAnsi" w:cstheme="minorHAnsi"/>
          <w:b/>
          <w:bCs/>
          <w:sz w:val="2"/>
          <w:szCs w:val="2"/>
          <w:lang w:val="en-GB"/>
        </w:rPr>
        <w:sectPr w:rsidR="00FD6099"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695"/>
        <w:gridCol w:w="1942"/>
      </w:tblGrid>
      <w:tr w:rsidR="00AF40A3" w:rsidRPr="0068017C" w:rsidTr="00235C58">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ustification of findings / specifics / notes:</w:t>
            </w:r>
          </w:p>
        </w:tc>
      </w:tr>
      <w:tr w:rsidR="00FD6099" w:rsidRPr="0068017C" w:rsidTr="00235C58">
        <w:tc>
          <w:tcPr>
            <w:tcW w:w="9923" w:type="dxa"/>
            <w:gridSpan w:val="4"/>
            <w:tcBorders>
              <w:top w:val="nil"/>
              <w:bottom w:val="single" w:sz="12" w:space="0" w:color="auto"/>
            </w:tcBorders>
            <w:shd w:val="clear" w:color="auto" w:fill="FFF2CC"/>
          </w:tcPr>
          <w:p w:rsidR="00FD6099" w:rsidRPr="00085BE2" w:rsidRDefault="00FD6099" w:rsidP="004D483D">
            <w:pPr>
              <w:rPr>
                <w:lang w:val="en-GB"/>
              </w:rPr>
            </w:pPr>
          </w:p>
        </w:tc>
      </w:tr>
      <w:tr w:rsidR="00FD6099" w:rsidRPr="0068017C" w:rsidTr="00235C58">
        <w:tc>
          <w:tcPr>
            <w:tcW w:w="9923" w:type="dxa"/>
            <w:gridSpan w:val="4"/>
            <w:tcBorders>
              <w:bottom w:val="single" w:sz="4" w:space="0" w:color="auto"/>
            </w:tcBorders>
            <w:vAlign w:val="center"/>
          </w:tcPr>
          <w:p w:rsidR="00FD6099" w:rsidRPr="00085BE2" w:rsidRDefault="00B92D0A" w:rsidP="00B725AD">
            <w:pPr>
              <w:keepNext/>
              <w:keepLines/>
              <w:spacing w:after="40" w:line="200" w:lineRule="exact"/>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235C58">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03"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44"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FD6099" w:rsidRPr="00085BE2" w:rsidTr="00235C58">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7B5E2D">
            <w:pPr>
              <w:spacing w:after="40" w:line="200" w:lineRule="exact"/>
              <w:jc w:val="center"/>
              <w:rPr>
                <w:rFonts w:cs="Arial"/>
                <w:iCs/>
                <w:sz w:val="18"/>
                <w:szCs w:val="18"/>
                <w:lang w:val="en-GB"/>
              </w:rPr>
            </w:pPr>
          </w:p>
        </w:tc>
        <w:tc>
          <w:tcPr>
            <w:tcW w:w="6703" w:type="dxa"/>
            <w:shd w:val="clear" w:color="auto" w:fill="FFF2CC"/>
          </w:tcPr>
          <w:p w:rsidR="00FD6099" w:rsidRPr="00085BE2" w:rsidRDefault="00FD6099" w:rsidP="007B5E2D">
            <w:pPr>
              <w:spacing w:after="40" w:line="200" w:lineRule="exact"/>
              <w:rPr>
                <w:rFonts w:cs="Arial"/>
                <w:iCs/>
                <w:sz w:val="18"/>
                <w:szCs w:val="18"/>
                <w:lang w:val="en-GB"/>
              </w:rPr>
            </w:pPr>
          </w:p>
        </w:tc>
        <w:tc>
          <w:tcPr>
            <w:tcW w:w="1944" w:type="dxa"/>
            <w:shd w:val="clear" w:color="auto" w:fill="FFF2CC"/>
          </w:tcPr>
          <w:p w:rsidR="00FD6099" w:rsidRPr="00085BE2" w:rsidRDefault="00FD6099" w:rsidP="007B5E2D">
            <w:pPr>
              <w:spacing w:after="40" w:line="200" w:lineRule="exact"/>
              <w:rPr>
                <w:sz w:val="18"/>
                <w:szCs w:val="18"/>
                <w:lang w:val="en-GB"/>
              </w:rPr>
            </w:pPr>
          </w:p>
        </w:tc>
      </w:tr>
      <w:tr w:rsidR="00FD6099" w:rsidRPr="00085BE2" w:rsidTr="00235C58">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7B5E2D">
            <w:pPr>
              <w:spacing w:after="40" w:line="200" w:lineRule="exact"/>
              <w:jc w:val="center"/>
              <w:rPr>
                <w:rFonts w:cs="Arial"/>
                <w:bCs/>
                <w:sz w:val="18"/>
                <w:szCs w:val="18"/>
                <w:lang w:val="en-GB"/>
              </w:rPr>
            </w:pPr>
          </w:p>
        </w:tc>
        <w:tc>
          <w:tcPr>
            <w:tcW w:w="6703" w:type="dxa"/>
            <w:shd w:val="clear" w:color="auto" w:fill="FFF2CC"/>
          </w:tcPr>
          <w:p w:rsidR="00FD6099" w:rsidRPr="00085BE2" w:rsidRDefault="00FD6099" w:rsidP="007B5E2D">
            <w:pPr>
              <w:spacing w:after="40" w:line="200" w:lineRule="exact"/>
              <w:rPr>
                <w:rFonts w:cs="Arial"/>
                <w:iCs/>
                <w:sz w:val="18"/>
                <w:szCs w:val="18"/>
                <w:lang w:val="en-GB"/>
              </w:rPr>
            </w:pPr>
          </w:p>
        </w:tc>
        <w:tc>
          <w:tcPr>
            <w:tcW w:w="1944" w:type="dxa"/>
            <w:shd w:val="clear" w:color="auto" w:fill="FFF2CC"/>
          </w:tcPr>
          <w:p w:rsidR="00FD6099" w:rsidRPr="00085BE2" w:rsidRDefault="00FD6099" w:rsidP="007B5E2D">
            <w:pPr>
              <w:spacing w:after="40" w:line="200" w:lineRule="exact"/>
              <w:rPr>
                <w:sz w:val="18"/>
                <w:szCs w:val="18"/>
                <w:lang w:val="en-GB"/>
              </w:rPr>
            </w:pPr>
          </w:p>
        </w:tc>
      </w:tr>
      <w:tr w:rsidR="00AF40A3" w:rsidRPr="0068017C" w:rsidTr="00235C58">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FD6099" w:rsidRPr="0068017C" w:rsidTr="00235C58">
        <w:tc>
          <w:tcPr>
            <w:tcW w:w="9923" w:type="dxa"/>
            <w:gridSpan w:val="4"/>
            <w:tcBorders>
              <w:top w:val="nil"/>
              <w:bottom w:val="single" w:sz="2" w:space="0" w:color="auto"/>
            </w:tcBorders>
            <w:shd w:val="clear" w:color="auto" w:fill="FFF2CC"/>
            <w:vAlign w:val="center"/>
          </w:tcPr>
          <w:p w:rsidR="00FD6099" w:rsidRPr="00085BE2" w:rsidRDefault="00FD6099" w:rsidP="004D483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817DC9" w:rsidRPr="00085BE2" w:rsidTr="00235C58">
        <w:tc>
          <w:tcPr>
            <w:tcW w:w="811" w:type="dxa"/>
            <w:tcBorders>
              <w:top w:val="single" w:sz="4" w:space="0" w:color="auto"/>
              <w:bottom w:val="single" w:sz="4" w:space="0" w:color="auto"/>
            </w:tcBorders>
          </w:tcPr>
          <w:p w:rsidR="00817DC9" w:rsidRPr="00085BE2" w:rsidRDefault="004F664D" w:rsidP="00817DC9">
            <w:pPr>
              <w:spacing w:after="40" w:line="200" w:lineRule="exact"/>
              <w:rPr>
                <w:sz w:val="18"/>
                <w:szCs w:val="18"/>
                <w:lang w:val="en-GB"/>
              </w:rPr>
            </w:pPr>
            <w:r w:rsidRPr="00085BE2">
              <w:rPr>
                <w:sz w:val="18"/>
                <w:szCs w:val="18"/>
                <w:lang w:val="en-GB"/>
              </w:rPr>
              <w:t>6.6.1</w:t>
            </w:r>
          </w:p>
        </w:tc>
        <w:tc>
          <w:tcPr>
            <w:tcW w:w="4900" w:type="dxa"/>
            <w:tcBorders>
              <w:top w:val="single" w:sz="4" w:space="0" w:color="auto"/>
              <w:bottom w:val="single" w:sz="4" w:space="0" w:color="auto"/>
            </w:tcBorders>
          </w:tcPr>
          <w:p w:rsidR="004F664D" w:rsidRPr="00085BE2" w:rsidRDefault="004F664D" w:rsidP="004F664D">
            <w:pPr>
              <w:rPr>
                <w:sz w:val="18"/>
                <w:szCs w:val="18"/>
                <w:lang w:val="en-GB"/>
              </w:rPr>
            </w:pPr>
            <w:r w:rsidRPr="00085BE2">
              <w:rPr>
                <w:sz w:val="18"/>
                <w:szCs w:val="18"/>
                <w:lang w:val="en-GB"/>
              </w:rPr>
              <w:t>The laboratory shall ensure that only suitable externally provided products and services that affect laboratory activities are used, when such products and services:</w:t>
            </w:r>
          </w:p>
          <w:p w:rsidR="004F664D" w:rsidRPr="00085BE2" w:rsidRDefault="004F664D" w:rsidP="001D72D8">
            <w:pPr>
              <w:numPr>
                <w:ilvl w:val="0"/>
                <w:numId w:val="16"/>
              </w:numPr>
              <w:ind w:left="267" w:hanging="252"/>
              <w:rPr>
                <w:sz w:val="18"/>
                <w:szCs w:val="18"/>
                <w:lang w:val="en-GB"/>
              </w:rPr>
            </w:pPr>
            <w:r w:rsidRPr="00085BE2">
              <w:rPr>
                <w:sz w:val="18"/>
                <w:szCs w:val="18"/>
                <w:lang w:val="en-GB"/>
              </w:rPr>
              <w:t>are intended for incorporation into the laboratory’s own activities;</w:t>
            </w:r>
          </w:p>
          <w:p w:rsidR="004F664D" w:rsidRPr="00085BE2" w:rsidRDefault="004F664D" w:rsidP="001D72D8">
            <w:pPr>
              <w:numPr>
                <w:ilvl w:val="0"/>
                <w:numId w:val="16"/>
              </w:numPr>
              <w:ind w:left="267" w:hanging="252"/>
              <w:rPr>
                <w:sz w:val="18"/>
                <w:szCs w:val="18"/>
                <w:lang w:val="en-GB"/>
              </w:rPr>
            </w:pPr>
            <w:r w:rsidRPr="00085BE2">
              <w:rPr>
                <w:sz w:val="18"/>
                <w:szCs w:val="18"/>
                <w:lang w:val="en-GB"/>
              </w:rPr>
              <w:t>are provided, in part or in full, directly to the customer by the laboratory, as received from the external provider;</w:t>
            </w:r>
          </w:p>
          <w:p w:rsidR="00FF3282" w:rsidRPr="00085BE2" w:rsidRDefault="004F664D" w:rsidP="001D72D8">
            <w:pPr>
              <w:numPr>
                <w:ilvl w:val="0"/>
                <w:numId w:val="16"/>
              </w:numPr>
              <w:ind w:left="267" w:hanging="252"/>
              <w:rPr>
                <w:sz w:val="18"/>
                <w:szCs w:val="18"/>
                <w:lang w:val="en-GB"/>
              </w:rPr>
            </w:pPr>
            <w:r w:rsidRPr="00085BE2">
              <w:rPr>
                <w:sz w:val="18"/>
                <w:szCs w:val="18"/>
                <w:lang w:val="en-GB"/>
              </w:rPr>
              <w:t>are used to support the operation of the laboratory.</w:t>
            </w:r>
          </w:p>
          <w:p w:rsidR="004F664D" w:rsidRPr="00085BE2" w:rsidRDefault="00B73A10" w:rsidP="00CC1263">
            <w:pPr>
              <w:rPr>
                <w:sz w:val="18"/>
                <w:szCs w:val="18"/>
                <w:lang w:val="en-GB"/>
              </w:rPr>
            </w:pP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282" w:type="dxa"/>
            <w:tcBorders>
              <w:top w:val="single" w:sz="4" w:space="0" w:color="auto"/>
              <w:bottom w:val="single" w:sz="4" w:space="0" w:color="auto"/>
            </w:tcBorders>
            <w:shd w:val="clear" w:color="auto" w:fill="DEEAF6"/>
          </w:tcPr>
          <w:p w:rsidR="00817DC9" w:rsidRPr="00085BE2" w:rsidRDefault="00817DC9" w:rsidP="00817DC9">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4" w:space="0" w:color="auto"/>
            </w:tcBorders>
          </w:tcPr>
          <w:p w:rsidR="00817DC9" w:rsidRPr="00085BE2" w:rsidRDefault="00817DC9" w:rsidP="00817DC9">
            <w:pPr>
              <w:spacing w:after="40" w:line="200" w:lineRule="exact"/>
              <w:jc w:val="center"/>
              <w:rPr>
                <w:rFonts w:cs="Arial"/>
                <w:bCs/>
                <w:sz w:val="18"/>
                <w:szCs w:val="18"/>
                <w:lang w:val="en-GB"/>
              </w:rPr>
            </w:pPr>
          </w:p>
        </w:tc>
        <w:tc>
          <w:tcPr>
            <w:tcW w:w="393" w:type="dxa"/>
            <w:tcBorders>
              <w:top w:val="single" w:sz="4" w:space="0" w:color="auto"/>
              <w:bottom w:val="single" w:sz="4" w:space="0" w:color="auto"/>
            </w:tcBorders>
            <w:shd w:val="clear" w:color="auto" w:fill="FFF2CC"/>
          </w:tcPr>
          <w:p w:rsidR="00817DC9" w:rsidRPr="00085BE2" w:rsidRDefault="00817DC9" w:rsidP="00817DC9">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bottom w:val="single" w:sz="4" w:space="0" w:color="auto"/>
            </w:tcBorders>
            <w:shd w:val="clear" w:color="auto" w:fill="FFF2CC"/>
          </w:tcPr>
          <w:p w:rsidR="00817DC9" w:rsidRPr="00085BE2" w:rsidRDefault="00817DC9" w:rsidP="00817DC9">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817DC9" w:rsidRPr="00085BE2" w:rsidRDefault="00817DC9" w:rsidP="00817DC9">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F664D" w:rsidRPr="00085BE2" w:rsidTr="00235C58">
        <w:tc>
          <w:tcPr>
            <w:tcW w:w="811" w:type="dxa"/>
            <w:tcBorders>
              <w:top w:val="single" w:sz="4" w:space="0" w:color="auto"/>
            </w:tcBorders>
          </w:tcPr>
          <w:p w:rsidR="004F664D" w:rsidRPr="00085BE2" w:rsidRDefault="004F664D" w:rsidP="004F664D">
            <w:pPr>
              <w:spacing w:after="40" w:line="200" w:lineRule="exact"/>
              <w:rPr>
                <w:sz w:val="18"/>
                <w:szCs w:val="18"/>
                <w:lang w:val="en-GB"/>
              </w:rPr>
            </w:pPr>
            <w:r w:rsidRPr="00085BE2">
              <w:rPr>
                <w:sz w:val="18"/>
                <w:szCs w:val="18"/>
                <w:lang w:val="en-GB"/>
              </w:rPr>
              <w:t>6.6.2</w:t>
            </w:r>
          </w:p>
        </w:tc>
        <w:tc>
          <w:tcPr>
            <w:tcW w:w="4900" w:type="dxa"/>
            <w:tcBorders>
              <w:top w:val="single" w:sz="4" w:space="0" w:color="auto"/>
            </w:tcBorders>
          </w:tcPr>
          <w:p w:rsidR="00B73A10" w:rsidRPr="00085BE2" w:rsidRDefault="00B73A10" w:rsidP="00B73A10">
            <w:pPr>
              <w:keepNext/>
              <w:keepLines/>
              <w:rPr>
                <w:rFonts w:cs="Arial"/>
                <w:sz w:val="18"/>
                <w:szCs w:val="18"/>
                <w:lang w:val="en-GB"/>
              </w:rPr>
            </w:pPr>
            <w:r w:rsidRPr="00085BE2">
              <w:rPr>
                <w:rFonts w:cs="Arial"/>
                <w:sz w:val="18"/>
                <w:szCs w:val="18"/>
                <w:lang w:val="en-GB"/>
              </w:rPr>
              <w:t>The laboratory shall have a procedure and retain records for:</w:t>
            </w:r>
          </w:p>
          <w:p w:rsidR="00B73A10" w:rsidRPr="00085BE2" w:rsidRDefault="00B73A10" w:rsidP="001D72D8">
            <w:pPr>
              <w:numPr>
                <w:ilvl w:val="0"/>
                <w:numId w:val="17"/>
              </w:numPr>
              <w:ind w:left="295" w:hanging="280"/>
              <w:rPr>
                <w:sz w:val="18"/>
                <w:szCs w:val="18"/>
                <w:lang w:val="en-GB"/>
              </w:rPr>
            </w:pPr>
            <w:r w:rsidRPr="00085BE2">
              <w:rPr>
                <w:sz w:val="18"/>
                <w:szCs w:val="18"/>
                <w:lang w:val="en-GB"/>
              </w:rPr>
              <w:t>defining, reviewing and approving the laboratory’s requirements for externally provided products and services;</w:t>
            </w:r>
          </w:p>
          <w:p w:rsidR="00B73A10" w:rsidRPr="00085BE2" w:rsidRDefault="00B73A10" w:rsidP="001D72D8">
            <w:pPr>
              <w:numPr>
                <w:ilvl w:val="0"/>
                <w:numId w:val="17"/>
              </w:numPr>
              <w:ind w:left="295" w:hanging="280"/>
              <w:rPr>
                <w:sz w:val="18"/>
                <w:szCs w:val="18"/>
                <w:lang w:val="en-GB"/>
              </w:rPr>
            </w:pPr>
            <w:r w:rsidRPr="00085BE2">
              <w:rPr>
                <w:sz w:val="18"/>
                <w:szCs w:val="18"/>
                <w:lang w:val="en-GB"/>
              </w:rPr>
              <w:t>defining the criteria for evaluation, selection, monitoring of performance and re-evaluation of the external providers;</w:t>
            </w:r>
          </w:p>
          <w:p w:rsidR="00B73A10" w:rsidRPr="00085BE2" w:rsidRDefault="00B73A10" w:rsidP="001D72D8">
            <w:pPr>
              <w:numPr>
                <w:ilvl w:val="0"/>
                <w:numId w:val="17"/>
              </w:numPr>
              <w:ind w:left="295" w:hanging="280"/>
              <w:rPr>
                <w:sz w:val="18"/>
                <w:szCs w:val="18"/>
                <w:lang w:val="en-GB"/>
              </w:rPr>
            </w:pPr>
            <w:r w:rsidRPr="00085BE2">
              <w:rPr>
                <w:sz w:val="18"/>
                <w:szCs w:val="18"/>
                <w:lang w:val="en-GB"/>
              </w:rPr>
              <w:t>ensuring that externally provided products and services conform to the laboratory’s established requirements, or when applicable, to the relevant requirements of this document, before they are used or directly provided to the customer;</w:t>
            </w:r>
          </w:p>
          <w:p w:rsidR="004F664D" w:rsidRPr="00085BE2" w:rsidRDefault="00B73A10" w:rsidP="001D72D8">
            <w:pPr>
              <w:numPr>
                <w:ilvl w:val="0"/>
                <w:numId w:val="17"/>
              </w:numPr>
              <w:ind w:left="295" w:hanging="280"/>
              <w:rPr>
                <w:rFonts w:cs="Arial"/>
                <w:sz w:val="18"/>
                <w:szCs w:val="18"/>
                <w:lang w:val="en-GB"/>
              </w:rPr>
            </w:pPr>
            <w:r w:rsidRPr="00085BE2">
              <w:rPr>
                <w:sz w:val="18"/>
                <w:szCs w:val="18"/>
                <w:lang w:val="en-GB"/>
              </w:rPr>
              <w:t>taking any actions arising from evaluations, monitoring of performance and re-evaluations of the external providers.</w:t>
            </w:r>
          </w:p>
        </w:tc>
        <w:tc>
          <w:tcPr>
            <w:tcW w:w="2282" w:type="dxa"/>
            <w:tcBorders>
              <w:top w:val="single" w:sz="4" w:space="0" w:color="auto"/>
            </w:tcBorders>
            <w:shd w:val="clear" w:color="auto" w:fill="DEEAF6"/>
          </w:tcPr>
          <w:p w:rsidR="004F664D" w:rsidRPr="00085BE2" w:rsidRDefault="004F664D" w:rsidP="004F664D">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4F664D" w:rsidRPr="00085BE2" w:rsidRDefault="004F664D" w:rsidP="004F664D">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4F664D" w:rsidRPr="00085BE2" w:rsidRDefault="004F664D" w:rsidP="004F664D">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4F664D" w:rsidRPr="00085BE2" w:rsidRDefault="004F664D" w:rsidP="004F664D">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4F664D" w:rsidRPr="00085BE2" w:rsidRDefault="004F664D" w:rsidP="004F664D">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674B51" w:rsidRPr="00085BE2" w:rsidTr="00235C58">
        <w:tc>
          <w:tcPr>
            <w:tcW w:w="811" w:type="dxa"/>
            <w:tcBorders>
              <w:top w:val="single" w:sz="4" w:space="0" w:color="auto"/>
            </w:tcBorders>
          </w:tcPr>
          <w:p w:rsidR="00674B51" w:rsidRPr="00085BE2" w:rsidRDefault="004F664D" w:rsidP="00B73A10">
            <w:pPr>
              <w:spacing w:after="40" w:line="200" w:lineRule="exact"/>
              <w:rPr>
                <w:sz w:val="18"/>
                <w:szCs w:val="18"/>
                <w:lang w:val="en-GB"/>
              </w:rPr>
            </w:pPr>
            <w:r w:rsidRPr="00085BE2">
              <w:rPr>
                <w:sz w:val="18"/>
                <w:szCs w:val="18"/>
                <w:lang w:val="en-GB"/>
              </w:rPr>
              <w:t>6.6.</w:t>
            </w:r>
            <w:r w:rsidR="00B73A10" w:rsidRPr="00085BE2">
              <w:rPr>
                <w:sz w:val="18"/>
                <w:szCs w:val="18"/>
                <w:lang w:val="en-GB"/>
              </w:rPr>
              <w:t>3</w:t>
            </w:r>
          </w:p>
        </w:tc>
        <w:tc>
          <w:tcPr>
            <w:tcW w:w="4900" w:type="dxa"/>
            <w:tcBorders>
              <w:top w:val="single" w:sz="4" w:space="0" w:color="auto"/>
            </w:tcBorders>
          </w:tcPr>
          <w:p w:rsidR="00B73A10" w:rsidRPr="00085BE2" w:rsidRDefault="00B73A10" w:rsidP="00B73A10">
            <w:pPr>
              <w:keepNext/>
              <w:keepLines/>
              <w:rPr>
                <w:rFonts w:cs="Arial"/>
                <w:sz w:val="18"/>
                <w:szCs w:val="18"/>
                <w:lang w:val="en-GB"/>
              </w:rPr>
            </w:pPr>
            <w:r w:rsidRPr="00085BE2">
              <w:rPr>
                <w:rFonts w:cs="Arial"/>
                <w:sz w:val="18"/>
                <w:szCs w:val="18"/>
                <w:lang w:val="en-GB"/>
              </w:rPr>
              <w:t>The laboratory shall communicate its requirements to external providers for:</w:t>
            </w:r>
          </w:p>
          <w:p w:rsidR="00B73A10" w:rsidRPr="00085BE2" w:rsidRDefault="00B73A10" w:rsidP="001D72D8">
            <w:pPr>
              <w:numPr>
                <w:ilvl w:val="0"/>
                <w:numId w:val="18"/>
              </w:numPr>
              <w:ind w:left="253" w:hanging="253"/>
              <w:rPr>
                <w:rFonts w:cs="Arial"/>
                <w:sz w:val="18"/>
                <w:szCs w:val="18"/>
                <w:lang w:val="en-GB"/>
              </w:rPr>
            </w:pPr>
            <w:r w:rsidRPr="00085BE2">
              <w:rPr>
                <w:rFonts w:cs="Arial"/>
                <w:sz w:val="18"/>
                <w:szCs w:val="18"/>
                <w:lang w:val="en-GB"/>
              </w:rPr>
              <w:t>the products and services to be provided;</w:t>
            </w:r>
          </w:p>
          <w:p w:rsidR="00B73A10" w:rsidRPr="00085BE2" w:rsidRDefault="00B73A10" w:rsidP="001D72D8">
            <w:pPr>
              <w:numPr>
                <w:ilvl w:val="0"/>
                <w:numId w:val="18"/>
              </w:numPr>
              <w:ind w:left="253" w:hanging="253"/>
              <w:rPr>
                <w:rFonts w:cs="Arial"/>
                <w:sz w:val="18"/>
                <w:szCs w:val="18"/>
                <w:lang w:val="en-GB"/>
              </w:rPr>
            </w:pPr>
            <w:r w:rsidRPr="00085BE2">
              <w:rPr>
                <w:rFonts w:cs="Arial"/>
                <w:sz w:val="18"/>
                <w:szCs w:val="18"/>
                <w:lang w:val="en-GB"/>
              </w:rPr>
              <w:t>the acceptance criteria;</w:t>
            </w:r>
          </w:p>
          <w:p w:rsidR="00B73A10" w:rsidRPr="00085BE2" w:rsidRDefault="00B73A10" w:rsidP="001D72D8">
            <w:pPr>
              <w:numPr>
                <w:ilvl w:val="0"/>
                <w:numId w:val="18"/>
              </w:numPr>
              <w:ind w:left="253" w:hanging="253"/>
              <w:rPr>
                <w:rFonts w:cs="Arial"/>
                <w:sz w:val="18"/>
                <w:szCs w:val="18"/>
                <w:lang w:val="en-GB"/>
              </w:rPr>
            </w:pPr>
            <w:r w:rsidRPr="00085BE2">
              <w:rPr>
                <w:rFonts w:cs="Arial"/>
                <w:sz w:val="18"/>
                <w:szCs w:val="18"/>
                <w:lang w:val="en-GB"/>
              </w:rPr>
              <w:t xml:space="preserve">competence, including any required qualification </w:t>
            </w:r>
            <w:r w:rsidR="009F1D99" w:rsidRPr="00085BE2">
              <w:rPr>
                <w:rFonts w:cs="Arial"/>
                <w:sz w:val="18"/>
                <w:szCs w:val="18"/>
                <w:lang w:val="en-GB"/>
              </w:rPr>
              <w:br/>
            </w:r>
            <w:r w:rsidRPr="00085BE2">
              <w:rPr>
                <w:rFonts w:cs="Arial"/>
                <w:sz w:val="18"/>
                <w:szCs w:val="18"/>
                <w:lang w:val="en-GB"/>
              </w:rPr>
              <w:t>of personnel;</w:t>
            </w:r>
          </w:p>
          <w:p w:rsidR="00674B51" w:rsidRPr="00085BE2" w:rsidRDefault="00B73A10" w:rsidP="001D72D8">
            <w:pPr>
              <w:numPr>
                <w:ilvl w:val="0"/>
                <w:numId w:val="18"/>
              </w:numPr>
              <w:ind w:left="253" w:hanging="253"/>
              <w:rPr>
                <w:rFonts w:cs="Arial"/>
                <w:sz w:val="18"/>
                <w:szCs w:val="18"/>
                <w:lang w:val="en-GB"/>
              </w:rPr>
            </w:pPr>
            <w:r w:rsidRPr="00085BE2">
              <w:rPr>
                <w:rFonts w:cs="Arial"/>
                <w:sz w:val="18"/>
                <w:szCs w:val="18"/>
                <w:lang w:val="en-GB"/>
              </w:rPr>
              <w:t xml:space="preserve">activities that the laboratory, or its customer, intends </w:t>
            </w:r>
            <w:r w:rsidR="009F1D99" w:rsidRPr="00085BE2">
              <w:rPr>
                <w:rFonts w:cs="Arial"/>
                <w:sz w:val="18"/>
                <w:szCs w:val="18"/>
                <w:lang w:val="en-GB"/>
              </w:rPr>
              <w:br/>
            </w:r>
            <w:r w:rsidRPr="00085BE2">
              <w:rPr>
                <w:rFonts w:cs="Arial"/>
                <w:sz w:val="18"/>
                <w:szCs w:val="18"/>
                <w:lang w:val="en-GB"/>
              </w:rPr>
              <w:t>to perform at the external provider's premises.</w:t>
            </w:r>
          </w:p>
        </w:tc>
        <w:tc>
          <w:tcPr>
            <w:tcW w:w="2282" w:type="dxa"/>
            <w:tcBorders>
              <w:top w:val="single" w:sz="4" w:space="0" w:color="auto"/>
            </w:tcBorders>
            <w:shd w:val="clear" w:color="auto" w:fill="DEEAF6"/>
          </w:tcPr>
          <w:p w:rsidR="00674B51" w:rsidRPr="00085BE2" w:rsidRDefault="00674B51" w:rsidP="00674B51">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674B51" w:rsidRPr="00085BE2" w:rsidRDefault="00674B51" w:rsidP="009E23EC">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674B51" w:rsidRPr="00085BE2" w:rsidRDefault="00674B51"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674B51" w:rsidRPr="00085BE2" w:rsidRDefault="00674B51"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674B51" w:rsidRPr="00085BE2" w:rsidRDefault="00674B51" w:rsidP="00674B51">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C94D85" w:rsidRDefault="002A30E0" w:rsidP="005A610A">
      <w:pPr>
        <w:pStyle w:val="berschrift1"/>
        <w:rPr>
          <w:lang w:val="en-GB"/>
        </w:rPr>
      </w:pPr>
      <w:bookmarkStart w:id="13" w:name="_Toc33089165"/>
      <w:r w:rsidRPr="00085BE2">
        <w:rPr>
          <w:lang w:val="en-GB"/>
        </w:rPr>
        <w:lastRenderedPageBreak/>
        <w:t>7</w:t>
      </w:r>
      <w:r w:rsidRPr="00085BE2">
        <w:rPr>
          <w:lang w:val="en-GB"/>
        </w:rPr>
        <w:tab/>
        <w:t>Process requirements</w:t>
      </w:r>
      <w:bookmarkEnd w:id="13"/>
    </w:p>
    <w:p w:rsidR="00C36A5B" w:rsidRPr="00085BE2" w:rsidRDefault="00C36A5B" w:rsidP="004F13FF">
      <w:pPr>
        <w:pStyle w:val="berschrift2"/>
        <w:rPr>
          <w:sz w:val="18"/>
          <w:szCs w:val="18"/>
        </w:rPr>
      </w:pPr>
      <w:bookmarkStart w:id="14" w:name="_Toc33089166"/>
      <w:r w:rsidRPr="00085BE2">
        <w:t>7.1</w:t>
      </w:r>
      <w:r w:rsidRPr="00085BE2">
        <w:tab/>
        <w:t>Review of requests, tenders and contracts</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1"/>
        <w:gridCol w:w="2010"/>
        <w:gridCol w:w="2279"/>
        <w:gridCol w:w="405"/>
        <w:gridCol w:w="393"/>
        <w:gridCol w:w="388"/>
        <w:gridCol w:w="6"/>
        <w:gridCol w:w="739"/>
      </w:tblGrid>
      <w:tr w:rsidR="003A3E8B" w:rsidRPr="00085BE2" w:rsidTr="00C96796">
        <w:tc>
          <w:tcPr>
            <w:tcW w:w="3691" w:type="dxa"/>
            <w:tcBorders>
              <w:top w:val="single" w:sz="12" w:space="0" w:color="auto"/>
              <w:bottom w:val="single" w:sz="12" w:space="0" w:color="auto"/>
              <w:right w:val="single" w:sz="4" w:space="0" w:color="auto"/>
            </w:tcBorders>
            <w:shd w:val="clear" w:color="auto" w:fill="auto"/>
          </w:tcPr>
          <w:p w:rsidR="003A3E8B" w:rsidRPr="00085BE2" w:rsidRDefault="003A3E8B" w:rsidP="009F1D99">
            <w:pPr>
              <w:pStyle w:val="2"/>
              <w:keepNext/>
              <w:keepLines/>
              <w:rPr>
                <w:lang w:val="en-GB"/>
              </w:rPr>
            </w:pPr>
          </w:p>
        </w:tc>
        <w:tc>
          <w:tcPr>
            <w:tcW w:w="2010" w:type="dxa"/>
            <w:tcBorders>
              <w:top w:val="single" w:sz="12" w:space="0" w:color="auto"/>
              <w:bottom w:val="single" w:sz="12" w:space="0" w:color="auto"/>
              <w:right w:val="single" w:sz="4" w:space="0" w:color="auto"/>
            </w:tcBorders>
            <w:shd w:val="clear" w:color="auto" w:fill="auto"/>
          </w:tcPr>
          <w:p w:rsidR="003A3E8B" w:rsidRPr="00085BE2" w:rsidRDefault="003A3E8B" w:rsidP="003A3E8B">
            <w:pPr>
              <w:keepNext/>
              <w:keepLines/>
              <w:spacing w:after="40" w:line="200" w:lineRule="exact"/>
              <w:rPr>
                <w:b/>
                <w:sz w:val="18"/>
                <w:szCs w:val="18"/>
                <w:lang w:val="en-GB"/>
              </w:rPr>
            </w:pPr>
            <w:r w:rsidRPr="00085BE2">
              <w:rPr>
                <w:b/>
                <w:sz w:val="18"/>
                <w:szCs w:val="18"/>
                <w:lang w:val="en-GB"/>
              </w:rPr>
              <w:t>SA</w:t>
            </w:r>
            <w:r w:rsidR="006B4EFA" w:rsidRPr="00085BE2">
              <w:rPr>
                <w:b/>
                <w:sz w:val="18"/>
                <w:szCs w:val="18"/>
                <w:lang w:val="en-GB"/>
              </w:rPr>
              <w:t xml:space="preserve"> + TA</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gridSpan w:val="2"/>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7980" w:type="dxa"/>
            <w:gridSpan w:val="3"/>
            <w:tcBorders>
              <w:top w:val="single" w:sz="12" w:space="0" w:color="auto"/>
            </w:tcBorders>
          </w:tcPr>
          <w:p w:rsidR="003A3E8B" w:rsidRPr="00085BE2" w:rsidRDefault="003A3E8B" w:rsidP="003A3E8B">
            <w:pPr>
              <w:keepNext/>
              <w:keepLines/>
              <w:spacing w:after="40" w:line="200" w:lineRule="exact"/>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88"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gridSpan w:val="2"/>
            <w:tcBorders>
              <w:top w:val="single" w:sz="12" w:space="0" w:color="auto"/>
            </w:tcBorders>
          </w:tcPr>
          <w:p w:rsidR="003A3E8B" w:rsidRPr="00085BE2" w:rsidRDefault="003A3E8B" w:rsidP="003A3E8B">
            <w:pPr>
              <w:keepNext/>
              <w:keepLines/>
              <w:spacing w:after="40" w:line="200" w:lineRule="exact"/>
              <w:jc w:val="center"/>
              <w:rPr>
                <w:sz w:val="16"/>
                <w:szCs w:val="16"/>
                <w:lang w:val="en-GB"/>
              </w:rPr>
            </w:pPr>
          </w:p>
        </w:tc>
      </w:tr>
    </w:tbl>
    <w:p w:rsidR="00FD6099" w:rsidRPr="003A2BB9" w:rsidRDefault="00FD6099" w:rsidP="003A2BB9">
      <w:pPr>
        <w:keepNext/>
        <w:keepLines/>
        <w:spacing w:before="0" w:after="0"/>
        <w:rPr>
          <w:rFonts w:asciiTheme="minorHAnsi" w:hAnsiTheme="minorHAnsi" w:cstheme="minorHAnsi"/>
          <w:b/>
          <w:bCs/>
          <w:sz w:val="2"/>
          <w:szCs w:val="2"/>
          <w:lang w:val="en-GB"/>
        </w:rPr>
        <w:sectPr w:rsidR="00FD6099"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AF40A3" w:rsidRPr="0068017C" w:rsidTr="00235C58">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ustification of findings / specifics / notes:</w:t>
            </w:r>
          </w:p>
        </w:tc>
      </w:tr>
      <w:tr w:rsidR="00FD6099" w:rsidRPr="0068017C" w:rsidTr="00235C58">
        <w:tc>
          <w:tcPr>
            <w:tcW w:w="9923" w:type="dxa"/>
            <w:gridSpan w:val="4"/>
            <w:tcBorders>
              <w:top w:val="nil"/>
              <w:bottom w:val="single" w:sz="12" w:space="0" w:color="auto"/>
            </w:tcBorders>
            <w:shd w:val="clear" w:color="auto" w:fill="FFF2CC"/>
          </w:tcPr>
          <w:p w:rsidR="00FD6099" w:rsidRPr="00085BE2" w:rsidRDefault="00FD6099" w:rsidP="004D483D">
            <w:pPr>
              <w:rPr>
                <w:lang w:val="en-GB"/>
              </w:rPr>
            </w:pPr>
          </w:p>
        </w:tc>
      </w:tr>
      <w:tr w:rsidR="00FD6099" w:rsidRPr="0068017C" w:rsidTr="00235C58">
        <w:tc>
          <w:tcPr>
            <w:tcW w:w="9923" w:type="dxa"/>
            <w:gridSpan w:val="4"/>
            <w:tcBorders>
              <w:bottom w:val="single" w:sz="4" w:space="0" w:color="auto"/>
            </w:tcBorders>
            <w:vAlign w:val="center"/>
          </w:tcPr>
          <w:p w:rsidR="00FD6099" w:rsidRPr="00085BE2" w:rsidRDefault="00B92D0A" w:rsidP="00B725AD">
            <w:pPr>
              <w:keepNext/>
              <w:keepLines/>
              <w:spacing w:after="40" w:line="200" w:lineRule="exact"/>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235C58">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FD6099" w:rsidRPr="00085BE2" w:rsidTr="00235C58">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7B5E2D">
            <w:pPr>
              <w:spacing w:after="40" w:line="200" w:lineRule="exact"/>
              <w:jc w:val="center"/>
              <w:rPr>
                <w:rFonts w:cs="Arial"/>
                <w:iCs/>
                <w:sz w:val="18"/>
                <w:szCs w:val="18"/>
                <w:lang w:val="en-GB"/>
              </w:rPr>
            </w:pPr>
          </w:p>
        </w:tc>
        <w:tc>
          <w:tcPr>
            <w:tcW w:w="6731" w:type="dxa"/>
            <w:shd w:val="clear" w:color="auto" w:fill="FFF2CC"/>
          </w:tcPr>
          <w:p w:rsidR="00FD6099" w:rsidRPr="00085BE2" w:rsidRDefault="00FD6099" w:rsidP="007B5E2D">
            <w:pPr>
              <w:spacing w:after="40" w:line="200" w:lineRule="exact"/>
              <w:rPr>
                <w:rFonts w:cs="Arial"/>
                <w:iCs/>
                <w:sz w:val="18"/>
                <w:szCs w:val="18"/>
                <w:lang w:val="en-GB"/>
              </w:rPr>
            </w:pPr>
          </w:p>
        </w:tc>
        <w:tc>
          <w:tcPr>
            <w:tcW w:w="1916" w:type="dxa"/>
            <w:shd w:val="clear" w:color="auto" w:fill="FFF2CC"/>
          </w:tcPr>
          <w:p w:rsidR="00FD6099" w:rsidRPr="00085BE2" w:rsidRDefault="00FD6099" w:rsidP="007B5E2D">
            <w:pPr>
              <w:spacing w:after="40" w:line="200" w:lineRule="exact"/>
              <w:rPr>
                <w:sz w:val="18"/>
                <w:szCs w:val="18"/>
                <w:lang w:val="en-GB"/>
              </w:rPr>
            </w:pPr>
          </w:p>
        </w:tc>
      </w:tr>
      <w:tr w:rsidR="00FD6099" w:rsidRPr="00085BE2" w:rsidTr="00235C58">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7B5E2D">
            <w:pPr>
              <w:spacing w:after="40" w:line="200" w:lineRule="exact"/>
              <w:jc w:val="center"/>
              <w:rPr>
                <w:rFonts w:cs="Arial"/>
                <w:bCs/>
                <w:sz w:val="18"/>
                <w:szCs w:val="18"/>
                <w:lang w:val="en-GB"/>
              </w:rPr>
            </w:pPr>
          </w:p>
        </w:tc>
        <w:tc>
          <w:tcPr>
            <w:tcW w:w="6731" w:type="dxa"/>
            <w:shd w:val="clear" w:color="auto" w:fill="FFF2CC"/>
          </w:tcPr>
          <w:p w:rsidR="00FD6099" w:rsidRPr="00085BE2" w:rsidRDefault="00FD6099" w:rsidP="007B5E2D">
            <w:pPr>
              <w:spacing w:after="40" w:line="200" w:lineRule="exact"/>
              <w:rPr>
                <w:rFonts w:cs="Arial"/>
                <w:iCs/>
                <w:sz w:val="18"/>
                <w:szCs w:val="18"/>
                <w:lang w:val="en-GB"/>
              </w:rPr>
            </w:pPr>
          </w:p>
        </w:tc>
        <w:tc>
          <w:tcPr>
            <w:tcW w:w="1916" w:type="dxa"/>
            <w:shd w:val="clear" w:color="auto" w:fill="FFF2CC"/>
          </w:tcPr>
          <w:p w:rsidR="00FD6099" w:rsidRPr="00085BE2" w:rsidRDefault="00FD6099" w:rsidP="007B5E2D">
            <w:pPr>
              <w:spacing w:after="40" w:line="200" w:lineRule="exact"/>
              <w:rPr>
                <w:sz w:val="18"/>
                <w:szCs w:val="18"/>
                <w:lang w:val="en-GB"/>
              </w:rPr>
            </w:pPr>
          </w:p>
        </w:tc>
      </w:tr>
      <w:tr w:rsidR="00AF40A3" w:rsidRPr="0068017C" w:rsidTr="00235C58">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 xml:space="preserve">ustification of findings / sectorspecific </w:t>
            </w:r>
            <w:r w:rsidR="00DE55C8" w:rsidRPr="00085BE2">
              <w:rPr>
                <w:rFonts w:cs="Arial"/>
                <w:bCs/>
                <w:sz w:val="18"/>
                <w:szCs w:val="18"/>
                <w:lang w:val="en-GB"/>
              </w:rPr>
              <w:t>provisions</w:t>
            </w:r>
            <w:r w:rsidRPr="00085BE2">
              <w:rPr>
                <w:rFonts w:cs="Arial"/>
                <w:bCs/>
                <w:sz w:val="18"/>
                <w:szCs w:val="18"/>
                <w:lang w:val="en-GB"/>
              </w:rPr>
              <w:t xml:space="preserve"> / notes:</w:t>
            </w:r>
          </w:p>
        </w:tc>
      </w:tr>
      <w:tr w:rsidR="00FD6099" w:rsidRPr="0068017C" w:rsidTr="00235C58">
        <w:tc>
          <w:tcPr>
            <w:tcW w:w="9923" w:type="dxa"/>
            <w:gridSpan w:val="4"/>
            <w:tcBorders>
              <w:top w:val="nil"/>
              <w:bottom w:val="single" w:sz="2" w:space="0" w:color="auto"/>
            </w:tcBorders>
            <w:shd w:val="clear" w:color="auto" w:fill="FFF2CC"/>
            <w:vAlign w:val="center"/>
          </w:tcPr>
          <w:p w:rsidR="00FD6099" w:rsidRPr="00085BE2" w:rsidRDefault="00FD6099" w:rsidP="004D483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
        <w:gridCol w:w="4893"/>
        <w:gridCol w:w="2279"/>
        <w:gridCol w:w="405"/>
        <w:gridCol w:w="393"/>
        <w:gridCol w:w="394"/>
        <w:gridCol w:w="739"/>
      </w:tblGrid>
      <w:tr w:rsidR="009F1D99" w:rsidRPr="00085BE2" w:rsidTr="00235C58">
        <w:tc>
          <w:tcPr>
            <w:tcW w:w="810" w:type="dxa"/>
            <w:tcBorders>
              <w:top w:val="single" w:sz="4" w:space="0" w:color="auto"/>
            </w:tcBorders>
          </w:tcPr>
          <w:p w:rsidR="009F1D99" w:rsidRPr="00085BE2" w:rsidRDefault="009F1D99" w:rsidP="00E837B7">
            <w:pPr>
              <w:spacing w:after="40" w:line="200" w:lineRule="exact"/>
              <w:rPr>
                <w:sz w:val="18"/>
                <w:szCs w:val="18"/>
                <w:lang w:val="en-GB"/>
              </w:rPr>
            </w:pPr>
            <w:r w:rsidRPr="00085BE2">
              <w:rPr>
                <w:sz w:val="18"/>
                <w:szCs w:val="18"/>
                <w:lang w:val="en-GB"/>
              </w:rPr>
              <w:t>7.1.1</w:t>
            </w:r>
          </w:p>
        </w:tc>
        <w:tc>
          <w:tcPr>
            <w:tcW w:w="4899" w:type="dxa"/>
            <w:tcBorders>
              <w:top w:val="single" w:sz="4" w:space="0" w:color="auto"/>
            </w:tcBorders>
          </w:tcPr>
          <w:p w:rsidR="009F1D99" w:rsidRPr="00085BE2" w:rsidRDefault="009F1D99" w:rsidP="009F1D99">
            <w:pPr>
              <w:keepNext/>
              <w:keepLines/>
              <w:rPr>
                <w:sz w:val="18"/>
                <w:szCs w:val="18"/>
                <w:lang w:val="en-GB"/>
              </w:rPr>
            </w:pPr>
            <w:r w:rsidRPr="00085BE2">
              <w:rPr>
                <w:sz w:val="18"/>
                <w:szCs w:val="18"/>
                <w:lang w:val="en-GB"/>
              </w:rPr>
              <w:t>The laboratory shall have a procedure for the review of requests, tenders and contracts. The procedure shall ensure that:</w:t>
            </w:r>
          </w:p>
          <w:p w:rsidR="009F1D99" w:rsidRPr="00085BE2" w:rsidRDefault="009F1D99" w:rsidP="001D72D8">
            <w:pPr>
              <w:keepNext/>
              <w:keepLines/>
              <w:numPr>
                <w:ilvl w:val="0"/>
                <w:numId w:val="19"/>
              </w:numPr>
              <w:ind w:left="296" w:hanging="296"/>
              <w:rPr>
                <w:sz w:val="18"/>
                <w:szCs w:val="18"/>
                <w:lang w:val="en-GB"/>
              </w:rPr>
            </w:pPr>
            <w:r w:rsidRPr="00085BE2">
              <w:rPr>
                <w:sz w:val="18"/>
                <w:szCs w:val="18"/>
                <w:lang w:val="en-GB"/>
              </w:rPr>
              <w:t xml:space="preserve">the requirements are adequately defined, documented </w:t>
            </w:r>
            <w:r w:rsidR="00786023">
              <w:rPr>
                <w:sz w:val="18"/>
                <w:szCs w:val="18"/>
                <w:lang w:val="en-GB"/>
              </w:rPr>
              <w:br/>
            </w:r>
            <w:r w:rsidRPr="00085BE2">
              <w:rPr>
                <w:sz w:val="18"/>
                <w:szCs w:val="18"/>
                <w:lang w:val="en-GB"/>
              </w:rPr>
              <w:t>and understood;</w:t>
            </w:r>
          </w:p>
          <w:p w:rsidR="009F1D99" w:rsidRPr="00085BE2" w:rsidRDefault="009F1D99" w:rsidP="001D72D8">
            <w:pPr>
              <w:keepNext/>
              <w:keepLines/>
              <w:numPr>
                <w:ilvl w:val="0"/>
                <w:numId w:val="19"/>
              </w:numPr>
              <w:ind w:left="296" w:hanging="296"/>
              <w:rPr>
                <w:sz w:val="18"/>
                <w:szCs w:val="18"/>
                <w:lang w:val="en-GB"/>
              </w:rPr>
            </w:pPr>
            <w:r w:rsidRPr="00085BE2">
              <w:rPr>
                <w:sz w:val="18"/>
                <w:szCs w:val="18"/>
                <w:lang w:val="en-GB"/>
              </w:rPr>
              <w:t xml:space="preserve">the laboratory has the capability and resources to meet </w:t>
            </w:r>
            <w:r w:rsidR="00786023">
              <w:rPr>
                <w:sz w:val="18"/>
                <w:szCs w:val="18"/>
                <w:lang w:val="en-GB"/>
              </w:rPr>
              <w:br/>
            </w:r>
            <w:r w:rsidRPr="00085BE2">
              <w:rPr>
                <w:sz w:val="18"/>
                <w:szCs w:val="18"/>
                <w:lang w:val="en-GB"/>
              </w:rPr>
              <w:t>the requirements;</w:t>
            </w:r>
          </w:p>
          <w:p w:rsidR="00566CB3" w:rsidRPr="00566CB3" w:rsidRDefault="009F1D99" w:rsidP="00566CB3">
            <w:pPr>
              <w:keepNext/>
              <w:keepLines/>
              <w:numPr>
                <w:ilvl w:val="0"/>
                <w:numId w:val="19"/>
              </w:numPr>
              <w:ind w:left="296" w:hanging="296"/>
              <w:rPr>
                <w:sz w:val="16"/>
                <w:szCs w:val="16"/>
                <w:lang w:val="en-GB"/>
              </w:rPr>
            </w:pPr>
            <w:r w:rsidRPr="00085BE2">
              <w:rPr>
                <w:sz w:val="18"/>
                <w:szCs w:val="18"/>
                <w:lang w:val="en-GB"/>
              </w:rPr>
              <w:t>where external providers are used, the requirements of 6.6 are applied and the laboratory advises the customer of the specific laboratory activities to be performed by the external provider and gains the customer's approval;</w:t>
            </w:r>
          </w:p>
          <w:p w:rsidR="009F1D99" w:rsidRPr="00085BE2" w:rsidRDefault="009F1D99" w:rsidP="00CC1263">
            <w:pPr>
              <w:keepNext/>
              <w:keepLines/>
              <w:ind w:left="324" w:hanging="14"/>
              <w:rPr>
                <w:sz w:val="16"/>
                <w:szCs w:val="16"/>
                <w:lang w:val="en-GB"/>
              </w:rPr>
            </w:pP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00E837B7" w:rsidRPr="00085BE2">
              <w:rPr>
                <w:rFonts w:cs="Arial"/>
                <w:sz w:val="16"/>
                <w:szCs w:val="16"/>
                <w:lang w:val="en-GB"/>
              </w:rPr>
              <w:t xml:space="preserve"> 1</w:t>
            </w:r>
            <w:r w:rsidR="00CC1263" w:rsidRPr="00085BE2">
              <w:rPr>
                <w:sz w:val="16"/>
                <w:szCs w:val="16"/>
                <w:lang w:val="en-GB"/>
              </w:rPr>
              <w:t>]</w:t>
            </w:r>
          </w:p>
          <w:p w:rsidR="009F1D99" w:rsidRPr="00085BE2" w:rsidRDefault="009F1D99" w:rsidP="001D72D8">
            <w:pPr>
              <w:keepNext/>
              <w:keepLines/>
              <w:numPr>
                <w:ilvl w:val="0"/>
                <w:numId w:val="19"/>
              </w:numPr>
              <w:ind w:left="296" w:hanging="296"/>
              <w:rPr>
                <w:sz w:val="18"/>
                <w:szCs w:val="18"/>
                <w:lang w:val="en-GB"/>
              </w:rPr>
            </w:pPr>
            <w:r w:rsidRPr="00085BE2">
              <w:rPr>
                <w:sz w:val="18"/>
                <w:szCs w:val="18"/>
                <w:lang w:val="en-GB"/>
              </w:rPr>
              <w:t xml:space="preserve">the appropriate methods or procedures are selected and </w:t>
            </w:r>
            <w:r w:rsidR="00012BAD">
              <w:rPr>
                <w:sz w:val="18"/>
                <w:szCs w:val="18"/>
                <w:lang w:val="en-GB"/>
              </w:rPr>
              <w:br/>
            </w:r>
            <w:r w:rsidRPr="00085BE2">
              <w:rPr>
                <w:sz w:val="18"/>
                <w:szCs w:val="18"/>
                <w:lang w:val="en-GB"/>
              </w:rPr>
              <w:t>are capable of meeting the customers'</w:t>
            </w:r>
            <w:r w:rsidR="00E837B7" w:rsidRPr="00085BE2">
              <w:rPr>
                <w:sz w:val="18"/>
                <w:szCs w:val="18"/>
                <w:lang w:val="en-GB"/>
              </w:rPr>
              <w:t xml:space="preserve"> </w:t>
            </w:r>
            <w:r w:rsidRPr="00085BE2">
              <w:rPr>
                <w:sz w:val="18"/>
                <w:szCs w:val="18"/>
                <w:lang w:val="en-GB"/>
              </w:rPr>
              <w:t>requirements.</w:t>
            </w:r>
          </w:p>
          <w:p w:rsidR="009F1D99" w:rsidRPr="00085BE2" w:rsidRDefault="00E837B7" w:rsidP="00CC1263">
            <w:pPr>
              <w:keepNext/>
              <w:keepLines/>
              <w:rPr>
                <w:sz w:val="18"/>
                <w:szCs w:val="18"/>
                <w:lang w:val="en-GB"/>
              </w:rPr>
            </w:pP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 xml:space="preserve"> 2</w:t>
            </w:r>
            <w:r w:rsidRPr="00085BE2">
              <w:rPr>
                <w:sz w:val="16"/>
                <w:szCs w:val="16"/>
                <w:lang w:val="en-GB"/>
              </w:rPr>
              <w:t>]</w:t>
            </w:r>
          </w:p>
        </w:tc>
        <w:tc>
          <w:tcPr>
            <w:tcW w:w="2282" w:type="dxa"/>
            <w:tcBorders>
              <w:top w:val="single" w:sz="4" w:space="0" w:color="auto"/>
            </w:tcBorders>
            <w:shd w:val="clear" w:color="auto" w:fill="DEEAF6"/>
          </w:tcPr>
          <w:p w:rsidR="009F1D99" w:rsidRPr="00085BE2" w:rsidRDefault="009F1D99" w:rsidP="009F1D99">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F1D99" w:rsidRPr="00085BE2" w:rsidRDefault="009F1D99" w:rsidP="009F1D99">
            <w:pPr>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F1D99" w:rsidRPr="00085BE2" w:rsidRDefault="009F1D99" w:rsidP="009F1D99">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9F1D99" w:rsidRPr="00085BE2" w:rsidRDefault="009F1D99" w:rsidP="009F1D99">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F1D99" w:rsidRPr="00085BE2" w:rsidRDefault="009F1D99" w:rsidP="009F1D99">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F1D99" w:rsidRPr="00085BE2" w:rsidTr="00235C58">
        <w:tc>
          <w:tcPr>
            <w:tcW w:w="810" w:type="dxa"/>
            <w:tcBorders>
              <w:top w:val="single" w:sz="4" w:space="0" w:color="auto"/>
            </w:tcBorders>
          </w:tcPr>
          <w:p w:rsidR="009F1D99" w:rsidRPr="00085BE2" w:rsidRDefault="009F1D99" w:rsidP="009F1D99">
            <w:pPr>
              <w:rPr>
                <w:lang w:val="en-GB"/>
              </w:rPr>
            </w:pPr>
            <w:r w:rsidRPr="00085BE2">
              <w:rPr>
                <w:sz w:val="18"/>
                <w:szCs w:val="18"/>
                <w:lang w:val="en-GB"/>
              </w:rPr>
              <w:t>7.1.2</w:t>
            </w:r>
          </w:p>
        </w:tc>
        <w:tc>
          <w:tcPr>
            <w:tcW w:w="4899" w:type="dxa"/>
            <w:tcBorders>
              <w:top w:val="single" w:sz="4" w:space="0" w:color="auto"/>
            </w:tcBorders>
          </w:tcPr>
          <w:p w:rsidR="009F1D99" w:rsidRPr="00085BE2" w:rsidRDefault="00E837B7" w:rsidP="00CC1263">
            <w:pPr>
              <w:keepNext/>
              <w:keepLines/>
              <w:rPr>
                <w:sz w:val="18"/>
                <w:szCs w:val="18"/>
                <w:lang w:val="en-GB"/>
              </w:rPr>
            </w:pPr>
            <w:r w:rsidRPr="00085BE2">
              <w:rPr>
                <w:sz w:val="18"/>
                <w:szCs w:val="18"/>
                <w:lang w:val="en-GB"/>
              </w:rPr>
              <w:t>The laboratory shall inform the customer when the method requested by the customer is considered to be inappropriate or out of date.</w:t>
            </w:r>
          </w:p>
        </w:tc>
        <w:tc>
          <w:tcPr>
            <w:tcW w:w="2282" w:type="dxa"/>
            <w:tcBorders>
              <w:top w:val="single" w:sz="4" w:space="0" w:color="auto"/>
            </w:tcBorders>
            <w:shd w:val="clear" w:color="auto" w:fill="DEEAF6"/>
          </w:tcPr>
          <w:p w:rsidR="009F1D99" w:rsidRPr="00085BE2" w:rsidRDefault="009F1D99" w:rsidP="009F1D99">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F1D99" w:rsidRPr="00085BE2" w:rsidRDefault="009F1D99" w:rsidP="009F1D99">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F1D99" w:rsidRPr="00085BE2" w:rsidRDefault="009F1D99" w:rsidP="009F1D99">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9F1D99" w:rsidRPr="00085BE2" w:rsidRDefault="009F1D99" w:rsidP="009F1D99">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F1D99" w:rsidRPr="00085BE2" w:rsidRDefault="009F1D99" w:rsidP="009F1D99">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F1D99" w:rsidRPr="00085BE2" w:rsidTr="00235C58">
        <w:tc>
          <w:tcPr>
            <w:tcW w:w="810" w:type="dxa"/>
            <w:tcBorders>
              <w:top w:val="single" w:sz="4" w:space="0" w:color="auto"/>
            </w:tcBorders>
          </w:tcPr>
          <w:p w:rsidR="009F1D99" w:rsidRPr="00085BE2" w:rsidRDefault="009F1D99" w:rsidP="009F1D99">
            <w:pPr>
              <w:rPr>
                <w:lang w:val="en-GB"/>
              </w:rPr>
            </w:pPr>
            <w:r w:rsidRPr="00085BE2">
              <w:rPr>
                <w:sz w:val="18"/>
                <w:szCs w:val="18"/>
                <w:lang w:val="en-GB"/>
              </w:rPr>
              <w:t>7.1.3</w:t>
            </w:r>
          </w:p>
        </w:tc>
        <w:tc>
          <w:tcPr>
            <w:tcW w:w="4899" w:type="dxa"/>
            <w:tcBorders>
              <w:top w:val="single" w:sz="4" w:space="0" w:color="auto"/>
            </w:tcBorders>
          </w:tcPr>
          <w:p w:rsidR="00E837B7" w:rsidRPr="00085BE2" w:rsidRDefault="00E837B7" w:rsidP="00E837B7">
            <w:pPr>
              <w:keepNext/>
              <w:keepLines/>
              <w:rPr>
                <w:sz w:val="18"/>
                <w:szCs w:val="18"/>
                <w:lang w:val="en-GB"/>
              </w:rPr>
            </w:pPr>
            <w:r w:rsidRPr="00085BE2">
              <w:rPr>
                <w:sz w:val="18"/>
                <w:szCs w:val="18"/>
                <w:lang w:val="en-GB"/>
              </w:rPr>
              <w:t xml:space="preserve">When the customer requests a statement of conformity to a specification or standard for the test or calibration (e.g. pass/fail, in-tolerance/out-of-tolerance), the specification or standard and the decision rule shall be clearly defined. Unless inherent in the requested specification or standard, the decision rule selected shall be communicated to, and agreed with, the customer. </w:t>
            </w:r>
          </w:p>
          <w:p w:rsidR="00E837B7" w:rsidRPr="00085BE2" w:rsidRDefault="00E837B7" w:rsidP="00CC1263">
            <w:pPr>
              <w:keepNext/>
              <w:keepLines/>
              <w:rPr>
                <w:sz w:val="18"/>
                <w:szCs w:val="18"/>
                <w:lang w:val="en-GB"/>
              </w:rPr>
            </w:pP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282" w:type="dxa"/>
            <w:tcBorders>
              <w:top w:val="single" w:sz="4" w:space="0" w:color="auto"/>
            </w:tcBorders>
            <w:shd w:val="clear" w:color="auto" w:fill="DEEAF6"/>
          </w:tcPr>
          <w:p w:rsidR="009F1D99" w:rsidRPr="00085BE2" w:rsidRDefault="009F1D99" w:rsidP="009F1D99">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F1D99" w:rsidRPr="00085BE2" w:rsidRDefault="009F1D99" w:rsidP="009F1D99">
            <w:pPr>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F1D99" w:rsidRPr="00085BE2" w:rsidRDefault="009F1D99" w:rsidP="009F1D99">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9F1D99" w:rsidRPr="00085BE2" w:rsidRDefault="009F1D99" w:rsidP="009F1D99">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F1D99" w:rsidRPr="00085BE2" w:rsidRDefault="009F1D99" w:rsidP="009F1D99">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F1D99" w:rsidRPr="00085BE2" w:rsidTr="00235C58">
        <w:tc>
          <w:tcPr>
            <w:tcW w:w="810" w:type="dxa"/>
            <w:tcBorders>
              <w:top w:val="single" w:sz="4" w:space="0" w:color="auto"/>
            </w:tcBorders>
          </w:tcPr>
          <w:p w:rsidR="009F1D99" w:rsidRPr="00085BE2" w:rsidRDefault="009F1D99" w:rsidP="009F1D99">
            <w:pPr>
              <w:rPr>
                <w:lang w:val="en-GB"/>
              </w:rPr>
            </w:pPr>
            <w:r w:rsidRPr="00085BE2">
              <w:rPr>
                <w:sz w:val="18"/>
                <w:szCs w:val="18"/>
                <w:lang w:val="en-GB"/>
              </w:rPr>
              <w:t>7.1.4</w:t>
            </w:r>
          </w:p>
        </w:tc>
        <w:tc>
          <w:tcPr>
            <w:tcW w:w="4899" w:type="dxa"/>
            <w:tcBorders>
              <w:top w:val="single" w:sz="4" w:space="0" w:color="auto"/>
            </w:tcBorders>
          </w:tcPr>
          <w:p w:rsidR="009F1D99" w:rsidRPr="00085BE2" w:rsidRDefault="00E837B7" w:rsidP="00CC1263">
            <w:pPr>
              <w:keepNext/>
              <w:keepLines/>
              <w:rPr>
                <w:sz w:val="18"/>
                <w:szCs w:val="18"/>
                <w:lang w:val="en-GB"/>
              </w:rPr>
            </w:pPr>
            <w:r w:rsidRPr="00085BE2">
              <w:rPr>
                <w:sz w:val="18"/>
                <w:szCs w:val="18"/>
                <w:lang w:val="en-GB"/>
              </w:rPr>
              <w:t>Any differences between the request or tender and the contract shall be resolved before laboratory activities commence. Each contract shall be acceptable both to the laboratory and the customer. Deviations requested by the customer shall not impact the integrity of the laboratory or the validity of the results.</w:t>
            </w:r>
          </w:p>
        </w:tc>
        <w:tc>
          <w:tcPr>
            <w:tcW w:w="2282" w:type="dxa"/>
            <w:tcBorders>
              <w:top w:val="single" w:sz="4" w:space="0" w:color="auto"/>
            </w:tcBorders>
            <w:shd w:val="clear" w:color="auto" w:fill="DEEAF6"/>
          </w:tcPr>
          <w:p w:rsidR="009F1D99" w:rsidRPr="00085BE2" w:rsidRDefault="009F1D99" w:rsidP="009F1D99">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F1D99" w:rsidRPr="00085BE2" w:rsidRDefault="009F1D99" w:rsidP="009F1D99">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F1D99" w:rsidRPr="00085BE2" w:rsidRDefault="009F1D99" w:rsidP="009F1D99">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9F1D99" w:rsidRPr="00085BE2" w:rsidRDefault="009F1D99" w:rsidP="009F1D99">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F1D99" w:rsidRPr="00085BE2" w:rsidRDefault="009F1D99" w:rsidP="009F1D99">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F1D99" w:rsidRPr="00085BE2" w:rsidTr="00235C58">
        <w:tc>
          <w:tcPr>
            <w:tcW w:w="810" w:type="dxa"/>
            <w:tcBorders>
              <w:top w:val="single" w:sz="4" w:space="0" w:color="auto"/>
            </w:tcBorders>
          </w:tcPr>
          <w:p w:rsidR="009F1D99" w:rsidRPr="00085BE2" w:rsidRDefault="009F1D99" w:rsidP="009F1D99">
            <w:pPr>
              <w:rPr>
                <w:lang w:val="en-GB"/>
              </w:rPr>
            </w:pPr>
            <w:r w:rsidRPr="00085BE2">
              <w:rPr>
                <w:sz w:val="18"/>
                <w:szCs w:val="18"/>
                <w:lang w:val="en-GB"/>
              </w:rPr>
              <w:t>7.1.5</w:t>
            </w:r>
          </w:p>
        </w:tc>
        <w:tc>
          <w:tcPr>
            <w:tcW w:w="4899" w:type="dxa"/>
            <w:tcBorders>
              <w:top w:val="single" w:sz="4" w:space="0" w:color="auto"/>
            </w:tcBorders>
          </w:tcPr>
          <w:p w:rsidR="009F1D99" w:rsidRPr="00085BE2" w:rsidRDefault="00E837B7" w:rsidP="009F1D99">
            <w:pPr>
              <w:keepNext/>
              <w:keepLines/>
              <w:rPr>
                <w:sz w:val="18"/>
                <w:szCs w:val="18"/>
                <w:lang w:val="en-GB"/>
              </w:rPr>
            </w:pPr>
            <w:r w:rsidRPr="00085BE2">
              <w:rPr>
                <w:sz w:val="18"/>
                <w:szCs w:val="18"/>
                <w:lang w:val="en-GB"/>
              </w:rPr>
              <w:t>The customer shall be informed of any deviation from the contract.</w:t>
            </w:r>
          </w:p>
        </w:tc>
        <w:tc>
          <w:tcPr>
            <w:tcW w:w="2282" w:type="dxa"/>
            <w:tcBorders>
              <w:top w:val="single" w:sz="4" w:space="0" w:color="auto"/>
            </w:tcBorders>
            <w:shd w:val="clear" w:color="auto" w:fill="DEEAF6"/>
          </w:tcPr>
          <w:p w:rsidR="009F1D99" w:rsidRPr="00085BE2" w:rsidRDefault="009F1D99" w:rsidP="009F1D99">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F1D99" w:rsidRPr="00085BE2" w:rsidRDefault="009F1D99" w:rsidP="009F1D99">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F1D99" w:rsidRPr="00085BE2" w:rsidRDefault="009F1D99" w:rsidP="009F1D99">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9F1D99" w:rsidRPr="00085BE2" w:rsidRDefault="009F1D99" w:rsidP="009F1D99">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F1D99" w:rsidRPr="00085BE2" w:rsidRDefault="009F1D99" w:rsidP="009F1D99">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F1D99" w:rsidRPr="00085BE2" w:rsidTr="00235C58">
        <w:tc>
          <w:tcPr>
            <w:tcW w:w="810" w:type="dxa"/>
            <w:tcBorders>
              <w:top w:val="single" w:sz="4" w:space="0" w:color="auto"/>
            </w:tcBorders>
          </w:tcPr>
          <w:p w:rsidR="009F1D99" w:rsidRPr="00085BE2" w:rsidRDefault="009F1D99" w:rsidP="009F1D99">
            <w:pPr>
              <w:rPr>
                <w:lang w:val="en-GB"/>
              </w:rPr>
            </w:pPr>
            <w:r w:rsidRPr="00085BE2">
              <w:rPr>
                <w:sz w:val="18"/>
                <w:szCs w:val="18"/>
                <w:lang w:val="en-GB"/>
              </w:rPr>
              <w:t>7.1.6</w:t>
            </w:r>
          </w:p>
        </w:tc>
        <w:tc>
          <w:tcPr>
            <w:tcW w:w="4899" w:type="dxa"/>
            <w:tcBorders>
              <w:top w:val="single" w:sz="4" w:space="0" w:color="auto"/>
            </w:tcBorders>
          </w:tcPr>
          <w:p w:rsidR="009F1D99" w:rsidRPr="00085BE2" w:rsidRDefault="00E837B7" w:rsidP="00E837B7">
            <w:pPr>
              <w:keepNext/>
              <w:keepLines/>
              <w:rPr>
                <w:sz w:val="18"/>
                <w:szCs w:val="18"/>
                <w:lang w:val="en-GB"/>
              </w:rPr>
            </w:pPr>
            <w:r w:rsidRPr="00085BE2">
              <w:rPr>
                <w:sz w:val="18"/>
                <w:szCs w:val="18"/>
                <w:lang w:val="en-GB"/>
              </w:rPr>
              <w:t>If a contract is amended after work has commenced, the contract review shall be repeated and any amendments shall be communicated to all affected personnel.</w:t>
            </w:r>
          </w:p>
        </w:tc>
        <w:tc>
          <w:tcPr>
            <w:tcW w:w="2282" w:type="dxa"/>
            <w:tcBorders>
              <w:top w:val="single" w:sz="4" w:space="0" w:color="auto"/>
            </w:tcBorders>
            <w:shd w:val="clear" w:color="auto" w:fill="DEEAF6"/>
          </w:tcPr>
          <w:p w:rsidR="009F1D99" w:rsidRPr="00085BE2" w:rsidRDefault="009F1D99" w:rsidP="009F1D99">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F1D99" w:rsidRPr="00085BE2" w:rsidRDefault="009F1D99" w:rsidP="009F1D99">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F1D99" w:rsidRPr="00085BE2" w:rsidRDefault="009F1D99" w:rsidP="009F1D99">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9F1D99" w:rsidRPr="00085BE2" w:rsidRDefault="009F1D99" w:rsidP="009F1D99">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F1D99" w:rsidRPr="00085BE2" w:rsidRDefault="009F1D99" w:rsidP="009F1D99">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F1D99" w:rsidRPr="00085BE2" w:rsidTr="00235C58">
        <w:tc>
          <w:tcPr>
            <w:tcW w:w="810" w:type="dxa"/>
            <w:tcBorders>
              <w:top w:val="single" w:sz="4" w:space="0" w:color="auto"/>
            </w:tcBorders>
          </w:tcPr>
          <w:p w:rsidR="009F1D99" w:rsidRPr="00085BE2" w:rsidRDefault="009F1D99" w:rsidP="009F1D99">
            <w:pPr>
              <w:rPr>
                <w:lang w:val="en-GB"/>
              </w:rPr>
            </w:pPr>
            <w:r w:rsidRPr="00085BE2">
              <w:rPr>
                <w:sz w:val="18"/>
                <w:szCs w:val="18"/>
                <w:lang w:val="en-GB"/>
              </w:rPr>
              <w:t>7.1.7</w:t>
            </w:r>
          </w:p>
        </w:tc>
        <w:tc>
          <w:tcPr>
            <w:tcW w:w="4899" w:type="dxa"/>
            <w:tcBorders>
              <w:top w:val="single" w:sz="4" w:space="0" w:color="auto"/>
            </w:tcBorders>
          </w:tcPr>
          <w:p w:rsidR="00E837B7" w:rsidRPr="00085BE2" w:rsidRDefault="00E837B7" w:rsidP="00CC1263">
            <w:pPr>
              <w:keepNext/>
              <w:keepLines/>
              <w:rPr>
                <w:sz w:val="18"/>
                <w:szCs w:val="18"/>
                <w:lang w:val="en-GB"/>
              </w:rPr>
            </w:pPr>
            <w:r w:rsidRPr="00085BE2">
              <w:rPr>
                <w:sz w:val="18"/>
                <w:szCs w:val="18"/>
                <w:lang w:val="en-GB"/>
              </w:rPr>
              <w:t>The laboratory shall cooperate with customers or their representatives in clarifying the customer's request and in monitoring the laboratory’s performance in relation to the work performed.</w:t>
            </w:r>
            <w:r w:rsidR="00CC1263">
              <w:rPr>
                <w:sz w:val="18"/>
                <w:szCs w:val="18"/>
                <w:lang w:val="en-GB"/>
              </w:rPr>
              <w:t xml:space="preserve"> </w:t>
            </w:r>
            <w:r w:rsidRPr="00085BE2">
              <w:rPr>
                <w:rFonts w:cs="Arial"/>
                <w:sz w:val="16"/>
                <w:szCs w:val="16"/>
                <w:lang w:val="en-GB"/>
              </w:rPr>
              <w:t>[</w:t>
            </w:r>
            <w:r w:rsidRPr="00085BE2">
              <w:rPr>
                <w:rFonts w:cs="Arial"/>
                <w:sz w:val="16"/>
                <w:szCs w:val="16"/>
                <w:lang w:val="en-GB"/>
              </w:rPr>
              <w:sym w:font="Wingdings" w:char="F0E8"/>
            </w:r>
            <w:r w:rsidR="00CC1263" w:rsidRPr="0004526B">
              <w:rPr>
                <w:rFonts w:cs="Arial"/>
                <w:caps/>
                <w:sz w:val="16"/>
                <w:szCs w:val="16"/>
                <w:lang w:val="en-GB"/>
              </w:rPr>
              <w:t>Note</w:t>
            </w:r>
            <w:r w:rsidRPr="00085BE2">
              <w:rPr>
                <w:rFonts w:cs="Arial"/>
                <w:sz w:val="16"/>
                <w:szCs w:val="16"/>
                <w:lang w:val="en-GB"/>
              </w:rPr>
              <w:t>]</w:t>
            </w:r>
          </w:p>
        </w:tc>
        <w:tc>
          <w:tcPr>
            <w:tcW w:w="2282" w:type="dxa"/>
            <w:tcBorders>
              <w:top w:val="single" w:sz="4" w:space="0" w:color="auto"/>
            </w:tcBorders>
            <w:shd w:val="clear" w:color="auto" w:fill="DEEAF6"/>
          </w:tcPr>
          <w:p w:rsidR="009F1D99" w:rsidRPr="00085BE2" w:rsidRDefault="009F1D99" w:rsidP="009F1D99">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F1D99" w:rsidRPr="00085BE2" w:rsidRDefault="009F1D99" w:rsidP="009F1D99">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F1D99" w:rsidRPr="00085BE2" w:rsidRDefault="009F1D99" w:rsidP="009F1D99">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9F1D99" w:rsidRPr="00085BE2" w:rsidRDefault="009F1D99" w:rsidP="009F1D99">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F1D99" w:rsidRPr="00085BE2" w:rsidRDefault="009F1D99" w:rsidP="009F1D99">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F1D99" w:rsidRPr="00085BE2" w:rsidTr="00235C58">
        <w:tc>
          <w:tcPr>
            <w:tcW w:w="810" w:type="dxa"/>
            <w:tcBorders>
              <w:top w:val="single" w:sz="4" w:space="0" w:color="auto"/>
            </w:tcBorders>
          </w:tcPr>
          <w:p w:rsidR="009F1D99" w:rsidRPr="00085BE2" w:rsidRDefault="009F1D99" w:rsidP="009F1D99">
            <w:pPr>
              <w:rPr>
                <w:lang w:val="en-GB"/>
              </w:rPr>
            </w:pPr>
            <w:r w:rsidRPr="00085BE2">
              <w:rPr>
                <w:sz w:val="18"/>
                <w:szCs w:val="18"/>
                <w:lang w:val="en-GB"/>
              </w:rPr>
              <w:lastRenderedPageBreak/>
              <w:t>7.1.8</w:t>
            </w:r>
          </w:p>
        </w:tc>
        <w:tc>
          <w:tcPr>
            <w:tcW w:w="4899" w:type="dxa"/>
            <w:tcBorders>
              <w:top w:val="single" w:sz="4" w:space="0" w:color="auto"/>
            </w:tcBorders>
          </w:tcPr>
          <w:p w:rsidR="009F1D99" w:rsidRPr="00085BE2" w:rsidRDefault="00E837B7" w:rsidP="00E837B7">
            <w:pPr>
              <w:keepNext/>
              <w:keepLines/>
              <w:rPr>
                <w:sz w:val="18"/>
                <w:szCs w:val="18"/>
                <w:lang w:val="en-GB"/>
              </w:rPr>
            </w:pPr>
            <w:r w:rsidRPr="00085BE2">
              <w:rPr>
                <w:sz w:val="18"/>
                <w:szCs w:val="18"/>
                <w:lang w:val="en-GB"/>
              </w:rPr>
              <w:t>Records of reviews, including any significant changes, shall be retained. Records shall also be retained of pertinent discussions with a customer relating to the customer's requirements or the results of the laboratory activities.</w:t>
            </w:r>
          </w:p>
        </w:tc>
        <w:tc>
          <w:tcPr>
            <w:tcW w:w="2282" w:type="dxa"/>
            <w:tcBorders>
              <w:top w:val="single" w:sz="4" w:space="0" w:color="auto"/>
            </w:tcBorders>
            <w:shd w:val="clear" w:color="auto" w:fill="DEEAF6"/>
          </w:tcPr>
          <w:p w:rsidR="009F1D99" w:rsidRPr="00085BE2" w:rsidRDefault="009F1D99" w:rsidP="009F1D99">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F1D99" w:rsidRPr="00085BE2" w:rsidRDefault="009F1D99" w:rsidP="009F1D99">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F1D99" w:rsidRPr="00085BE2" w:rsidRDefault="009F1D99" w:rsidP="009F1D99">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9F1D99" w:rsidRPr="00085BE2" w:rsidRDefault="009F1D99" w:rsidP="009F1D99">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F1D99" w:rsidRPr="00085BE2" w:rsidRDefault="009F1D99" w:rsidP="009F1D99">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8A7CDC" w:rsidRPr="00085BE2" w:rsidRDefault="00C36A5B" w:rsidP="004F13FF">
      <w:pPr>
        <w:pStyle w:val="berschrift2"/>
        <w:rPr>
          <w:sz w:val="18"/>
          <w:szCs w:val="18"/>
        </w:rPr>
      </w:pPr>
      <w:bookmarkStart w:id="15" w:name="_Toc33089167"/>
      <w:r w:rsidRPr="00085BE2">
        <w:t>7.2</w:t>
      </w:r>
      <w:r w:rsidRPr="00085BE2">
        <w:tab/>
        <w:t>Selection, verification and validation of methods</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7"/>
        <w:gridCol w:w="2026"/>
        <w:gridCol w:w="2279"/>
        <w:gridCol w:w="405"/>
        <w:gridCol w:w="391"/>
        <w:gridCol w:w="388"/>
        <w:gridCol w:w="6"/>
        <w:gridCol w:w="739"/>
      </w:tblGrid>
      <w:tr w:rsidR="003A3E8B" w:rsidRPr="00085BE2" w:rsidTr="00C96796">
        <w:tc>
          <w:tcPr>
            <w:tcW w:w="3677" w:type="dxa"/>
            <w:tcBorders>
              <w:top w:val="single" w:sz="12" w:space="0" w:color="auto"/>
              <w:bottom w:val="single" w:sz="12" w:space="0" w:color="auto"/>
              <w:right w:val="single" w:sz="4" w:space="0" w:color="auto"/>
            </w:tcBorders>
            <w:shd w:val="clear" w:color="auto" w:fill="auto"/>
          </w:tcPr>
          <w:p w:rsidR="003A3E8B" w:rsidRPr="00085BE2" w:rsidRDefault="003A3E8B" w:rsidP="009216A4">
            <w:pPr>
              <w:pStyle w:val="2"/>
              <w:rPr>
                <w:lang w:val="en-GB"/>
              </w:rPr>
            </w:pPr>
          </w:p>
        </w:tc>
        <w:tc>
          <w:tcPr>
            <w:tcW w:w="2026" w:type="dxa"/>
            <w:tcBorders>
              <w:top w:val="single" w:sz="12" w:space="0" w:color="auto"/>
              <w:bottom w:val="single" w:sz="12" w:space="0" w:color="auto"/>
              <w:right w:val="single" w:sz="4" w:space="0" w:color="auto"/>
            </w:tcBorders>
            <w:shd w:val="clear" w:color="auto" w:fill="auto"/>
          </w:tcPr>
          <w:p w:rsidR="003A3E8B" w:rsidRPr="00085BE2" w:rsidRDefault="003A3E8B" w:rsidP="003A3E8B">
            <w:pPr>
              <w:spacing w:after="40" w:line="200" w:lineRule="exact"/>
              <w:rPr>
                <w:b/>
                <w:sz w:val="18"/>
                <w:szCs w:val="18"/>
                <w:lang w:val="en-GB"/>
              </w:rPr>
            </w:pPr>
            <w:r w:rsidRPr="00085BE2">
              <w:rPr>
                <w:b/>
                <w:sz w:val="18"/>
                <w:szCs w:val="18"/>
                <w:lang w:val="en-GB"/>
              </w:rPr>
              <w:t>TA</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1"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gridSpan w:val="2"/>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7982" w:type="dxa"/>
            <w:gridSpan w:val="3"/>
            <w:tcBorders>
              <w:top w:val="single" w:sz="12" w:space="0" w:color="auto"/>
            </w:tcBorders>
          </w:tcPr>
          <w:p w:rsidR="003A3E8B" w:rsidRPr="00085BE2" w:rsidRDefault="003A3E8B" w:rsidP="003A3E8B">
            <w:pPr>
              <w:keepNext/>
              <w:keepLines/>
              <w:spacing w:after="40" w:line="200" w:lineRule="exact"/>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1"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88"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gridSpan w:val="2"/>
            <w:tcBorders>
              <w:top w:val="single" w:sz="12" w:space="0" w:color="auto"/>
            </w:tcBorders>
          </w:tcPr>
          <w:p w:rsidR="003A3E8B" w:rsidRPr="00085BE2" w:rsidRDefault="003A3E8B" w:rsidP="003A3E8B">
            <w:pPr>
              <w:keepNext/>
              <w:keepLines/>
              <w:spacing w:after="40" w:line="200" w:lineRule="exact"/>
              <w:jc w:val="center"/>
              <w:rPr>
                <w:sz w:val="16"/>
                <w:szCs w:val="16"/>
                <w:lang w:val="en-GB"/>
              </w:rPr>
            </w:pPr>
          </w:p>
        </w:tc>
      </w:tr>
    </w:tbl>
    <w:p w:rsidR="00FD6099" w:rsidRPr="003A2BB9" w:rsidRDefault="00FD6099" w:rsidP="003A2BB9">
      <w:pPr>
        <w:keepNext/>
        <w:keepLines/>
        <w:spacing w:before="0" w:after="0"/>
        <w:rPr>
          <w:rFonts w:asciiTheme="minorHAnsi" w:hAnsiTheme="minorHAnsi" w:cstheme="minorHAnsi"/>
          <w:b/>
          <w:bCs/>
          <w:sz w:val="2"/>
          <w:szCs w:val="2"/>
          <w:lang w:val="en-GB"/>
        </w:rPr>
        <w:sectPr w:rsidR="00FD6099"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AF40A3" w:rsidRPr="0068017C" w:rsidTr="00235C58">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ustification of findings / specifics / notes:</w:t>
            </w:r>
          </w:p>
        </w:tc>
      </w:tr>
      <w:tr w:rsidR="00FD6099" w:rsidRPr="0068017C" w:rsidTr="00235C58">
        <w:tc>
          <w:tcPr>
            <w:tcW w:w="9923" w:type="dxa"/>
            <w:gridSpan w:val="4"/>
            <w:tcBorders>
              <w:top w:val="nil"/>
              <w:bottom w:val="single" w:sz="12" w:space="0" w:color="auto"/>
            </w:tcBorders>
            <w:shd w:val="clear" w:color="auto" w:fill="FFF2CC"/>
          </w:tcPr>
          <w:p w:rsidR="00FD6099" w:rsidRPr="00085BE2" w:rsidRDefault="00FD6099" w:rsidP="004D483D">
            <w:pPr>
              <w:rPr>
                <w:lang w:val="en-GB"/>
              </w:rPr>
            </w:pPr>
          </w:p>
        </w:tc>
      </w:tr>
      <w:tr w:rsidR="00FD6099" w:rsidRPr="0068017C" w:rsidTr="00235C58">
        <w:tc>
          <w:tcPr>
            <w:tcW w:w="9923" w:type="dxa"/>
            <w:gridSpan w:val="4"/>
            <w:tcBorders>
              <w:bottom w:val="single" w:sz="4" w:space="0" w:color="auto"/>
            </w:tcBorders>
            <w:vAlign w:val="center"/>
          </w:tcPr>
          <w:p w:rsidR="00FD6099" w:rsidRPr="00085BE2" w:rsidRDefault="00B92D0A" w:rsidP="00B725AD">
            <w:pPr>
              <w:keepNext/>
              <w:keepLines/>
              <w:spacing w:after="40" w:line="200" w:lineRule="exact"/>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AF40A3" w:rsidRPr="00085BE2" w:rsidTr="00235C58">
        <w:tc>
          <w:tcPr>
            <w:tcW w:w="796" w:type="dxa"/>
            <w:tcBorders>
              <w:bottom w:val="nil"/>
            </w:tcBorders>
            <w:vAlign w:val="center"/>
          </w:tcPr>
          <w:p w:rsidR="00AF40A3" w:rsidRPr="00085BE2" w:rsidRDefault="00AF40A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AF40A3" w:rsidRPr="00085BE2" w:rsidRDefault="00AF40A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AF40A3" w:rsidRPr="00085BE2" w:rsidRDefault="00AF40A3" w:rsidP="00B725AD">
            <w:pPr>
              <w:keepNext/>
              <w:keepLines/>
              <w:rPr>
                <w:rFonts w:cs="Arial"/>
                <w:sz w:val="18"/>
                <w:szCs w:val="18"/>
                <w:lang w:val="en-GB"/>
              </w:rPr>
            </w:pPr>
            <w:r w:rsidRPr="00085BE2">
              <w:rPr>
                <w:rFonts w:cs="Arial"/>
                <w:sz w:val="18"/>
                <w:szCs w:val="18"/>
                <w:lang w:val="en-GB"/>
              </w:rPr>
              <w:t>Designation</w:t>
            </w:r>
          </w:p>
        </w:tc>
        <w:tc>
          <w:tcPr>
            <w:tcW w:w="1916" w:type="dxa"/>
            <w:tcBorders>
              <w:bottom w:val="single" w:sz="4" w:space="0" w:color="auto"/>
            </w:tcBorders>
            <w:vAlign w:val="center"/>
          </w:tcPr>
          <w:p w:rsidR="00AF40A3" w:rsidRPr="00085BE2" w:rsidRDefault="00AF40A3" w:rsidP="00B725AD">
            <w:pPr>
              <w:keepNext/>
              <w:keepLines/>
              <w:rPr>
                <w:rFonts w:cs="Arial"/>
                <w:iCs/>
                <w:szCs w:val="22"/>
                <w:lang w:val="en-GB"/>
              </w:rPr>
            </w:pPr>
            <w:r w:rsidRPr="00085BE2">
              <w:rPr>
                <w:sz w:val="18"/>
                <w:szCs w:val="18"/>
                <w:lang w:val="en-GB"/>
              </w:rPr>
              <w:t>Date / Version</w:t>
            </w:r>
          </w:p>
        </w:tc>
      </w:tr>
      <w:tr w:rsidR="00FD6099" w:rsidRPr="00085BE2" w:rsidTr="00235C58">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7B5E2D">
            <w:pPr>
              <w:spacing w:after="40" w:line="200" w:lineRule="exact"/>
              <w:jc w:val="center"/>
              <w:rPr>
                <w:rFonts w:cs="Arial"/>
                <w:iCs/>
                <w:sz w:val="18"/>
                <w:szCs w:val="18"/>
                <w:lang w:val="en-GB"/>
              </w:rPr>
            </w:pPr>
          </w:p>
        </w:tc>
        <w:tc>
          <w:tcPr>
            <w:tcW w:w="6731" w:type="dxa"/>
            <w:shd w:val="clear" w:color="auto" w:fill="FFF2CC"/>
          </w:tcPr>
          <w:p w:rsidR="00FD6099" w:rsidRPr="00085BE2" w:rsidRDefault="00FD6099" w:rsidP="007B5E2D">
            <w:pPr>
              <w:spacing w:after="40" w:line="200" w:lineRule="exact"/>
              <w:rPr>
                <w:rFonts w:cs="Arial"/>
                <w:iCs/>
                <w:sz w:val="18"/>
                <w:szCs w:val="18"/>
                <w:lang w:val="en-GB"/>
              </w:rPr>
            </w:pPr>
          </w:p>
        </w:tc>
        <w:tc>
          <w:tcPr>
            <w:tcW w:w="1916" w:type="dxa"/>
            <w:shd w:val="clear" w:color="auto" w:fill="FFF2CC"/>
          </w:tcPr>
          <w:p w:rsidR="00FD6099" w:rsidRPr="00085BE2" w:rsidRDefault="00FD6099" w:rsidP="007B5E2D">
            <w:pPr>
              <w:spacing w:after="40" w:line="200" w:lineRule="exact"/>
              <w:rPr>
                <w:sz w:val="18"/>
                <w:szCs w:val="18"/>
                <w:lang w:val="en-GB"/>
              </w:rPr>
            </w:pPr>
          </w:p>
        </w:tc>
      </w:tr>
      <w:tr w:rsidR="00FD6099" w:rsidRPr="00085BE2" w:rsidTr="00235C58">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7B5E2D">
            <w:pPr>
              <w:spacing w:after="40" w:line="200" w:lineRule="exact"/>
              <w:jc w:val="center"/>
              <w:rPr>
                <w:rFonts w:cs="Arial"/>
                <w:bCs/>
                <w:sz w:val="18"/>
                <w:szCs w:val="18"/>
                <w:lang w:val="en-GB"/>
              </w:rPr>
            </w:pPr>
          </w:p>
        </w:tc>
        <w:tc>
          <w:tcPr>
            <w:tcW w:w="6731" w:type="dxa"/>
            <w:shd w:val="clear" w:color="auto" w:fill="FFF2CC"/>
          </w:tcPr>
          <w:p w:rsidR="00FD6099" w:rsidRPr="00085BE2" w:rsidRDefault="00FD6099" w:rsidP="007B5E2D">
            <w:pPr>
              <w:spacing w:after="40" w:line="200" w:lineRule="exact"/>
              <w:rPr>
                <w:rFonts w:cs="Arial"/>
                <w:iCs/>
                <w:sz w:val="18"/>
                <w:szCs w:val="18"/>
                <w:lang w:val="en-GB"/>
              </w:rPr>
            </w:pPr>
          </w:p>
        </w:tc>
        <w:tc>
          <w:tcPr>
            <w:tcW w:w="1916" w:type="dxa"/>
            <w:shd w:val="clear" w:color="auto" w:fill="FFF2CC"/>
          </w:tcPr>
          <w:p w:rsidR="00FD6099" w:rsidRPr="00085BE2" w:rsidRDefault="00FD6099" w:rsidP="007B5E2D">
            <w:pPr>
              <w:spacing w:after="40" w:line="200" w:lineRule="exact"/>
              <w:rPr>
                <w:sz w:val="18"/>
                <w:szCs w:val="18"/>
                <w:lang w:val="en-GB"/>
              </w:rPr>
            </w:pPr>
          </w:p>
        </w:tc>
      </w:tr>
      <w:tr w:rsidR="00AF40A3" w:rsidRPr="0068017C" w:rsidTr="00235C58">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FD6099" w:rsidRPr="0068017C" w:rsidTr="00235C58">
        <w:tc>
          <w:tcPr>
            <w:tcW w:w="9923" w:type="dxa"/>
            <w:gridSpan w:val="4"/>
            <w:tcBorders>
              <w:top w:val="nil"/>
              <w:bottom w:val="single" w:sz="2" w:space="0" w:color="auto"/>
            </w:tcBorders>
            <w:shd w:val="clear" w:color="auto" w:fill="FFF2CC"/>
            <w:vAlign w:val="center"/>
          </w:tcPr>
          <w:p w:rsidR="00FD6099" w:rsidRPr="00085BE2" w:rsidRDefault="00FD6099" w:rsidP="004D483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
        <w:gridCol w:w="4893"/>
        <w:gridCol w:w="2279"/>
        <w:gridCol w:w="405"/>
        <w:gridCol w:w="393"/>
        <w:gridCol w:w="394"/>
        <w:gridCol w:w="739"/>
      </w:tblGrid>
      <w:tr w:rsidR="006260C3" w:rsidRPr="00085BE2" w:rsidTr="00235C58">
        <w:tc>
          <w:tcPr>
            <w:tcW w:w="810" w:type="dxa"/>
            <w:tcBorders>
              <w:top w:val="single" w:sz="4" w:space="0" w:color="auto"/>
              <w:bottom w:val="single" w:sz="4" w:space="0" w:color="auto"/>
            </w:tcBorders>
          </w:tcPr>
          <w:p w:rsidR="006260C3" w:rsidRPr="00085BE2" w:rsidRDefault="009216A4" w:rsidP="00B65027">
            <w:pPr>
              <w:spacing w:after="40" w:line="200" w:lineRule="exact"/>
              <w:rPr>
                <w:b/>
                <w:sz w:val="18"/>
                <w:szCs w:val="18"/>
                <w:lang w:val="en-GB"/>
              </w:rPr>
            </w:pPr>
            <w:r w:rsidRPr="00085BE2">
              <w:rPr>
                <w:b/>
                <w:sz w:val="18"/>
                <w:szCs w:val="18"/>
                <w:lang w:val="en-GB"/>
              </w:rPr>
              <w:t>7.2.1</w:t>
            </w:r>
          </w:p>
        </w:tc>
        <w:tc>
          <w:tcPr>
            <w:tcW w:w="4899" w:type="dxa"/>
            <w:tcBorders>
              <w:top w:val="single" w:sz="4" w:space="0" w:color="auto"/>
              <w:bottom w:val="single" w:sz="4" w:space="0" w:color="auto"/>
            </w:tcBorders>
          </w:tcPr>
          <w:p w:rsidR="006260C3" w:rsidRPr="00085BE2" w:rsidRDefault="009216A4" w:rsidP="00817DC9">
            <w:pPr>
              <w:keepNext/>
              <w:keepLines/>
              <w:rPr>
                <w:rFonts w:cs="Arial"/>
                <w:b/>
                <w:sz w:val="18"/>
                <w:szCs w:val="18"/>
                <w:lang w:val="en-GB"/>
              </w:rPr>
            </w:pPr>
            <w:r w:rsidRPr="00085BE2">
              <w:rPr>
                <w:rFonts w:cs="Arial"/>
                <w:b/>
                <w:sz w:val="18"/>
                <w:szCs w:val="18"/>
                <w:lang w:val="en-GB"/>
              </w:rPr>
              <w:t>Selection and verification of methods</w:t>
            </w:r>
          </w:p>
        </w:tc>
        <w:tc>
          <w:tcPr>
            <w:tcW w:w="2282" w:type="dxa"/>
            <w:tcBorders>
              <w:top w:val="single" w:sz="4" w:space="0" w:color="auto"/>
              <w:bottom w:val="single" w:sz="4" w:space="0" w:color="auto"/>
            </w:tcBorders>
            <w:shd w:val="clear" w:color="auto" w:fill="DEEAF6"/>
          </w:tcPr>
          <w:p w:rsidR="006260C3" w:rsidRPr="00085BE2" w:rsidRDefault="006260C3" w:rsidP="00B65027">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4" w:space="0" w:color="auto"/>
            </w:tcBorders>
          </w:tcPr>
          <w:p w:rsidR="006260C3" w:rsidRPr="00085BE2" w:rsidRDefault="006260C3" w:rsidP="00B65027">
            <w:pPr>
              <w:spacing w:after="40" w:line="200" w:lineRule="exact"/>
              <w:jc w:val="center"/>
              <w:rPr>
                <w:rFonts w:cs="Arial"/>
                <w:bCs/>
                <w:sz w:val="18"/>
                <w:szCs w:val="18"/>
                <w:lang w:val="en-GB"/>
              </w:rPr>
            </w:pPr>
          </w:p>
        </w:tc>
        <w:tc>
          <w:tcPr>
            <w:tcW w:w="393" w:type="dxa"/>
            <w:tcBorders>
              <w:top w:val="single" w:sz="4" w:space="0" w:color="auto"/>
              <w:bottom w:val="single" w:sz="4" w:space="0" w:color="auto"/>
            </w:tcBorders>
            <w:shd w:val="clear" w:color="auto" w:fill="FFF2CC"/>
          </w:tcPr>
          <w:p w:rsidR="006260C3" w:rsidRPr="00085BE2" w:rsidRDefault="006260C3"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bottom w:val="single" w:sz="4" w:space="0" w:color="auto"/>
            </w:tcBorders>
            <w:shd w:val="clear" w:color="auto" w:fill="FFF2CC"/>
          </w:tcPr>
          <w:p w:rsidR="006260C3" w:rsidRPr="00085BE2" w:rsidRDefault="006260C3"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6260C3" w:rsidRPr="00085BE2" w:rsidRDefault="006260C3" w:rsidP="00B65027">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216A4" w:rsidRPr="00085BE2" w:rsidTr="00235C58">
        <w:tc>
          <w:tcPr>
            <w:tcW w:w="810" w:type="dxa"/>
            <w:tcBorders>
              <w:top w:val="single" w:sz="4" w:space="0" w:color="auto"/>
            </w:tcBorders>
          </w:tcPr>
          <w:p w:rsidR="009216A4" w:rsidRPr="00085BE2" w:rsidRDefault="009216A4" w:rsidP="009216A4">
            <w:pPr>
              <w:spacing w:after="40" w:line="200" w:lineRule="exact"/>
              <w:rPr>
                <w:sz w:val="18"/>
                <w:szCs w:val="18"/>
                <w:lang w:val="en-GB"/>
              </w:rPr>
            </w:pPr>
            <w:r w:rsidRPr="00085BE2">
              <w:rPr>
                <w:sz w:val="18"/>
                <w:szCs w:val="18"/>
                <w:lang w:val="en-GB"/>
              </w:rPr>
              <w:t>7.2.1.1</w:t>
            </w:r>
          </w:p>
        </w:tc>
        <w:tc>
          <w:tcPr>
            <w:tcW w:w="4899" w:type="dxa"/>
            <w:tcBorders>
              <w:top w:val="single" w:sz="4" w:space="0" w:color="auto"/>
            </w:tcBorders>
          </w:tcPr>
          <w:p w:rsidR="009216A4" w:rsidRPr="00085BE2" w:rsidRDefault="009216A4" w:rsidP="00CC1263">
            <w:pPr>
              <w:keepNext/>
              <w:keepLines/>
              <w:rPr>
                <w:sz w:val="18"/>
                <w:szCs w:val="18"/>
                <w:lang w:val="en-GB"/>
              </w:rPr>
            </w:pPr>
            <w:r w:rsidRPr="00085BE2">
              <w:rPr>
                <w:sz w:val="18"/>
                <w:szCs w:val="18"/>
                <w:lang w:val="en-GB"/>
              </w:rPr>
              <w:t>The laboratory shall use appropriate methods and procedures for all laboratory activities and, where appropriate, for evaluation of the measurement uncertainty as well as statistical techniques for analysis of data.</w:t>
            </w:r>
            <w:r w:rsidR="00CC1263">
              <w:rPr>
                <w:sz w:val="18"/>
                <w:szCs w:val="18"/>
                <w:lang w:val="en-GB"/>
              </w:rPr>
              <w:t xml:space="preserve"> </w:t>
            </w: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282" w:type="dxa"/>
            <w:tcBorders>
              <w:top w:val="single" w:sz="4" w:space="0" w:color="auto"/>
            </w:tcBorders>
            <w:shd w:val="clear" w:color="auto" w:fill="DEEAF6"/>
          </w:tcPr>
          <w:p w:rsidR="009216A4" w:rsidRPr="00085BE2" w:rsidRDefault="009216A4" w:rsidP="009216A4">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216A4" w:rsidRPr="00085BE2" w:rsidRDefault="009216A4" w:rsidP="009216A4">
            <w:pPr>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216A4" w:rsidRPr="00085BE2" w:rsidRDefault="009216A4" w:rsidP="009216A4">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9216A4" w:rsidRPr="00085BE2" w:rsidRDefault="009216A4" w:rsidP="009216A4">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216A4" w:rsidRPr="00085BE2" w:rsidRDefault="009216A4" w:rsidP="009216A4">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216A4" w:rsidRPr="00085BE2" w:rsidTr="00235C58">
        <w:tc>
          <w:tcPr>
            <w:tcW w:w="810" w:type="dxa"/>
            <w:tcBorders>
              <w:top w:val="single" w:sz="4" w:space="0" w:color="auto"/>
            </w:tcBorders>
          </w:tcPr>
          <w:p w:rsidR="009216A4" w:rsidRPr="00085BE2" w:rsidRDefault="009216A4" w:rsidP="009216A4">
            <w:pPr>
              <w:spacing w:after="40" w:line="200" w:lineRule="exact"/>
              <w:rPr>
                <w:sz w:val="18"/>
                <w:szCs w:val="18"/>
                <w:lang w:val="en-GB"/>
              </w:rPr>
            </w:pPr>
            <w:r w:rsidRPr="00085BE2">
              <w:rPr>
                <w:sz w:val="18"/>
                <w:szCs w:val="18"/>
                <w:lang w:val="en-GB"/>
              </w:rPr>
              <w:t>7.2.1.2</w:t>
            </w:r>
          </w:p>
        </w:tc>
        <w:tc>
          <w:tcPr>
            <w:tcW w:w="4899" w:type="dxa"/>
            <w:tcBorders>
              <w:top w:val="single" w:sz="4" w:space="0" w:color="auto"/>
            </w:tcBorders>
          </w:tcPr>
          <w:p w:rsidR="009216A4" w:rsidRPr="00085BE2" w:rsidRDefault="009216A4" w:rsidP="009216A4">
            <w:pPr>
              <w:keepNext/>
              <w:keepLines/>
              <w:rPr>
                <w:sz w:val="18"/>
                <w:szCs w:val="18"/>
                <w:lang w:val="en-GB"/>
              </w:rPr>
            </w:pPr>
            <w:r w:rsidRPr="00085BE2">
              <w:rPr>
                <w:sz w:val="18"/>
                <w:szCs w:val="18"/>
                <w:lang w:val="en-GB"/>
              </w:rPr>
              <w:t>All methods, procedures and supporting documentation, such as instructions, standards, manuals and reference data relevant to the laboratory activities, shall be kept up to date and shall be made readily available to personnel (see 8.3).</w:t>
            </w:r>
          </w:p>
        </w:tc>
        <w:tc>
          <w:tcPr>
            <w:tcW w:w="2282" w:type="dxa"/>
            <w:tcBorders>
              <w:top w:val="single" w:sz="4" w:space="0" w:color="auto"/>
            </w:tcBorders>
            <w:shd w:val="clear" w:color="auto" w:fill="DEEAF6"/>
          </w:tcPr>
          <w:p w:rsidR="009216A4" w:rsidRPr="00085BE2" w:rsidRDefault="009216A4" w:rsidP="009216A4">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216A4" w:rsidRPr="00085BE2" w:rsidRDefault="009216A4" w:rsidP="009216A4">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216A4" w:rsidRPr="00085BE2" w:rsidRDefault="009216A4" w:rsidP="009216A4">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9216A4" w:rsidRPr="00085BE2" w:rsidRDefault="009216A4" w:rsidP="009216A4">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216A4" w:rsidRPr="00085BE2" w:rsidRDefault="009216A4" w:rsidP="009216A4">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216A4" w:rsidRPr="00085BE2" w:rsidTr="00235C58">
        <w:tc>
          <w:tcPr>
            <w:tcW w:w="810" w:type="dxa"/>
            <w:tcBorders>
              <w:top w:val="single" w:sz="4" w:space="0" w:color="auto"/>
            </w:tcBorders>
          </w:tcPr>
          <w:p w:rsidR="009216A4" w:rsidRPr="00085BE2" w:rsidRDefault="009216A4" w:rsidP="009216A4">
            <w:pPr>
              <w:spacing w:after="40" w:line="200" w:lineRule="exact"/>
              <w:rPr>
                <w:sz w:val="18"/>
                <w:szCs w:val="18"/>
                <w:lang w:val="en-GB"/>
              </w:rPr>
            </w:pPr>
            <w:r w:rsidRPr="00085BE2">
              <w:rPr>
                <w:sz w:val="18"/>
                <w:szCs w:val="18"/>
                <w:lang w:val="en-GB"/>
              </w:rPr>
              <w:t>7.2.1.3</w:t>
            </w:r>
          </w:p>
        </w:tc>
        <w:tc>
          <w:tcPr>
            <w:tcW w:w="4899" w:type="dxa"/>
            <w:tcBorders>
              <w:top w:val="single" w:sz="4" w:space="0" w:color="auto"/>
            </w:tcBorders>
          </w:tcPr>
          <w:p w:rsidR="009216A4" w:rsidRPr="00085BE2" w:rsidRDefault="009216A4" w:rsidP="00CC1263">
            <w:pPr>
              <w:keepNext/>
              <w:keepLines/>
              <w:rPr>
                <w:sz w:val="18"/>
                <w:szCs w:val="18"/>
                <w:lang w:val="en-GB"/>
              </w:rPr>
            </w:pPr>
            <w:r w:rsidRPr="00085BE2">
              <w:rPr>
                <w:sz w:val="18"/>
                <w:szCs w:val="18"/>
                <w:lang w:val="en-GB"/>
              </w:rPr>
              <w:t>The laboratory shall ensure that it uses the latest valid version of a method unless it is not appropriate or possible to do so. When necessary, the application of the method shall be supplemented with additional details to ensure consistent application.</w:t>
            </w:r>
            <w:r w:rsidR="00CC1263">
              <w:rPr>
                <w:sz w:val="18"/>
                <w:szCs w:val="18"/>
                <w:lang w:val="en-GB"/>
              </w:rPr>
              <w:t xml:space="preserve"> </w:t>
            </w: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282" w:type="dxa"/>
            <w:tcBorders>
              <w:top w:val="single" w:sz="4" w:space="0" w:color="auto"/>
            </w:tcBorders>
            <w:shd w:val="clear" w:color="auto" w:fill="DEEAF6"/>
          </w:tcPr>
          <w:p w:rsidR="009216A4" w:rsidRPr="00085BE2" w:rsidRDefault="009216A4" w:rsidP="009216A4">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216A4" w:rsidRPr="00085BE2" w:rsidRDefault="009216A4" w:rsidP="009216A4">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216A4" w:rsidRPr="00085BE2" w:rsidRDefault="009216A4" w:rsidP="009216A4">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9216A4" w:rsidRPr="00085BE2" w:rsidRDefault="009216A4" w:rsidP="009216A4">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216A4" w:rsidRPr="00085BE2" w:rsidRDefault="009216A4" w:rsidP="009216A4">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216A4" w:rsidRPr="00085BE2" w:rsidTr="00235C58">
        <w:tc>
          <w:tcPr>
            <w:tcW w:w="810" w:type="dxa"/>
            <w:tcBorders>
              <w:top w:val="single" w:sz="4" w:space="0" w:color="auto"/>
            </w:tcBorders>
          </w:tcPr>
          <w:p w:rsidR="009216A4" w:rsidRPr="00085BE2" w:rsidRDefault="009216A4" w:rsidP="009216A4">
            <w:pPr>
              <w:spacing w:after="40" w:line="200" w:lineRule="exact"/>
              <w:rPr>
                <w:sz w:val="18"/>
                <w:szCs w:val="18"/>
                <w:lang w:val="en-GB"/>
              </w:rPr>
            </w:pPr>
            <w:r w:rsidRPr="00085BE2">
              <w:rPr>
                <w:sz w:val="18"/>
                <w:szCs w:val="18"/>
                <w:lang w:val="en-GB"/>
              </w:rPr>
              <w:t>7.2.1.4</w:t>
            </w:r>
          </w:p>
        </w:tc>
        <w:tc>
          <w:tcPr>
            <w:tcW w:w="4899" w:type="dxa"/>
            <w:tcBorders>
              <w:top w:val="single" w:sz="4" w:space="0" w:color="auto"/>
            </w:tcBorders>
          </w:tcPr>
          <w:p w:rsidR="009216A4" w:rsidRPr="00085BE2" w:rsidRDefault="009216A4" w:rsidP="009216A4">
            <w:pPr>
              <w:keepNext/>
              <w:keepLines/>
              <w:rPr>
                <w:sz w:val="18"/>
                <w:szCs w:val="18"/>
                <w:lang w:val="en-GB"/>
              </w:rPr>
            </w:pPr>
            <w:r w:rsidRPr="00085BE2">
              <w:rPr>
                <w:sz w:val="18"/>
                <w:szCs w:val="18"/>
                <w:lang w:val="en-GB"/>
              </w:rPr>
              <w:t>When the customer does not specify the method to be used, the laboratory shall select an appropriate method and inform the customer of the method chosen. Methods published either in international, regional or national standards, or by reputable technical organizations, or in relevant scientific texts or journals, or as specified by the manufacturer of the equipment, are recommended. Laboratory-developed or modified methods can also be used.</w:t>
            </w:r>
          </w:p>
        </w:tc>
        <w:tc>
          <w:tcPr>
            <w:tcW w:w="2282" w:type="dxa"/>
            <w:tcBorders>
              <w:top w:val="single" w:sz="4" w:space="0" w:color="auto"/>
            </w:tcBorders>
            <w:shd w:val="clear" w:color="auto" w:fill="DEEAF6"/>
          </w:tcPr>
          <w:p w:rsidR="009216A4" w:rsidRPr="00085BE2" w:rsidRDefault="009216A4" w:rsidP="009216A4">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216A4" w:rsidRPr="00085BE2" w:rsidRDefault="009216A4" w:rsidP="009216A4">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216A4" w:rsidRPr="00085BE2" w:rsidRDefault="009216A4" w:rsidP="009216A4">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9216A4" w:rsidRPr="00085BE2" w:rsidRDefault="009216A4" w:rsidP="009216A4">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216A4" w:rsidRPr="00085BE2" w:rsidRDefault="009216A4" w:rsidP="009216A4">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216A4" w:rsidRPr="00085BE2" w:rsidTr="00235C58">
        <w:tc>
          <w:tcPr>
            <w:tcW w:w="810" w:type="dxa"/>
            <w:tcBorders>
              <w:top w:val="single" w:sz="4" w:space="0" w:color="auto"/>
            </w:tcBorders>
          </w:tcPr>
          <w:p w:rsidR="009216A4" w:rsidRPr="00085BE2" w:rsidRDefault="009216A4" w:rsidP="009216A4">
            <w:pPr>
              <w:spacing w:after="40" w:line="200" w:lineRule="exact"/>
              <w:rPr>
                <w:sz w:val="18"/>
                <w:szCs w:val="18"/>
                <w:lang w:val="en-GB"/>
              </w:rPr>
            </w:pPr>
            <w:r w:rsidRPr="00085BE2">
              <w:rPr>
                <w:sz w:val="18"/>
                <w:szCs w:val="18"/>
                <w:lang w:val="en-GB"/>
              </w:rPr>
              <w:t>7.2.1.5</w:t>
            </w:r>
          </w:p>
        </w:tc>
        <w:tc>
          <w:tcPr>
            <w:tcW w:w="4899" w:type="dxa"/>
            <w:tcBorders>
              <w:top w:val="single" w:sz="4" w:space="0" w:color="auto"/>
            </w:tcBorders>
          </w:tcPr>
          <w:p w:rsidR="009216A4" w:rsidRPr="00085BE2" w:rsidRDefault="009216A4" w:rsidP="009216A4">
            <w:pPr>
              <w:keepNext/>
              <w:keepLines/>
              <w:rPr>
                <w:sz w:val="18"/>
                <w:szCs w:val="18"/>
                <w:lang w:val="en-GB"/>
              </w:rPr>
            </w:pPr>
            <w:r w:rsidRPr="00085BE2">
              <w:rPr>
                <w:sz w:val="18"/>
                <w:szCs w:val="18"/>
                <w:lang w:val="en-GB"/>
              </w:rPr>
              <w:t>The laboratory shall verify that it can properly perform methods before introducing them by ensuring that it can achieve the required performance. Records of the verification shall be retained. If the method is revised by the issuing body, verification shall be repeated to the extent necessary.</w:t>
            </w:r>
          </w:p>
        </w:tc>
        <w:tc>
          <w:tcPr>
            <w:tcW w:w="2282" w:type="dxa"/>
            <w:tcBorders>
              <w:top w:val="single" w:sz="4" w:space="0" w:color="auto"/>
            </w:tcBorders>
            <w:shd w:val="clear" w:color="auto" w:fill="DEEAF6"/>
          </w:tcPr>
          <w:p w:rsidR="009216A4" w:rsidRPr="00085BE2" w:rsidRDefault="009216A4" w:rsidP="009216A4">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216A4" w:rsidRPr="00085BE2" w:rsidRDefault="009216A4" w:rsidP="009216A4">
            <w:pPr>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216A4" w:rsidRPr="00085BE2" w:rsidRDefault="009216A4" w:rsidP="009216A4">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9216A4" w:rsidRPr="00085BE2" w:rsidRDefault="009216A4" w:rsidP="009216A4">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216A4" w:rsidRPr="00085BE2" w:rsidRDefault="009216A4" w:rsidP="009216A4">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216A4" w:rsidRPr="00085BE2" w:rsidTr="00235C58">
        <w:tc>
          <w:tcPr>
            <w:tcW w:w="810" w:type="dxa"/>
            <w:tcBorders>
              <w:top w:val="single" w:sz="4" w:space="0" w:color="auto"/>
            </w:tcBorders>
          </w:tcPr>
          <w:p w:rsidR="009216A4" w:rsidRPr="00085BE2" w:rsidRDefault="009216A4" w:rsidP="009216A4">
            <w:pPr>
              <w:spacing w:after="40" w:line="200" w:lineRule="exact"/>
              <w:rPr>
                <w:sz w:val="18"/>
                <w:szCs w:val="18"/>
                <w:lang w:val="en-GB"/>
              </w:rPr>
            </w:pPr>
            <w:r w:rsidRPr="00085BE2">
              <w:rPr>
                <w:sz w:val="18"/>
                <w:szCs w:val="18"/>
                <w:lang w:val="en-GB"/>
              </w:rPr>
              <w:t>7.2.1.6</w:t>
            </w:r>
          </w:p>
        </w:tc>
        <w:tc>
          <w:tcPr>
            <w:tcW w:w="4899" w:type="dxa"/>
            <w:tcBorders>
              <w:top w:val="single" w:sz="4" w:space="0" w:color="auto"/>
            </w:tcBorders>
          </w:tcPr>
          <w:p w:rsidR="009216A4" w:rsidRPr="00085BE2" w:rsidRDefault="009216A4" w:rsidP="009216A4">
            <w:pPr>
              <w:keepNext/>
              <w:keepLines/>
              <w:rPr>
                <w:sz w:val="18"/>
                <w:szCs w:val="18"/>
                <w:lang w:val="en-GB"/>
              </w:rPr>
            </w:pPr>
            <w:r w:rsidRPr="00085BE2">
              <w:rPr>
                <w:sz w:val="18"/>
                <w:szCs w:val="18"/>
                <w:lang w:val="en-GB"/>
              </w:rPr>
              <w:t>When method development is required, this shall be a planned activity and shall be assigned to competent personnel equipped with adequate resources. As method development proceeds, periodic review shall be carried out to confirm that the needs of the customer are still being fulfilled. Any modifications to the development plan shall be approved and authorized.</w:t>
            </w:r>
          </w:p>
        </w:tc>
        <w:tc>
          <w:tcPr>
            <w:tcW w:w="2282" w:type="dxa"/>
            <w:tcBorders>
              <w:top w:val="single" w:sz="4" w:space="0" w:color="auto"/>
            </w:tcBorders>
            <w:shd w:val="clear" w:color="auto" w:fill="DEEAF6"/>
          </w:tcPr>
          <w:p w:rsidR="009216A4" w:rsidRPr="00085BE2" w:rsidRDefault="009216A4" w:rsidP="009216A4">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216A4" w:rsidRPr="00085BE2" w:rsidRDefault="009216A4" w:rsidP="009216A4">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216A4" w:rsidRPr="00085BE2" w:rsidRDefault="009216A4" w:rsidP="009216A4">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9216A4" w:rsidRPr="00085BE2" w:rsidRDefault="009216A4" w:rsidP="009216A4">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216A4" w:rsidRPr="00085BE2" w:rsidRDefault="009216A4" w:rsidP="009216A4">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216A4" w:rsidRPr="00085BE2" w:rsidTr="00235C58">
        <w:tc>
          <w:tcPr>
            <w:tcW w:w="810" w:type="dxa"/>
            <w:tcBorders>
              <w:top w:val="single" w:sz="4" w:space="0" w:color="auto"/>
            </w:tcBorders>
          </w:tcPr>
          <w:p w:rsidR="009216A4" w:rsidRPr="00085BE2" w:rsidRDefault="009216A4" w:rsidP="009216A4">
            <w:pPr>
              <w:spacing w:after="40" w:line="200" w:lineRule="exact"/>
              <w:rPr>
                <w:sz w:val="18"/>
                <w:szCs w:val="18"/>
                <w:lang w:val="en-GB"/>
              </w:rPr>
            </w:pPr>
            <w:r w:rsidRPr="00085BE2">
              <w:rPr>
                <w:sz w:val="18"/>
                <w:szCs w:val="18"/>
                <w:lang w:val="en-GB"/>
              </w:rPr>
              <w:t>7.2.1.7</w:t>
            </w:r>
          </w:p>
        </w:tc>
        <w:tc>
          <w:tcPr>
            <w:tcW w:w="4899" w:type="dxa"/>
            <w:tcBorders>
              <w:top w:val="single" w:sz="4" w:space="0" w:color="auto"/>
            </w:tcBorders>
          </w:tcPr>
          <w:p w:rsidR="009216A4" w:rsidRPr="007B33CD" w:rsidRDefault="009216A4" w:rsidP="00CC1263">
            <w:pPr>
              <w:keepNext/>
              <w:keepLines/>
              <w:rPr>
                <w:sz w:val="16"/>
                <w:szCs w:val="16"/>
                <w:lang w:val="en-GB"/>
              </w:rPr>
            </w:pPr>
            <w:r w:rsidRPr="00085BE2">
              <w:rPr>
                <w:sz w:val="18"/>
                <w:szCs w:val="18"/>
                <w:lang w:val="en-GB"/>
              </w:rPr>
              <w:t>Deviations from methods for all laboratory activities shall occur only if the deviation has been documented, technically justified, authorized, and accepted by the customer.</w:t>
            </w:r>
            <w:r w:rsidR="00CC1263">
              <w:rPr>
                <w:sz w:val="18"/>
                <w:szCs w:val="18"/>
                <w:lang w:val="en-GB"/>
              </w:rPr>
              <w:t xml:space="preserve"> </w:t>
            </w:r>
            <w:r w:rsidRPr="007B33CD">
              <w:rPr>
                <w:sz w:val="16"/>
                <w:szCs w:val="16"/>
                <w:lang w:val="en-GB"/>
              </w:rPr>
              <w:t>[</w:t>
            </w:r>
            <w:r w:rsidR="007B33CD" w:rsidRPr="007B33CD">
              <w:rPr>
                <w:rFonts w:cs="Arial"/>
                <w:sz w:val="16"/>
                <w:szCs w:val="16"/>
                <w:lang w:val="en-GB"/>
              </w:rPr>
              <w:sym w:font="Wingdings" w:char="F0E8"/>
            </w:r>
            <w:r w:rsidRPr="0004526B">
              <w:rPr>
                <w:rFonts w:cs="Arial"/>
                <w:caps/>
                <w:sz w:val="16"/>
                <w:szCs w:val="16"/>
                <w:lang w:val="en-GB"/>
              </w:rPr>
              <w:t>Note</w:t>
            </w:r>
            <w:r w:rsidRPr="007B33CD">
              <w:rPr>
                <w:sz w:val="16"/>
                <w:szCs w:val="16"/>
                <w:lang w:val="en-GB"/>
              </w:rPr>
              <w:t>]</w:t>
            </w:r>
          </w:p>
        </w:tc>
        <w:tc>
          <w:tcPr>
            <w:tcW w:w="2282" w:type="dxa"/>
            <w:tcBorders>
              <w:top w:val="single" w:sz="4" w:space="0" w:color="auto"/>
            </w:tcBorders>
            <w:shd w:val="clear" w:color="auto" w:fill="DEEAF6"/>
          </w:tcPr>
          <w:p w:rsidR="009216A4" w:rsidRPr="00085BE2" w:rsidRDefault="009216A4" w:rsidP="009216A4">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216A4" w:rsidRPr="00085BE2" w:rsidRDefault="009216A4" w:rsidP="009216A4">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216A4" w:rsidRPr="00085BE2" w:rsidRDefault="009216A4" w:rsidP="009216A4">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9216A4" w:rsidRPr="00085BE2" w:rsidRDefault="009216A4" w:rsidP="009216A4">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216A4" w:rsidRPr="00085BE2" w:rsidRDefault="009216A4" w:rsidP="009216A4">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216A4" w:rsidRPr="00085BE2" w:rsidTr="00235C58">
        <w:tc>
          <w:tcPr>
            <w:tcW w:w="810" w:type="dxa"/>
            <w:tcBorders>
              <w:top w:val="single" w:sz="4" w:space="0" w:color="auto"/>
            </w:tcBorders>
          </w:tcPr>
          <w:p w:rsidR="009216A4" w:rsidRPr="00085BE2" w:rsidRDefault="009216A4" w:rsidP="009216A4">
            <w:pPr>
              <w:spacing w:after="40" w:line="200" w:lineRule="exact"/>
              <w:rPr>
                <w:b/>
                <w:sz w:val="18"/>
                <w:szCs w:val="18"/>
                <w:lang w:val="en-GB"/>
              </w:rPr>
            </w:pPr>
            <w:r w:rsidRPr="00085BE2">
              <w:rPr>
                <w:b/>
                <w:sz w:val="18"/>
                <w:szCs w:val="18"/>
                <w:lang w:val="en-GB"/>
              </w:rPr>
              <w:t>7.2.2</w:t>
            </w:r>
          </w:p>
        </w:tc>
        <w:tc>
          <w:tcPr>
            <w:tcW w:w="4899" w:type="dxa"/>
            <w:tcBorders>
              <w:top w:val="single" w:sz="4" w:space="0" w:color="auto"/>
            </w:tcBorders>
          </w:tcPr>
          <w:p w:rsidR="009216A4" w:rsidRPr="00085BE2" w:rsidRDefault="009216A4" w:rsidP="009216A4">
            <w:pPr>
              <w:keepNext/>
              <w:keepLines/>
              <w:rPr>
                <w:b/>
                <w:sz w:val="18"/>
                <w:szCs w:val="18"/>
                <w:lang w:val="en-GB"/>
              </w:rPr>
            </w:pPr>
            <w:r w:rsidRPr="00085BE2">
              <w:rPr>
                <w:b/>
                <w:sz w:val="18"/>
                <w:szCs w:val="18"/>
                <w:lang w:val="en-GB"/>
              </w:rPr>
              <w:t>Validation of methods</w:t>
            </w:r>
          </w:p>
        </w:tc>
        <w:tc>
          <w:tcPr>
            <w:tcW w:w="2282" w:type="dxa"/>
            <w:tcBorders>
              <w:top w:val="single" w:sz="4" w:space="0" w:color="auto"/>
            </w:tcBorders>
            <w:shd w:val="clear" w:color="auto" w:fill="DEEAF6"/>
          </w:tcPr>
          <w:p w:rsidR="009216A4" w:rsidRPr="00085BE2" w:rsidRDefault="009216A4" w:rsidP="009216A4">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216A4" w:rsidRPr="00085BE2" w:rsidRDefault="009216A4" w:rsidP="009216A4">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216A4" w:rsidRPr="00085BE2" w:rsidRDefault="009216A4" w:rsidP="009216A4">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9216A4" w:rsidRPr="00085BE2" w:rsidRDefault="009216A4" w:rsidP="009216A4">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216A4" w:rsidRPr="00085BE2" w:rsidRDefault="009216A4" w:rsidP="009216A4">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190033" w:rsidRPr="00085BE2" w:rsidTr="00235C58">
        <w:tc>
          <w:tcPr>
            <w:tcW w:w="810" w:type="dxa"/>
            <w:tcBorders>
              <w:top w:val="single" w:sz="4" w:space="0" w:color="auto"/>
            </w:tcBorders>
          </w:tcPr>
          <w:p w:rsidR="00190033" w:rsidRPr="00085BE2" w:rsidRDefault="00190033" w:rsidP="00190033">
            <w:pPr>
              <w:rPr>
                <w:lang w:val="en-GB"/>
              </w:rPr>
            </w:pPr>
            <w:r w:rsidRPr="00085BE2">
              <w:rPr>
                <w:sz w:val="18"/>
                <w:szCs w:val="18"/>
                <w:lang w:val="en-GB"/>
              </w:rPr>
              <w:lastRenderedPageBreak/>
              <w:t>7.2.2.1</w:t>
            </w:r>
          </w:p>
        </w:tc>
        <w:tc>
          <w:tcPr>
            <w:tcW w:w="4899" w:type="dxa"/>
            <w:tcBorders>
              <w:top w:val="single" w:sz="4" w:space="0" w:color="auto"/>
            </w:tcBorders>
          </w:tcPr>
          <w:p w:rsidR="00190033" w:rsidRPr="00085BE2" w:rsidRDefault="00190033" w:rsidP="00EB7AA6">
            <w:pPr>
              <w:keepNext/>
              <w:keepLines/>
              <w:rPr>
                <w:sz w:val="18"/>
                <w:szCs w:val="18"/>
                <w:lang w:val="en-GB"/>
              </w:rPr>
            </w:pPr>
            <w:r w:rsidRPr="00085BE2">
              <w:rPr>
                <w:sz w:val="18"/>
                <w:szCs w:val="18"/>
                <w:lang w:val="en-GB"/>
              </w:rPr>
              <w:t xml:space="preserve">The laboratory shall validate non-standard methods, laboratory-developed methods and standard methods used outside their intended scope or otherwise modified. The validation shall be as extensive as is necessary to meet the needs of the given application or field of application. </w:t>
            </w: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 xml:space="preserve"> 1</w:t>
            </w:r>
            <w:r w:rsidR="00CC1263">
              <w:rPr>
                <w:rFonts w:cs="Arial"/>
                <w:sz w:val="16"/>
                <w:szCs w:val="16"/>
                <w:lang w:val="en-GB"/>
              </w:rPr>
              <w:t>, 2</w:t>
            </w:r>
            <w:r w:rsidRPr="00085BE2">
              <w:rPr>
                <w:rFonts w:cs="Arial"/>
                <w:sz w:val="16"/>
                <w:szCs w:val="16"/>
                <w:lang w:val="en-GB"/>
              </w:rPr>
              <w:t>]</w:t>
            </w:r>
          </w:p>
        </w:tc>
        <w:tc>
          <w:tcPr>
            <w:tcW w:w="2282" w:type="dxa"/>
            <w:tcBorders>
              <w:top w:val="single" w:sz="4" w:space="0" w:color="auto"/>
            </w:tcBorders>
            <w:shd w:val="clear" w:color="auto" w:fill="DEEAF6"/>
          </w:tcPr>
          <w:p w:rsidR="00190033" w:rsidRPr="00085BE2" w:rsidRDefault="00190033" w:rsidP="00190033">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190033" w:rsidRPr="00085BE2" w:rsidRDefault="00190033" w:rsidP="00190033">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190033" w:rsidRPr="00085BE2" w:rsidRDefault="00190033" w:rsidP="00190033">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190033" w:rsidRPr="00085BE2" w:rsidRDefault="00190033" w:rsidP="00190033">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190033" w:rsidRPr="00085BE2" w:rsidRDefault="00190033" w:rsidP="00190033">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190033" w:rsidRPr="00085BE2" w:rsidTr="00235C58">
        <w:tc>
          <w:tcPr>
            <w:tcW w:w="810" w:type="dxa"/>
            <w:tcBorders>
              <w:top w:val="single" w:sz="4" w:space="0" w:color="auto"/>
            </w:tcBorders>
          </w:tcPr>
          <w:p w:rsidR="00190033" w:rsidRPr="00085BE2" w:rsidRDefault="00190033" w:rsidP="00190033">
            <w:pPr>
              <w:rPr>
                <w:lang w:val="en-GB"/>
              </w:rPr>
            </w:pPr>
            <w:r w:rsidRPr="00085BE2">
              <w:rPr>
                <w:sz w:val="18"/>
                <w:szCs w:val="18"/>
                <w:lang w:val="en-GB"/>
              </w:rPr>
              <w:t>7.2.2.2</w:t>
            </w:r>
          </w:p>
        </w:tc>
        <w:tc>
          <w:tcPr>
            <w:tcW w:w="4899" w:type="dxa"/>
            <w:tcBorders>
              <w:top w:val="single" w:sz="4" w:space="0" w:color="auto"/>
            </w:tcBorders>
          </w:tcPr>
          <w:p w:rsidR="00190033" w:rsidRPr="00085BE2" w:rsidRDefault="00190033" w:rsidP="00190033">
            <w:pPr>
              <w:spacing w:after="40" w:line="200" w:lineRule="exact"/>
              <w:rPr>
                <w:sz w:val="18"/>
                <w:szCs w:val="18"/>
                <w:lang w:val="en-GB"/>
              </w:rPr>
            </w:pPr>
            <w:r w:rsidRPr="00085BE2">
              <w:rPr>
                <w:sz w:val="18"/>
                <w:szCs w:val="18"/>
                <w:lang w:val="en-GB"/>
              </w:rPr>
              <w:t>When changes are made to a validated method, the influence of such changes shall be determined and where they are found to affect the original validation, a new method validation shall be performed.</w:t>
            </w:r>
          </w:p>
        </w:tc>
        <w:tc>
          <w:tcPr>
            <w:tcW w:w="2282" w:type="dxa"/>
            <w:tcBorders>
              <w:top w:val="single" w:sz="4" w:space="0" w:color="auto"/>
            </w:tcBorders>
            <w:shd w:val="clear" w:color="auto" w:fill="DEEAF6"/>
          </w:tcPr>
          <w:p w:rsidR="00190033" w:rsidRPr="00085BE2" w:rsidRDefault="00190033" w:rsidP="00190033">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190033" w:rsidRPr="00085BE2" w:rsidRDefault="00190033" w:rsidP="00190033">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190033" w:rsidRPr="00085BE2" w:rsidRDefault="00190033" w:rsidP="00190033">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190033" w:rsidRPr="00085BE2" w:rsidRDefault="00190033" w:rsidP="00190033">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190033" w:rsidRPr="00085BE2" w:rsidRDefault="00190033" w:rsidP="00190033">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190033" w:rsidRPr="00085BE2" w:rsidTr="00235C58">
        <w:tc>
          <w:tcPr>
            <w:tcW w:w="810" w:type="dxa"/>
            <w:tcBorders>
              <w:top w:val="single" w:sz="4" w:space="0" w:color="auto"/>
            </w:tcBorders>
          </w:tcPr>
          <w:p w:rsidR="00190033" w:rsidRPr="00085BE2" w:rsidRDefault="00190033" w:rsidP="00190033">
            <w:pPr>
              <w:rPr>
                <w:lang w:val="en-GB"/>
              </w:rPr>
            </w:pPr>
            <w:r w:rsidRPr="00085BE2">
              <w:rPr>
                <w:sz w:val="18"/>
                <w:szCs w:val="18"/>
                <w:lang w:val="en-GB"/>
              </w:rPr>
              <w:t>7.2.2.3</w:t>
            </w:r>
          </w:p>
        </w:tc>
        <w:tc>
          <w:tcPr>
            <w:tcW w:w="4899" w:type="dxa"/>
            <w:tcBorders>
              <w:top w:val="single" w:sz="4" w:space="0" w:color="auto"/>
            </w:tcBorders>
          </w:tcPr>
          <w:p w:rsidR="00190033" w:rsidRPr="00085BE2" w:rsidRDefault="00190033" w:rsidP="000506CC">
            <w:pPr>
              <w:rPr>
                <w:sz w:val="18"/>
                <w:szCs w:val="18"/>
                <w:lang w:val="en-GB"/>
              </w:rPr>
            </w:pPr>
            <w:r w:rsidRPr="00085BE2">
              <w:rPr>
                <w:sz w:val="18"/>
                <w:szCs w:val="18"/>
                <w:lang w:val="en-GB"/>
              </w:rPr>
              <w:t>The performance characteristics of validated methods, as assessed for the intended use, shall be relevant to the customers' needs and consistent with specified requirements.</w:t>
            </w:r>
          </w:p>
          <w:p w:rsidR="00190033" w:rsidRPr="00085BE2" w:rsidRDefault="00190033" w:rsidP="00CC1263">
            <w:pPr>
              <w:spacing w:after="40" w:line="200" w:lineRule="exact"/>
              <w:rPr>
                <w:sz w:val="18"/>
                <w:szCs w:val="18"/>
                <w:lang w:val="en-GB"/>
              </w:rPr>
            </w:pP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282" w:type="dxa"/>
            <w:tcBorders>
              <w:top w:val="single" w:sz="4" w:space="0" w:color="auto"/>
            </w:tcBorders>
            <w:shd w:val="clear" w:color="auto" w:fill="DEEAF6"/>
          </w:tcPr>
          <w:p w:rsidR="00190033" w:rsidRPr="00085BE2" w:rsidRDefault="00190033" w:rsidP="00190033">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190033" w:rsidRPr="00085BE2" w:rsidRDefault="00190033" w:rsidP="00190033">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190033" w:rsidRPr="00085BE2" w:rsidRDefault="00190033" w:rsidP="00190033">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190033" w:rsidRPr="00085BE2" w:rsidRDefault="00190033" w:rsidP="00190033">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190033" w:rsidRPr="00085BE2" w:rsidRDefault="00190033" w:rsidP="00190033">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190033" w:rsidRPr="00085BE2" w:rsidTr="00235C58">
        <w:tc>
          <w:tcPr>
            <w:tcW w:w="810" w:type="dxa"/>
            <w:tcBorders>
              <w:top w:val="single" w:sz="4" w:space="0" w:color="auto"/>
            </w:tcBorders>
          </w:tcPr>
          <w:p w:rsidR="00190033" w:rsidRPr="00085BE2" w:rsidRDefault="00190033" w:rsidP="00190033">
            <w:pPr>
              <w:rPr>
                <w:lang w:val="en-GB"/>
              </w:rPr>
            </w:pPr>
            <w:r w:rsidRPr="00085BE2">
              <w:rPr>
                <w:sz w:val="18"/>
                <w:szCs w:val="18"/>
                <w:lang w:val="en-GB"/>
              </w:rPr>
              <w:t>7.2.2.4</w:t>
            </w:r>
          </w:p>
        </w:tc>
        <w:tc>
          <w:tcPr>
            <w:tcW w:w="4899" w:type="dxa"/>
            <w:tcBorders>
              <w:top w:val="single" w:sz="4" w:space="0" w:color="auto"/>
            </w:tcBorders>
          </w:tcPr>
          <w:p w:rsidR="00190033" w:rsidRPr="00085BE2" w:rsidRDefault="00190033" w:rsidP="00190033">
            <w:pPr>
              <w:keepNext/>
              <w:keepLines/>
              <w:rPr>
                <w:sz w:val="18"/>
                <w:szCs w:val="18"/>
                <w:lang w:val="en-GB"/>
              </w:rPr>
            </w:pPr>
            <w:r w:rsidRPr="00085BE2">
              <w:rPr>
                <w:sz w:val="18"/>
                <w:szCs w:val="18"/>
                <w:lang w:val="en-GB"/>
              </w:rPr>
              <w:t>The laboratory shall retain the following records of validation:</w:t>
            </w:r>
          </w:p>
          <w:p w:rsidR="00190033" w:rsidRPr="00085BE2" w:rsidRDefault="00190033" w:rsidP="001D72D8">
            <w:pPr>
              <w:keepNext/>
              <w:keepLines/>
              <w:numPr>
                <w:ilvl w:val="0"/>
                <w:numId w:val="23"/>
              </w:numPr>
              <w:ind w:left="240" w:hanging="224"/>
              <w:rPr>
                <w:sz w:val="18"/>
                <w:szCs w:val="18"/>
                <w:lang w:val="en-GB"/>
              </w:rPr>
            </w:pPr>
            <w:r w:rsidRPr="00085BE2">
              <w:rPr>
                <w:sz w:val="18"/>
                <w:szCs w:val="18"/>
                <w:lang w:val="en-GB"/>
              </w:rPr>
              <w:t>the validation procedure used;</w:t>
            </w:r>
          </w:p>
          <w:p w:rsidR="00190033" w:rsidRPr="00085BE2" w:rsidRDefault="00190033" w:rsidP="001D72D8">
            <w:pPr>
              <w:keepNext/>
              <w:keepLines/>
              <w:numPr>
                <w:ilvl w:val="0"/>
                <w:numId w:val="23"/>
              </w:numPr>
              <w:ind w:left="240" w:hanging="224"/>
              <w:rPr>
                <w:sz w:val="18"/>
                <w:szCs w:val="18"/>
                <w:lang w:val="en-GB"/>
              </w:rPr>
            </w:pPr>
            <w:r w:rsidRPr="00085BE2">
              <w:rPr>
                <w:sz w:val="18"/>
                <w:szCs w:val="18"/>
                <w:lang w:val="en-GB"/>
              </w:rPr>
              <w:t>specification of the requirements;</w:t>
            </w:r>
          </w:p>
          <w:p w:rsidR="00190033" w:rsidRPr="00085BE2" w:rsidRDefault="00190033" w:rsidP="001D72D8">
            <w:pPr>
              <w:keepNext/>
              <w:keepLines/>
              <w:numPr>
                <w:ilvl w:val="0"/>
                <w:numId w:val="23"/>
              </w:numPr>
              <w:ind w:left="240" w:hanging="224"/>
              <w:rPr>
                <w:sz w:val="18"/>
                <w:szCs w:val="18"/>
                <w:lang w:val="en-GB"/>
              </w:rPr>
            </w:pPr>
            <w:r w:rsidRPr="00085BE2">
              <w:rPr>
                <w:sz w:val="18"/>
                <w:szCs w:val="18"/>
                <w:lang w:val="en-GB"/>
              </w:rPr>
              <w:t xml:space="preserve">determination of the performance characteristics </w:t>
            </w:r>
            <w:r w:rsidR="00A92D04" w:rsidRPr="00085BE2">
              <w:rPr>
                <w:sz w:val="18"/>
                <w:szCs w:val="18"/>
                <w:lang w:val="en-GB"/>
              </w:rPr>
              <w:br/>
            </w:r>
            <w:r w:rsidRPr="00085BE2">
              <w:rPr>
                <w:sz w:val="18"/>
                <w:szCs w:val="18"/>
                <w:lang w:val="en-GB"/>
              </w:rPr>
              <w:t>of the method;</w:t>
            </w:r>
          </w:p>
          <w:p w:rsidR="00190033" w:rsidRPr="00085BE2" w:rsidRDefault="00190033" w:rsidP="001D72D8">
            <w:pPr>
              <w:keepNext/>
              <w:keepLines/>
              <w:numPr>
                <w:ilvl w:val="0"/>
                <w:numId w:val="23"/>
              </w:numPr>
              <w:ind w:left="240" w:hanging="224"/>
              <w:rPr>
                <w:sz w:val="18"/>
                <w:szCs w:val="18"/>
                <w:lang w:val="en-GB"/>
              </w:rPr>
            </w:pPr>
            <w:r w:rsidRPr="00085BE2">
              <w:rPr>
                <w:sz w:val="18"/>
                <w:szCs w:val="18"/>
                <w:lang w:val="en-GB"/>
              </w:rPr>
              <w:t>results obtained;</w:t>
            </w:r>
          </w:p>
          <w:p w:rsidR="00190033" w:rsidRPr="00085BE2" w:rsidRDefault="00190033" w:rsidP="001D72D8">
            <w:pPr>
              <w:keepNext/>
              <w:keepLines/>
              <w:numPr>
                <w:ilvl w:val="0"/>
                <w:numId w:val="23"/>
              </w:numPr>
              <w:ind w:left="240" w:hanging="224"/>
              <w:rPr>
                <w:sz w:val="18"/>
                <w:szCs w:val="18"/>
                <w:lang w:val="en-GB"/>
              </w:rPr>
            </w:pPr>
            <w:r w:rsidRPr="00085BE2">
              <w:rPr>
                <w:sz w:val="18"/>
                <w:szCs w:val="18"/>
                <w:lang w:val="en-GB"/>
              </w:rPr>
              <w:t xml:space="preserve">a statement on the validity of the method, detailing </w:t>
            </w:r>
            <w:r w:rsidR="00EB7AA6">
              <w:rPr>
                <w:sz w:val="18"/>
                <w:szCs w:val="18"/>
                <w:lang w:val="en-GB"/>
              </w:rPr>
              <w:br/>
            </w:r>
            <w:r w:rsidRPr="00085BE2">
              <w:rPr>
                <w:sz w:val="18"/>
                <w:szCs w:val="18"/>
                <w:lang w:val="en-GB"/>
              </w:rPr>
              <w:t>its fitness for the intended use.</w:t>
            </w:r>
          </w:p>
        </w:tc>
        <w:tc>
          <w:tcPr>
            <w:tcW w:w="2282" w:type="dxa"/>
            <w:tcBorders>
              <w:top w:val="single" w:sz="4" w:space="0" w:color="auto"/>
            </w:tcBorders>
            <w:shd w:val="clear" w:color="auto" w:fill="DEEAF6"/>
          </w:tcPr>
          <w:p w:rsidR="00190033" w:rsidRPr="00085BE2" w:rsidRDefault="00190033" w:rsidP="00190033">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190033" w:rsidRPr="00085BE2" w:rsidRDefault="00190033" w:rsidP="00190033">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190033" w:rsidRPr="00085BE2" w:rsidRDefault="00190033" w:rsidP="00190033">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4" w:type="dxa"/>
            <w:tcBorders>
              <w:top w:val="single" w:sz="4" w:space="0" w:color="auto"/>
            </w:tcBorders>
            <w:shd w:val="clear" w:color="auto" w:fill="FFF2CC"/>
          </w:tcPr>
          <w:p w:rsidR="00190033" w:rsidRPr="00085BE2" w:rsidRDefault="00190033" w:rsidP="00190033">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190033" w:rsidRPr="00085BE2" w:rsidRDefault="00190033" w:rsidP="00190033">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224EA3" w:rsidRPr="00085BE2" w:rsidRDefault="00C36A5B" w:rsidP="004F13FF">
      <w:pPr>
        <w:pStyle w:val="berschrift2"/>
        <w:rPr>
          <w:sz w:val="18"/>
          <w:szCs w:val="18"/>
        </w:rPr>
      </w:pPr>
      <w:bookmarkStart w:id="16" w:name="_Toc33089168"/>
      <w:r w:rsidRPr="00085BE2">
        <w:t>7.3</w:t>
      </w:r>
      <w:r w:rsidRPr="00085BE2">
        <w:tab/>
        <w:t>Sampling</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2017"/>
        <w:gridCol w:w="2270"/>
        <w:gridCol w:w="413"/>
        <w:gridCol w:w="393"/>
        <w:gridCol w:w="392"/>
        <w:gridCol w:w="745"/>
      </w:tblGrid>
      <w:tr w:rsidR="003A3E8B" w:rsidRPr="00085BE2" w:rsidTr="00C96796">
        <w:tc>
          <w:tcPr>
            <w:tcW w:w="3681" w:type="dxa"/>
            <w:tcBorders>
              <w:top w:val="single" w:sz="12" w:space="0" w:color="auto"/>
              <w:bottom w:val="single" w:sz="12" w:space="0" w:color="auto"/>
              <w:right w:val="single" w:sz="4" w:space="0" w:color="auto"/>
            </w:tcBorders>
            <w:shd w:val="clear" w:color="auto" w:fill="auto"/>
          </w:tcPr>
          <w:p w:rsidR="003A3E8B" w:rsidRPr="00085BE2" w:rsidRDefault="003A3E8B" w:rsidP="00A92D04">
            <w:pPr>
              <w:pStyle w:val="2"/>
              <w:rPr>
                <w:lang w:val="en-GB"/>
              </w:rPr>
            </w:pPr>
          </w:p>
        </w:tc>
        <w:tc>
          <w:tcPr>
            <w:tcW w:w="2017" w:type="dxa"/>
            <w:tcBorders>
              <w:top w:val="single" w:sz="12" w:space="0" w:color="auto"/>
              <w:bottom w:val="single" w:sz="12" w:space="0" w:color="auto"/>
              <w:right w:val="single" w:sz="4" w:space="0" w:color="auto"/>
            </w:tcBorders>
            <w:shd w:val="clear" w:color="auto" w:fill="auto"/>
          </w:tcPr>
          <w:p w:rsidR="003A3E8B" w:rsidRPr="00085BE2" w:rsidRDefault="006B4EFA" w:rsidP="006B4EFA">
            <w:pPr>
              <w:spacing w:after="40" w:line="200" w:lineRule="exact"/>
              <w:rPr>
                <w:b/>
                <w:sz w:val="18"/>
                <w:szCs w:val="18"/>
                <w:lang w:val="en-GB"/>
              </w:rPr>
            </w:pPr>
            <w:r w:rsidRPr="00085BE2">
              <w:rPr>
                <w:b/>
                <w:sz w:val="18"/>
                <w:szCs w:val="18"/>
                <w:lang w:val="en-GB"/>
              </w:rPr>
              <w:t>T</w:t>
            </w:r>
            <w:r w:rsidR="003A3E8B" w:rsidRPr="00085BE2">
              <w:rPr>
                <w:b/>
                <w:sz w:val="18"/>
                <w:szCs w:val="18"/>
                <w:lang w:val="en-GB"/>
              </w:rPr>
              <w:t>A</w:t>
            </w:r>
          </w:p>
        </w:tc>
        <w:tc>
          <w:tcPr>
            <w:tcW w:w="2270"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13"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7968" w:type="dxa"/>
            <w:gridSpan w:val="3"/>
            <w:tcBorders>
              <w:top w:val="single" w:sz="12" w:space="0" w:color="auto"/>
            </w:tcBorders>
          </w:tcPr>
          <w:p w:rsidR="003A3E8B" w:rsidRPr="00085BE2" w:rsidRDefault="003A3E8B" w:rsidP="003A3E8B">
            <w:pPr>
              <w:keepNext/>
              <w:keepLines/>
              <w:spacing w:after="40" w:line="200" w:lineRule="exact"/>
              <w:rPr>
                <w:rFonts w:cs="Arial"/>
                <w:b/>
                <w:iCs/>
                <w:sz w:val="18"/>
                <w:szCs w:val="18"/>
                <w:lang w:val="en-GB"/>
              </w:rPr>
            </w:pPr>
            <w:r w:rsidRPr="00085BE2">
              <w:rPr>
                <w:rFonts w:cs="Arial"/>
                <w:b/>
                <w:sz w:val="18"/>
                <w:szCs w:val="18"/>
                <w:lang w:val="en-GB"/>
              </w:rPr>
              <w:t>Result of review of documents and records:</w:t>
            </w:r>
          </w:p>
        </w:tc>
        <w:tc>
          <w:tcPr>
            <w:tcW w:w="413"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tcBorders>
              <w:top w:val="single" w:sz="12" w:space="0" w:color="auto"/>
            </w:tcBorders>
          </w:tcPr>
          <w:p w:rsidR="003A3E8B" w:rsidRPr="00085BE2" w:rsidRDefault="003A3E8B" w:rsidP="003A3E8B">
            <w:pPr>
              <w:keepNext/>
              <w:keepLines/>
              <w:spacing w:after="40" w:line="200" w:lineRule="exact"/>
              <w:jc w:val="center"/>
              <w:rPr>
                <w:sz w:val="16"/>
                <w:szCs w:val="16"/>
                <w:lang w:val="en-GB"/>
              </w:rPr>
            </w:pPr>
          </w:p>
        </w:tc>
      </w:tr>
    </w:tbl>
    <w:p w:rsidR="00FD6099" w:rsidRPr="003A2BB9" w:rsidRDefault="00FD6099" w:rsidP="003A2BB9">
      <w:pPr>
        <w:keepNext/>
        <w:keepLines/>
        <w:spacing w:before="0" w:after="0"/>
        <w:rPr>
          <w:rFonts w:asciiTheme="minorHAnsi" w:hAnsiTheme="minorHAnsi" w:cstheme="minorHAnsi"/>
          <w:b/>
          <w:bCs/>
          <w:sz w:val="2"/>
          <w:szCs w:val="2"/>
          <w:lang w:val="en-GB"/>
        </w:rPr>
        <w:sectPr w:rsidR="00FD6099"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695"/>
        <w:gridCol w:w="1942"/>
      </w:tblGrid>
      <w:tr w:rsidR="00AF40A3" w:rsidRPr="0068017C" w:rsidTr="00235C58">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ustification of findings / specifics / notes:</w:t>
            </w:r>
          </w:p>
        </w:tc>
      </w:tr>
      <w:tr w:rsidR="00FD6099" w:rsidRPr="0068017C" w:rsidTr="00235C58">
        <w:tc>
          <w:tcPr>
            <w:tcW w:w="9923" w:type="dxa"/>
            <w:gridSpan w:val="4"/>
            <w:tcBorders>
              <w:top w:val="nil"/>
              <w:bottom w:val="single" w:sz="12" w:space="0" w:color="auto"/>
            </w:tcBorders>
            <w:shd w:val="clear" w:color="auto" w:fill="FFF2CC"/>
          </w:tcPr>
          <w:p w:rsidR="00FD6099" w:rsidRPr="00085BE2" w:rsidRDefault="00FD6099" w:rsidP="004D483D">
            <w:pPr>
              <w:rPr>
                <w:lang w:val="en-GB"/>
              </w:rPr>
            </w:pPr>
          </w:p>
        </w:tc>
      </w:tr>
      <w:tr w:rsidR="00FD6099" w:rsidRPr="0068017C" w:rsidTr="00235C58">
        <w:tc>
          <w:tcPr>
            <w:tcW w:w="9923" w:type="dxa"/>
            <w:gridSpan w:val="4"/>
            <w:tcBorders>
              <w:bottom w:val="single" w:sz="4" w:space="0" w:color="auto"/>
            </w:tcBorders>
            <w:vAlign w:val="center"/>
          </w:tcPr>
          <w:p w:rsidR="00FD6099" w:rsidRPr="00085BE2" w:rsidRDefault="00B92D0A" w:rsidP="00B725AD">
            <w:pPr>
              <w:keepNext/>
              <w:keepLines/>
              <w:spacing w:after="40" w:line="200" w:lineRule="exact"/>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235C58">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03"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44"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FD6099" w:rsidRPr="00085BE2" w:rsidTr="00235C58">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7B5E2D">
            <w:pPr>
              <w:spacing w:after="40" w:line="200" w:lineRule="exact"/>
              <w:jc w:val="center"/>
              <w:rPr>
                <w:rFonts w:cs="Arial"/>
                <w:iCs/>
                <w:sz w:val="18"/>
                <w:szCs w:val="18"/>
                <w:lang w:val="en-GB"/>
              </w:rPr>
            </w:pPr>
          </w:p>
        </w:tc>
        <w:tc>
          <w:tcPr>
            <w:tcW w:w="6703" w:type="dxa"/>
            <w:shd w:val="clear" w:color="auto" w:fill="FFF2CC"/>
          </w:tcPr>
          <w:p w:rsidR="00FD6099" w:rsidRPr="00085BE2" w:rsidRDefault="00FD6099" w:rsidP="007B5E2D">
            <w:pPr>
              <w:spacing w:after="40" w:line="200" w:lineRule="exact"/>
              <w:rPr>
                <w:rFonts w:cs="Arial"/>
                <w:iCs/>
                <w:sz w:val="18"/>
                <w:szCs w:val="18"/>
                <w:lang w:val="en-GB"/>
              </w:rPr>
            </w:pPr>
          </w:p>
        </w:tc>
        <w:tc>
          <w:tcPr>
            <w:tcW w:w="1944" w:type="dxa"/>
            <w:shd w:val="clear" w:color="auto" w:fill="FFF2CC"/>
          </w:tcPr>
          <w:p w:rsidR="00FD6099" w:rsidRPr="00085BE2" w:rsidRDefault="00FD6099" w:rsidP="007B5E2D">
            <w:pPr>
              <w:spacing w:after="40" w:line="200" w:lineRule="exact"/>
              <w:rPr>
                <w:sz w:val="18"/>
                <w:szCs w:val="18"/>
                <w:lang w:val="en-GB"/>
              </w:rPr>
            </w:pPr>
          </w:p>
        </w:tc>
      </w:tr>
      <w:tr w:rsidR="00FD6099" w:rsidRPr="00085BE2" w:rsidTr="00235C58">
        <w:tc>
          <w:tcPr>
            <w:tcW w:w="796" w:type="dxa"/>
          </w:tcPr>
          <w:p w:rsidR="00FD6099" w:rsidRPr="00085BE2" w:rsidRDefault="00FD6099"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D6099" w:rsidRPr="00085BE2" w:rsidRDefault="00FD6099" w:rsidP="007B5E2D">
            <w:pPr>
              <w:spacing w:after="40" w:line="200" w:lineRule="exact"/>
              <w:jc w:val="center"/>
              <w:rPr>
                <w:rFonts w:cs="Arial"/>
                <w:bCs/>
                <w:sz w:val="18"/>
                <w:szCs w:val="18"/>
                <w:lang w:val="en-GB"/>
              </w:rPr>
            </w:pPr>
          </w:p>
        </w:tc>
        <w:tc>
          <w:tcPr>
            <w:tcW w:w="6703" w:type="dxa"/>
            <w:shd w:val="clear" w:color="auto" w:fill="FFF2CC"/>
          </w:tcPr>
          <w:p w:rsidR="00FD6099" w:rsidRPr="00085BE2" w:rsidRDefault="00FD6099" w:rsidP="007B5E2D">
            <w:pPr>
              <w:spacing w:after="40" w:line="200" w:lineRule="exact"/>
              <w:rPr>
                <w:rFonts w:cs="Arial"/>
                <w:iCs/>
                <w:sz w:val="18"/>
                <w:szCs w:val="18"/>
                <w:lang w:val="en-GB"/>
              </w:rPr>
            </w:pPr>
          </w:p>
        </w:tc>
        <w:tc>
          <w:tcPr>
            <w:tcW w:w="1944" w:type="dxa"/>
            <w:shd w:val="clear" w:color="auto" w:fill="FFF2CC"/>
          </w:tcPr>
          <w:p w:rsidR="00FD6099" w:rsidRPr="00085BE2" w:rsidRDefault="00FD6099" w:rsidP="007B5E2D">
            <w:pPr>
              <w:spacing w:after="40" w:line="200" w:lineRule="exact"/>
              <w:rPr>
                <w:sz w:val="18"/>
                <w:szCs w:val="18"/>
                <w:lang w:val="en-GB"/>
              </w:rPr>
            </w:pPr>
          </w:p>
        </w:tc>
      </w:tr>
      <w:tr w:rsidR="00AF40A3" w:rsidRPr="0068017C" w:rsidTr="00235C58">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FD6099" w:rsidRPr="0068017C" w:rsidTr="00235C58">
        <w:tc>
          <w:tcPr>
            <w:tcW w:w="9923" w:type="dxa"/>
            <w:gridSpan w:val="4"/>
            <w:tcBorders>
              <w:top w:val="nil"/>
              <w:bottom w:val="single" w:sz="2" w:space="0" w:color="auto"/>
            </w:tcBorders>
            <w:shd w:val="clear" w:color="auto" w:fill="FFF2CC"/>
            <w:vAlign w:val="center"/>
          </w:tcPr>
          <w:p w:rsidR="00FD6099" w:rsidRPr="00085BE2" w:rsidRDefault="00FD6099" w:rsidP="004D483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65"/>
        <w:gridCol w:w="419"/>
        <w:gridCol w:w="393"/>
        <w:gridCol w:w="392"/>
        <w:gridCol w:w="739"/>
      </w:tblGrid>
      <w:tr w:rsidR="00B31186" w:rsidRPr="00085BE2" w:rsidTr="00235C58">
        <w:tc>
          <w:tcPr>
            <w:tcW w:w="811" w:type="dxa"/>
            <w:tcBorders>
              <w:top w:val="single" w:sz="4" w:space="0" w:color="auto"/>
              <w:bottom w:val="single" w:sz="4" w:space="0" w:color="auto"/>
            </w:tcBorders>
          </w:tcPr>
          <w:p w:rsidR="00B31186" w:rsidRPr="00085BE2" w:rsidRDefault="00A92D04" w:rsidP="00B65027">
            <w:pPr>
              <w:spacing w:after="40" w:line="200" w:lineRule="exact"/>
              <w:rPr>
                <w:sz w:val="18"/>
                <w:szCs w:val="18"/>
                <w:lang w:val="en-GB"/>
              </w:rPr>
            </w:pPr>
            <w:r w:rsidRPr="00085BE2">
              <w:rPr>
                <w:sz w:val="18"/>
                <w:szCs w:val="18"/>
                <w:lang w:val="en-GB"/>
              </w:rPr>
              <w:t>7.3.1</w:t>
            </w:r>
          </w:p>
        </w:tc>
        <w:tc>
          <w:tcPr>
            <w:tcW w:w="4900" w:type="dxa"/>
            <w:tcBorders>
              <w:top w:val="single" w:sz="4" w:space="0" w:color="auto"/>
              <w:bottom w:val="single" w:sz="4" w:space="0" w:color="auto"/>
            </w:tcBorders>
          </w:tcPr>
          <w:p w:rsidR="00B31186" w:rsidRPr="00085BE2" w:rsidRDefault="00A92D04" w:rsidP="00A92D04">
            <w:pPr>
              <w:keepNext/>
              <w:keepLines/>
              <w:rPr>
                <w:sz w:val="18"/>
                <w:szCs w:val="18"/>
                <w:lang w:val="en-GB"/>
              </w:rPr>
            </w:pPr>
            <w:r w:rsidRPr="00085BE2">
              <w:rPr>
                <w:sz w:val="18"/>
                <w:szCs w:val="18"/>
                <w:lang w:val="en-GB"/>
              </w:rPr>
              <w:t>The laboratory shall have a sampling plan and method when it carries out sampling of substances, materials or products for subsequent testing or calibration. The sampling method shall address the factors to be controlled to ensure the validity of subsequent testing or calibration results. The sampling plan and method shall be available at the site where sampling is undertaken. Sampling plans shall, whenever reasonable, be based on appropriate statistical methods.</w:t>
            </w:r>
          </w:p>
        </w:tc>
        <w:tc>
          <w:tcPr>
            <w:tcW w:w="2268" w:type="dxa"/>
            <w:tcBorders>
              <w:top w:val="single" w:sz="4" w:space="0" w:color="auto"/>
              <w:bottom w:val="single" w:sz="4" w:space="0" w:color="auto"/>
            </w:tcBorders>
            <w:shd w:val="clear" w:color="auto" w:fill="DEEAF6"/>
          </w:tcPr>
          <w:p w:rsidR="00B31186" w:rsidRPr="00085BE2" w:rsidRDefault="00B31186" w:rsidP="00B65027">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19" w:type="dxa"/>
            <w:tcBorders>
              <w:top w:val="single" w:sz="4" w:space="0" w:color="auto"/>
              <w:bottom w:val="single" w:sz="4" w:space="0" w:color="auto"/>
            </w:tcBorders>
          </w:tcPr>
          <w:p w:rsidR="00B31186" w:rsidRPr="00085BE2" w:rsidRDefault="00B31186" w:rsidP="00B65027">
            <w:pPr>
              <w:spacing w:after="40" w:line="200" w:lineRule="exact"/>
              <w:jc w:val="center"/>
              <w:rPr>
                <w:rFonts w:cs="Arial"/>
                <w:bCs/>
                <w:sz w:val="18"/>
                <w:szCs w:val="18"/>
                <w:lang w:val="en-GB"/>
              </w:rPr>
            </w:pPr>
          </w:p>
        </w:tc>
        <w:tc>
          <w:tcPr>
            <w:tcW w:w="393" w:type="dxa"/>
            <w:tcBorders>
              <w:top w:val="single" w:sz="4" w:space="0" w:color="auto"/>
              <w:bottom w:val="single" w:sz="4" w:space="0" w:color="auto"/>
            </w:tcBorders>
            <w:shd w:val="clear" w:color="auto" w:fill="FFF2CC"/>
          </w:tcPr>
          <w:p w:rsidR="00B31186" w:rsidRPr="00085BE2" w:rsidRDefault="00B31186"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bottom w:val="single" w:sz="4" w:space="0" w:color="auto"/>
            </w:tcBorders>
            <w:shd w:val="clear" w:color="auto" w:fill="FFF2CC"/>
          </w:tcPr>
          <w:p w:rsidR="00B31186" w:rsidRPr="00085BE2" w:rsidRDefault="00B31186"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B31186" w:rsidRPr="00085BE2" w:rsidRDefault="00B31186" w:rsidP="00B65027">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A92D04" w:rsidRPr="00085BE2" w:rsidTr="00235C58">
        <w:tc>
          <w:tcPr>
            <w:tcW w:w="811" w:type="dxa"/>
            <w:tcBorders>
              <w:top w:val="single" w:sz="4" w:space="0" w:color="auto"/>
            </w:tcBorders>
          </w:tcPr>
          <w:p w:rsidR="00A92D04" w:rsidRPr="00085BE2" w:rsidRDefault="00A92D04" w:rsidP="00A92D04">
            <w:pPr>
              <w:spacing w:after="40" w:line="200" w:lineRule="exact"/>
              <w:rPr>
                <w:sz w:val="18"/>
                <w:szCs w:val="18"/>
                <w:lang w:val="en-GB"/>
              </w:rPr>
            </w:pPr>
            <w:r w:rsidRPr="00085BE2">
              <w:rPr>
                <w:sz w:val="18"/>
                <w:szCs w:val="18"/>
                <w:lang w:val="en-GB"/>
              </w:rPr>
              <w:t>7.3.2</w:t>
            </w:r>
          </w:p>
        </w:tc>
        <w:tc>
          <w:tcPr>
            <w:tcW w:w="4900" w:type="dxa"/>
            <w:tcBorders>
              <w:top w:val="single" w:sz="4" w:space="0" w:color="auto"/>
            </w:tcBorders>
          </w:tcPr>
          <w:p w:rsidR="00A92D04" w:rsidRPr="00085BE2" w:rsidRDefault="00A92D04" w:rsidP="00A92D04">
            <w:pPr>
              <w:keepNext/>
              <w:keepLines/>
              <w:rPr>
                <w:sz w:val="18"/>
                <w:szCs w:val="18"/>
                <w:lang w:val="en-GB"/>
              </w:rPr>
            </w:pPr>
            <w:r w:rsidRPr="00085BE2">
              <w:rPr>
                <w:sz w:val="18"/>
                <w:szCs w:val="18"/>
                <w:lang w:val="en-GB"/>
              </w:rPr>
              <w:t>The sampling method shall describe:</w:t>
            </w:r>
          </w:p>
          <w:p w:rsidR="00A92D04" w:rsidRPr="00085BE2" w:rsidRDefault="00A92D04" w:rsidP="001D72D8">
            <w:pPr>
              <w:keepNext/>
              <w:keepLines/>
              <w:numPr>
                <w:ilvl w:val="0"/>
                <w:numId w:val="24"/>
              </w:numPr>
              <w:ind w:left="281" w:hanging="252"/>
              <w:rPr>
                <w:sz w:val="18"/>
                <w:szCs w:val="18"/>
                <w:lang w:val="en-GB"/>
              </w:rPr>
            </w:pPr>
            <w:r w:rsidRPr="00085BE2">
              <w:rPr>
                <w:sz w:val="18"/>
                <w:szCs w:val="18"/>
                <w:lang w:val="en-GB"/>
              </w:rPr>
              <w:t>the selection of samples or sites;</w:t>
            </w:r>
          </w:p>
          <w:p w:rsidR="00A92D04" w:rsidRPr="00085BE2" w:rsidRDefault="00A92D04" w:rsidP="001D72D8">
            <w:pPr>
              <w:keepNext/>
              <w:keepLines/>
              <w:numPr>
                <w:ilvl w:val="0"/>
                <w:numId w:val="24"/>
              </w:numPr>
              <w:ind w:left="281" w:hanging="252"/>
              <w:rPr>
                <w:sz w:val="18"/>
                <w:szCs w:val="18"/>
                <w:lang w:val="en-GB"/>
              </w:rPr>
            </w:pPr>
            <w:r w:rsidRPr="00085BE2">
              <w:rPr>
                <w:sz w:val="18"/>
                <w:szCs w:val="18"/>
                <w:lang w:val="en-GB"/>
              </w:rPr>
              <w:t>the sampling plan;</w:t>
            </w:r>
          </w:p>
          <w:p w:rsidR="00A92D04" w:rsidRPr="00085BE2" w:rsidRDefault="00A92D04" w:rsidP="001D72D8">
            <w:pPr>
              <w:keepNext/>
              <w:keepLines/>
              <w:numPr>
                <w:ilvl w:val="0"/>
                <w:numId w:val="24"/>
              </w:numPr>
              <w:ind w:left="281" w:hanging="252"/>
              <w:rPr>
                <w:sz w:val="18"/>
                <w:szCs w:val="18"/>
                <w:lang w:val="en-GB"/>
              </w:rPr>
            </w:pPr>
            <w:r w:rsidRPr="00085BE2">
              <w:rPr>
                <w:sz w:val="18"/>
                <w:szCs w:val="18"/>
                <w:lang w:val="en-GB"/>
              </w:rPr>
              <w:t>the preparation and treatment of sample(s) from a substance, material or product to yield the</w:t>
            </w:r>
            <w:r w:rsidR="0089313D" w:rsidRPr="00085BE2">
              <w:rPr>
                <w:sz w:val="18"/>
                <w:szCs w:val="18"/>
                <w:lang w:val="en-GB"/>
              </w:rPr>
              <w:t xml:space="preserve"> </w:t>
            </w:r>
            <w:r w:rsidRPr="00085BE2">
              <w:rPr>
                <w:sz w:val="18"/>
                <w:szCs w:val="18"/>
                <w:lang w:val="en-GB"/>
              </w:rPr>
              <w:t xml:space="preserve">required item </w:t>
            </w:r>
            <w:r w:rsidR="00012BAD">
              <w:rPr>
                <w:sz w:val="18"/>
                <w:szCs w:val="18"/>
                <w:lang w:val="en-GB"/>
              </w:rPr>
              <w:br/>
            </w:r>
            <w:r w:rsidRPr="00085BE2">
              <w:rPr>
                <w:sz w:val="18"/>
                <w:szCs w:val="18"/>
                <w:lang w:val="en-GB"/>
              </w:rPr>
              <w:t>for subsequent testing or calibration.</w:t>
            </w:r>
          </w:p>
          <w:p w:rsidR="0089313D" w:rsidRPr="00085BE2" w:rsidRDefault="0089313D" w:rsidP="00CC1263">
            <w:pPr>
              <w:keepNext/>
              <w:keepLines/>
              <w:rPr>
                <w:sz w:val="18"/>
                <w:szCs w:val="18"/>
                <w:lang w:val="en-GB"/>
              </w:rPr>
            </w:pP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268" w:type="dxa"/>
            <w:tcBorders>
              <w:top w:val="single" w:sz="4" w:space="0" w:color="auto"/>
            </w:tcBorders>
            <w:shd w:val="clear" w:color="auto" w:fill="DEEAF6"/>
          </w:tcPr>
          <w:p w:rsidR="00A92D04" w:rsidRPr="00085BE2" w:rsidRDefault="00A92D04" w:rsidP="00A92D04">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19" w:type="dxa"/>
            <w:tcBorders>
              <w:top w:val="single" w:sz="4" w:space="0" w:color="auto"/>
            </w:tcBorders>
          </w:tcPr>
          <w:p w:rsidR="00A92D04" w:rsidRPr="00085BE2" w:rsidRDefault="00A92D04" w:rsidP="00A92D04">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A92D04" w:rsidRPr="00085BE2" w:rsidRDefault="00A92D04" w:rsidP="00A92D04">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A92D04" w:rsidRPr="00085BE2" w:rsidRDefault="00A92D04" w:rsidP="00A92D04">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A92D04" w:rsidRPr="00085BE2" w:rsidRDefault="00A92D04" w:rsidP="00A92D04">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B31186" w:rsidRPr="00085BE2" w:rsidTr="00235C58">
        <w:tc>
          <w:tcPr>
            <w:tcW w:w="811" w:type="dxa"/>
            <w:tcBorders>
              <w:top w:val="single" w:sz="4" w:space="0" w:color="auto"/>
            </w:tcBorders>
          </w:tcPr>
          <w:p w:rsidR="00B31186" w:rsidRPr="00085BE2" w:rsidRDefault="00A92D04" w:rsidP="00B31186">
            <w:pPr>
              <w:spacing w:after="40" w:line="200" w:lineRule="exact"/>
              <w:rPr>
                <w:sz w:val="18"/>
                <w:szCs w:val="18"/>
                <w:lang w:val="en-GB"/>
              </w:rPr>
            </w:pPr>
            <w:r w:rsidRPr="00085BE2">
              <w:rPr>
                <w:sz w:val="18"/>
                <w:szCs w:val="18"/>
                <w:lang w:val="en-GB"/>
              </w:rPr>
              <w:lastRenderedPageBreak/>
              <w:t>7.3.3</w:t>
            </w:r>
          </w:p>
        </w:tc>
        <w:tc>
          <w:tcPr>
            <w:tcW w:w="4900" w:type="dxa"/>
            <w:tcBorders>
              <w:top w:val="single" w:sz="4" w:space="0" w:color="auto"/>
            </w:tcBorders>
          </w:tcPr>
          <w:p w:rsidR="0089313D" w:rsidRPr="00085BE2" w:rsidRDefault="0089313D" w:rsidP="0089313D">
            <w:pPr>
              <w:keepNext/>
              <w:keepLines/>
              <w:rPr>
                <w:sz w:val="18"/>
                <w:szCs w:val="18"/>
                <w:lang w:val="en-GB"/>
              </w:rPr>
            </w:pPr>
            <w:r w:rsidRPr="00085BE2">
              <w:rPr>
                <w:sz w:val="18"/>
                <w:szCs w:val="18"/>
                <w:lang w:val="en-GB"/>
              </w:rPr>
              <w:t>The laboratory shall retain records of sampling data that forms part of the testing or calibration that is undertaken. These records shall include, where relevant:</w:t>
            </w:r>
          </w:p>
          <w:p w:rsidR="0089313D" w:rsidRPr="00085BE2" w:rsidRDefault="0089313D" w:rsidP="001D72D8">
            <w:pPr>
              <w:keepNext/>
              <w:keepLines/>
              <w:numPr>
                <w:ilvl w:val="0"/>
                <w:numId w:val="25"/>
              </w:numPr>
              <w:ind w:left="295" w:hanging="280"/>
              <w:rPr>
                <w:sz w:val="18"/>
                <w:szCs w:val="18"/>
                <w:lang w:val="en-GB"/>
              </w:rPr>
            </w:pPr>
            <w:r w:rsidRPr="00085BE2">
              <w:rPr>
                <w:sz w:val="18"/>
                <w:szCs w:val="18"/>
                <w:lang w:val="en-GB"/>
              </w:rPr>
              <w:t>reference to the sampling method used;</w:t>
            </w:r>
          </w:p>
          <w:p w:rsidR="0089313D" w:rsidRPr="00085BE2" w:rsidRDefault="0089313D" w:rsidP="001D72D8">
            <w:pPr>
              <w:keepNext/>
              <w:keepLines/>
              <w:numPr>
                <w:ilvl w:val="0"/>
                <w:numId w:val="25"/>
              </w:numPr>
              <w:ind w:left="295" w:hanging="280"/>
              <w:rPr>
                <w:sz w:val="18"/>
                <w:szCs w:val="18"/>
                <w:lang w:val="en-GB"/>
              </w:rPr>
            </w:pPr>
            <w:r w:rsidRPr="00085BE2">
              <w:rPr>
                <w:sz w:val="18"/>
                <w:szCs w:val="18"/>
                <w:lang w:val="en-GB"/>
              </w:rPr>
              <w:t>date and time of sampling;</w:t>
            </w:r>
          </w:p>
          <w:p w:rsidR="0089313D" w:rsidRPr="00085BE2" w:rsidRDefault="0089313D" w:rsidP="001D72D8">
            <w:pPr>
              <w:keepNext/>
              <w:keepLines/>
              <w:numPr>
                <w:ilvl w:val="0"/>
                <w:numId w:val="25"/>
              </w:numPr>
              <w:ind w:left="295" w:hanging="280"/>
              <w:rPr>
                <w:sz w:val="18"/>
                <w:szCs w:val="18"/>
                <w:lang w:val="en-GB"/>
              </w:rPr>
            </w:pPr>
            <w:r w:rsidRPr="00085BE2">
              <w:rPr>
                <w:sz w:val="18"/>
                <w:szCs w:val="18"/>
                <w:lang w:val="en-GB"/>
              </w:rPr>
              <w:t xml:space="preserve">data to identify and describe the sample </w:t>
            </w:r>
            <w:r w:rsidR="001E0D97">
              <w:rPr>
                <w:sz w:val="18"/>
                <w:szCs w:val="18"/>
                <w:lang w:val="en-GB"/>
              </w:rPr>
              <w:br/>
            </w:r>
            <w:r w:rsidRPr="00085BE2">
              <w:rPr>
                <w:sz w:val="18"/>
                <w:szCs w:val="18"/>
                <w:lang w:val="en-GB"/>
              </w:rPr>
              <w:t>(e.g. number, amount, name);</w:t>
            </w:r>
          </w:p>
          <w:p w:rsidR="0089313D" w:rsidRPr="00085BE2" w:rsidRDefault="0089313D" w:rsidP="001D72D8">
            <w:pPr>
              <w:keepNext/>
              <w:keepLines/>
              <w:numPr>
                <w:ilvl w:val="0"/>
                <w:numId w:val="25"/>
              </w:numPr>
              <w:ind w:left="295" w:hanging="280"/>
              <w:rPr>
                <w:sz w:val="18"/>
                <w:szCs w:val="18"/>
                <w:lang w:val="en-GB"/>
              </w:rPr>
            </w:pPr>
            <w:r w:rsidRPr="00085BE2">
              <w:rPr>
                <w:sz w:val="18"/>
                <w:szCs w:val="18"/>
                <w:lang w:val="en-GB"/>
              </w:rPr>
              <w:t>identification of the personnel performing sampling;</w:t>
            </w:r>
          </w:p>
          <w:p w:rsidR="0089313D" w:rsidRPr="00085BE2" w:rsidRDefault="0089313D" w:rsidP="001D72D8">
            <w:pPr>
              <w:keepNext/>
              <w:keepLines/>
              <w:numPr>
                <w:ilvl w:val="0"/>
                <w:numId w:val="25"/>
              </w:numPr>
              <w:ind w:left="295" w:hanging="280"/>
              <w:rPr>
                <w:sz w:val="18"/>
                <w:szCs w:val="18"/>
                <w:lang w:val="en-GB"/>
              </w:rPr>
            </w:pPr>
            <w:r w:rsidRPr="00085BE2">
              <w:rPr>
                <w:sz w:val="18"/>
                <w:szCs w:val="18"/>
                <w:lang w:val="en-GB"/>
              </w:rPr>
              <w:t>identification of the equipment used;</w:t>
            </w:r>
          </w:p>
          <w:p w:rsidR="0089313D" w:rsidRPr="00085BE2" w:rsidRDefault="0089313D" w:rsidP="001D72D8">
            <w:pPr>
              <w:keepNext/>
              <w:keepLines/>
              <w:numPr>
                <w:ilvl w:val="0"/>
                <w:numId w:val="25"/>
              </w:numPr>
              <w:ind w:left="295" w:hanging="280"/>
              <w:rPr>
                <w:sz w:val="18"/>
                <w:szCs w:val="18"/>
                <w:lang w:val="en-GB"/>
              </w:rPr>
            </w:pPr>
            <w:r w:rsidRPr="00085BE2">
              <w:rPr>
                <w:sz w:val="18"/>
                <w:szCs w:val="18"/>
                <w:lang w:val="en-GB"/>
              </w:rPr>
              <w:t>environmental or transport conditions;</w:t>
            </w:r>
          </w:p>
          <w:p w:rsidR="0089313D" w:rsidRPr="00085BE2" w:rsidRDefault="0089313D" w:rsidP="001D72D8">
            <w:pPr>
              <w:keepNext/>
              <w:keepLines/>
              <w:numPr>
                <w:ilvl w:val="0"/>
                <w:numId w:val="25"/>
              </w:numPr>
              <w:ind w:left="295" w:hanging="280"/>
              <w:rPr>
                <w:sz w:val="18"/>
                <w:szCs w:val="18"/>
                <w:lang w:val="en-GB"/>
              </w:rPr>
            </w:pPr>
            <w:r w:rsidRPr="00085BE2">
              <w:rPr>
                <w:sz w:val="18"/>
                <w:szCs w:val="18"/>
                <w:lang w:val="en-GB"/>
              </w:rPr>
              <w:t>diagrams or other equivalent means to identify the sampling location, when appropriate;</w:t>
            </w:r>
          </w:p>
          <w:p w:rsidR="00B31186" w:rsidRPr="00085BE2" w:rsidRDefault="0089313D" w:rsidP="001D72D8">
            <w:pPr>
              <w:keepNext/>
              <w:keepLines/>
              <w:numPr>
                <w:ilvl w:val="0"/>
                <w:numId w:val="25"/>
              </w:numPr>
              <w:ind w:left="295" w:hanging="280"/>
              <w:rPr>
                <w:sz w:val="18"/>
                <w:szCs w:val="18"/>
                <w:lang w:val="en-GB"/>
              </w:rPr>
            </w:pPr>
            <w:r w:rsidRPr="00085BE2">
              <w:rPr>
                <w:sz w:val="18"/>
                <w:szCs w:val="18"/>
                <w:lang w:val="en-GB"/>
              </w:rPr>
              <w:t>deviations, additions to or exclusions from the sampling method and sampling plan.</w:t>
            </w:r>
          </w:p>
        </w:tc>
        <w:tc>
          <w:tcPr>
            <w:tcW w:w="2268" w:type="dxa"/>
            <w:tcBorders>
              <w:top w:val="single" w:sz="4" w:space="0" w:color="auto"/>
            </w:tcBorders>
            <w:shd w:val="clear" w:color="auto" w:fill="DEEAF6"/>
          </w:tcPr>
          <w:p w:rsidR="00B31186" w:rsidRPr="00085BE2" w:rsidRDefault="00B31186" w:rsidP="00B31186">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19" w:type="dxa"/>
            <w:tcBorders>
              <w:top w:val="single" w:sz="4" w:space="0" w:color="auto"/>
            </w:tcBorders>
          </w:tcPr>
          <w:p w:rsidR="00B31186" w:rsidRPr="00085BE2" w:rsidRDefault="00B31186" w:rsidP="009E23EC">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B31186" w:rsidRPr="00085BE2" w:rsidRDefault="00B31186"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B31186" w:rsidRPr="00085BE2" w:rsidRDefault="00B31186"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B31186" w:rsidRPr="00085BE2" w:rsidRDefault="00B31186" w:rsidP="00B31186">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6260C3" w:rsidRPr="00085BE2" w:rsidRDefault="00C36A5B" w:rsidP="004F13FF">
      <w:pPr>
        <w:pStyle w:val="berschrift2"/>
        <w:rPr>
          <w:sz w:val="18"/>
          <w:szCs w:val="18"/>
        </w:rPr>
      </w:pPr>
      <w:bookmarkStart w:id="17" w:name="_Toc33089169"/>
      <w:r w:rsidRPr="00085BE2">
        <w:t>7.4</w:t>
      </w:r>
      <w:r w:rsidRPr="00085BE2">
        <w:tab/>
        <w:t>Handling of test or calibration items</w:t>
      </w:r>
      <w:bookmarkEnd w:id="17"/>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7"/>
        <w:gridCol w:w="2048"/>
        <w:gridCol w:w="2268"/>
        <w:gridCol w:w="405"/>
        <w:gridCol w:w="393"/>
        <w:gridCol w:w="392"/>
        <w:gridCol w:w="740"/>
      </w:tblGrid>
      <w:tr w:rsidR="003A3E8B" w:rsidRPr="00085BE2" w:rsidTr="00C96796">
        <w:tc>
          <w:tcPr>
            <w:tcW w:w="3677" w:type="dxa"/>
            <w:tcBorders>
              <w:top w:val="single" w:sz="12" w:space="0" w:color="auto"/>
              <w:bottom w:val="single" w:sz="12" w:space="0" w:color="auto"/>
              <w:right w:val="single" w:sz="4" w:space="0" w:color="auto"/>
            </w:tcBorders>
            <w:shd w:val="clear" w:color="auto" w:fill="auto"/>
          </w:tcPr>
          <w:p w:rsidR="003A3E8B" w:rsidRPr="00085BE2" w:rsidRDefault="003A3E8B" w:rsidP="0073233A">
            <w:pPr>
              <w:pStyle w:val="2"/>
              <w:rPr>
                <w:lang w:val="en-GB"/>
              </w:rPr>
            </w:pPr>
          </w:p>
        </w:tc>
        <w:tc>
          <w:tcPr>
            <w:tcW w:w="2048" w:type="dxa"/>
            <w:tcBorders>
              <w:top w:val="single" w:sz="12" w:space="0" w:color="auto"/>
              <w:bottom w:val="single" w:sz="12" w:space="0" w:color="auto"/>
              <w:right w:val="single" w:sz="4" w:space="0" w:color="auto"/>
            </w:tcBorders>
            <w:shd w:val="clear" w:color="auto" w:fill="auto"/>
          </w:tcPr>
          <w:p w:rsidR="003A3E8B" w:rsidRPr="00085BE2" w:rsidRDefault="003A3E8B" w:rsidP="003A3E8B">
            <w:pPr>
              <w:spacing w:after="40" w:line="200" w:lineRule="exact"/>
              <w:rPr>
                <w:b/>
                <w:sz w:val="18"/>
                <w:szCs w:val="18"/>
                <w:lang w:val="en-GB"/>
              </w:rPr>
            </w:pPr>
            <w:r w:rsidRPr="00085BE2">
              <w:rPr>
                <w:b/>
                <w:sz w:val="18"/>
                <w:szCs w:val="18"/>
                <w:lang w:val="en-GB"/>
              </w:rPr>
              <w:t>TA</w:t>
            </w:r>
          </w:p>
        </w:tc>
        <w:tc>
          <w:tcPr>
            <w:tcW w:w="2268"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235C58">
        <w:tc>
          <w:tcPr>
            <w:tcW w:w="7993" w:type="dxa"/>
            <w:gridSpan w:val="3"/>
            <w:tcBorders>
              <w:top w:val="single" w:sz="12" w:space="0" w:color="auto"/>
            </w:tcBorders>
          </w:tcPr>
          <w:p w:rsidR="003A3E8B" w:rsidRPr="00085BE2" w:rsidRDefault="003A3E8B" w:rsidP="003A3E8B">
            <w:pPr>
              <w:keepNext/>
              <w:keepLines/>
              <w:spacing w:after="40" w:line="200" w:lineRule="exact"/>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12" w:space="0" w:color="auto"/>
            </w:tcBorders>
          </w:tcPr>
          <w:p w:rsidR="003A3E8B" w:rsidRPr="00085BE2" w:rsidRDefault="003A3E8B" w:rsidP="003A3E8B">
            <w:pPr>
              <w:keepNext/>
              <w:keepLines/>
              <w:spacing w:after="40" w:line="200" w:lineRule="exact"/>
              <w:jc w:val="center"/>
              <w:rPr>
                <w:sz w:val="16"/>
                <w:szCs w:val="16"/>
                <w:lang w:val="en-GB"/>
              </w:rPr>
            </w:pPr>
          </w:p>
        </w:tc>
      </w:tr>
    </w:tbl>
    <w:p w:rsidR="00FE1B5A" w:rsidRPr="003A2BB9" w:rsidRDefault="00FE1B5A" w:rsidP="003A2BB9">
      <w:pPr>
        <w:keepNext/>
        <w:keepLines/>
        <w:spacing w:before="0" w:after="0"/>
        <w:rPr>
          <w:rFonts w:asciiTheme="minorHAnsi" w:hAnsiTheme="minorHAnsi" w:cstheme="minorHAnsi"/>
          <w:b/>
          <w:bCs/>
          <w:sz w:val="2"/>
          <w:szCs w:val="2"/>
          <w:lang w:val="en-GB"/>
        </w:rPr>
        <w:sectPr w:rsidR="00FE1B5A"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AF40A3" w:rsidRPr="0068017C" w:rsidTr="00235C58">
        <w:tc>
          <w:tcPr>
            <w:tcW w:w="9923" w:type="dxa"/>
            <w:gridSpan w:val="4"/>
            <w:tcBorders>
              <w:top w:val="single" w:sz="4" w:space="0" w:color="auto"/>
              <w:bottom w:val="single" w:sz="4" w:space="0" w:color="auto"/>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ustification of findings / specifics / notes:</w:t>
            </w:r>
          </w:p>
        </w:tc>
      </w:tr>
      <w:tr w:rsidR="00FE1B5A" w:rsidRPr="0068017C" w:rsidTr="00235C58">
        <w:tc>
          <w:tcPr>
            <w:tcW w:w="9923" w:type="dxa"/>
            <w:gridSpan w:val="4"/>
            <w:tcBorders>
              <w:top w:val="single" w:sz="4" w:space="0" w:color="auto"/>
              <w:bottom w:val="single" w:sz="12" w:space="0" w:color="auto"/>
            </w:tcBorders>
            <w:shd w:val="clear" w:color="auto" w:fill="FFF2CC"/>
          </w:tcPr>
          <w:p w:rsidR="00FE1B5A" w:rsidRPr="00085BE2" w:rsidRDefault="00FE1B5A" w:rsidP="004D483D">
            <w:pPr>
              <w:rPr>
                <w:lang w:val="en-GB"/>
              </w:rPr>
            </w:pPr>
          </w:p>
        </w:tc>
      </w:tr>
      <w:tr w:rsidR="00FE1B5A" w:rsidRPr="0068017C" w:rsidTr="00235C58">
        <w:tc>
          <w:tcPr>
            <w:tcW w:w="9923" w:type="dxa"/>
            <w:gridSpan w:val="4"/>
            <w:tcBorders>
              <w:bottom w:val="single" w:sz="4" w:space="0" w:color="auto"/>
            </w:tcBorders>
            <w:vAlign w:val="center"/>
          </w:tcPr>
          <w:p w:rsidR="00FE1B5A" w:rsidRPr="00085BE2" w:rsidRDefault="00B92D0A" w:rsidP="00B725AD">
            <w:pPr>
              <w:keepNext/>
              <w:keepLines/>
              <w:spacing w:after="40" w:line="200" w:lineRule="exact"/>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235C58">
        <w:tc>
          <w:tcPr>
            <w:tcW w:w="796" w:type="dxa"/>
            <w:tcBorders>
              <w:bottom w:val="single" w:sz="2"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FE1B5A" w:rsidRPr="00085BE2" w:rsidTr="00235C58">
        <w:tc>
          <w:tcPr>
            <w:tcW w:w="796" w:type="dxa"/>
            <w:tcBorders>
              <w:top w:val="single" w:sz="2" w:space="0" w:color="auto"/>
            </w:tcBorders>
          </w:tcPr>
          <w:p w:rsidR="00FE1B5A" w:rsidRPr="00085BE2" w:rsidRDefault="00FE1B5A"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E1B5A" w:rsidRPr="00085BE2" w:rsidRDefault="00FE1B5A" w:rsidP="007B5E2D">
            <w:pPr>
              <w:spacing w:after="40" w:line="200" w:lineRule="exact"/>
              <w:jc w:val="center"/>
              <w:rPr>
                <w:rFonts w:cs="Arial"/>
                <w:iCs/>
                <w:sz w:val="18"/>
                <w:szCs w:val="18"/>
                <w:lang w:val="en-GB"/>
              </w:rPr>
            </w:pPr>
          </w:p>
        </w:tc>
        <w:tc>
          <w:tcPr>
            <w:tcW w:w="6731" w:type="dxa"/>
            <w:shd w:val="clear" w:color="auto" w:fill="FFF2CC"/>
          </w:tcPr>
          <w:p w:rsidR="00FE1B5A" w:rsidRPr="00085BE2" w:rsidRDefault="00FE1B5A" w:rsidP="007B5E2D">
            <w:pPr>
              <w:spacing w:after="40" w:line="200" w:lineRule="exact"/>
              <w:rPr>
                <w:rFonts w:cs="Arial"/>
                <w:iCs/>
                <w:sz w:val="18"/>
                <w:szCs w:val="18"/>
                <w:lang w:val="en-GB"/>
              </w:rPr>
            </w:pPr>
          </w:p>
        </w:tc>
        <w:tc>
          <w:tcPr>
            <w:tcW w:w="1916" w:type="dxa"/>
            <w:shd w:val="clear" w:color="auto" w:fill="FFF2CC"/>
          </w:tcPr>
          <w:p w:rsidR="00FE1B5A" w:rsidRPr="00085BE2" w:rsidRDefault="00FE1B5A" w:rsidP="007B5E2D">
            <w:pPr>
              <w:spacing w:after="40" w:line="200" w:lineRule="exact"/>
              <w:rPr>
                <w:sz w:val="18"/>
                <w:szCs w:val="18"/>
                <w:lang w:val="en-GB"/>
              </w:rPr>
            </w:pPr>
          </w:p>
        </w:tc>
      </w:tr>
      <w:tr w:rsidR="00FE1B5A" w:rsidRPr="00085BE2" w:rsidTr="00235C58">
        <w:tc>
          <w:tcPr>
            <w:tcW w:w="796" w:type="dxa"/>
          </w:tcPr>
          <w:p w:rsidR="00FE1B5A" w:rsidRPr="00085BE2" w:rsidRDefault="00FE1B5A"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E1B5A" w:rsidRPr="00085BE2" w:rsidRDefault="00FE1B5A" w:rsidP="007B5E2D">
            <w:pPr>
              <w:spacing w:after="40" w:line="200" w:lineRule="exact"/>
              <w:jc w:val="center"/>
              <w:rPr>
                <w:rFonts w:cs="Arial"/>
                <w:bCs/>
                <w:sz w:val="18"/>
                <w:szCs w:val="18"/>
                <w:lang w:val="en-GB"/>
              </w:rPr>
            </w:pPr>
          </w:p>
        </w:tc>
        <w:tc>
          <w:tcPr>
            <w:tcW w:w="6731" w:type="dxa"/>
            <w:shd w:val="clear" w:color="auto" w:fill="FFF2CC"/>
          </w:tcPr>
          <w:p w:rsidR="00FE1B5A" w:rsidRPr="00085BE2" w:rsidRDefault="00FE1B5A" w:rsidP="007B5E2D">
            <w:pPr>
              <w:spacing w:after="40" w:line="200" w:lineRule="exact"/>
              <w:rPr>
                <w:rFonts w:cs="Arial"/>
                <w:iCs/>
                <w:sz w:val="18"/>
                <w:szCs w:val="18"/>
                <w:lang w:val="en-GB"/>
              </w:rPr>
            </w:pPr>
          </w:p>
        </w:tc>
        <w:tc>
          <w:tcPr>
            <w:tcW w:w="1916" w:type="dxa"/>
            <w:shd w:val="clear" w:color="auto" w:fill="FFF2CC"/>
          </w:tcPr>
          <w:p w:rsidR="00FE1B5A" w:rsidRPr="00085BE2" w:rsidRDefault="00FE1B5A" w:rsidP="007B5E2D">
            <w:pPr>
              <w:spacing w:after="40" w:line="200" w:lineRule="exact"/>
              <w:rPr>
                <w:sz w:val="18"/>
                <w:szCs w:val="18"/>
                <w:lang w:val="en-GB"/>
              </w:rPr>
            </w:pPr>
          </w:p>
        </w:tc>
      </w:tr>
      <w:tr w:rsidR="00AF40A3" w:rsidRPr="0068017C" w:rsidTr="00235C58">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FE1B5A" w:rsidRPr="0068017C" w:rsidTr="00235C58">
        <w:tc>
          <w:tcPr>
            <w:tcW w:w="9923" w:type="dxa"/>
            <w:gridSpan w:val="4"/>
            <w:tcBorders>
              <w:top w:val="nil"/>
              <w:bottom w:val="single" w:sz="2" w:space="0" w:color="auto"/>
            </w:tcBorders>
            <w:shd w:val="clear" w:color="auto" w:fill="FFF2CC"/>
            <w:vAlign w:val="center"/>
          </w:tcPr>
          <w:p w:rsidR="00FE1B5A" w:rsidRPr="00085BE2" w:rsidRDefault="00FE1B5A" w:rsidP="004D483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AA279E" w:rsidRPr="00085BE2" w:rsidTr="00235C58">
        <w:tc>
          <w:tcPr>
            <w:tcW w:w="811" w:type="dxa"/>
            <w:tcBorders>
              <w:top w:val="single" w:sz="4" w:space="0" w:color="auto"/>
              <w:bottom w:val="single" w:sz="4" w:space="0" w:color="auto"/>
            </w:tcBorders>
          </w:tcPr>
          <w:p w:rsidR="00AA279E" w:rsidRPr="00085BE2" w:rsidRDefault="0073233A" w:rsidP="00AA279E">
            <w:pPr>
              <w:spacing w:after="40" w:line="200" w:lineRule="exact"/>
              <w:rPr>
                <w:sz w:val="18"/>
                <w:szCs w:val="18"/>
                <w:lang w:val="en-GB"/>
              </w:rPr>
            </w:pPr>
            <w:r w:rsidRPr="00085BE2">
              <w:rPr>
                <w:sz w:val="18"/>
                <w:szCs w:val="18"/>
                <w:lang w:val="en-GB"/>
              </w:rPr>
              <w:t>7.4.1</w:t>
            </w:r>
          </w:p>
        </w:tc>
        <w:tc>
          <w:tcPr>
            <w:tcW w:w="4900" w:type="dxa"/>
            <w:tcBorders>
              <w:top w:val="single" w:sz="4" w:space="0" w:color="auto"/>
              <w:bottom w:val="single" w:sz="4" w:space="0" w:color="auto"/>
            </w:tcBorders>
          </w:tcPr>
          <w:p w:rsidR="00AA279E" w:rsidRPr="00085BE2" w:rsidRDefault="0073233A" w:rsidP="00B82D37">
            <w:pPr>
              <w:rPr>
                <w:sz w:val="18"/>
                <w:szCs w:val="18"/>
                <w:lang w:val="en-GB"/>
              </w:rPr>
            </w:pPr>
            <w:r w:rsidRPr="00085BE2">
              <w:rPr>
                <w:sz w:val="18"/>
                <w:szCs w:val="18"/>
                <w:lang w:val="en-GB"/>
              </w:rPr>
              <w:t xml:space="preserve">The laboratory shall have a procedure for the transportation, receipt, handling, protection, storage, retention, and disposal or return of test or calibration items, including all provisions necessary to protect the integrity of the test or calibration item, and to protect the interests of the laboratory and the customer. Precautions shall be taken to avoid deterioration, contamination, loss or damage to the item during handling, transporting, storing/waiting, and preparation for testing or calibration. Handling instructions provided with the item shall </w:t>
            </w:r>
            <w:r w:rsidR="00EB7AA6">
              <w:rPr>
                <w:sz w:val="18"/>
                <w:szCs w:val="18"/>
                <w:lang w:val="en-GB"/>
              </w:rPr>
              <w:br/>
            </w:r>
            <w:r w:rsidRPr="00085BE2">
              <w:rPr>
                <w:sz w:val="18"/>
                <w:szCs w:val="18"/>
                <w:lang w:val="en-GB"/>
              </w:rPr>
              <w:t>be followed.</w:t>
            </w:r>
          </w:p>
        </w:tc>
        <w:tc>
          <w:tcPr>
            <w:tcW w:w="2282" w:type="dxa"/>
            <w:tcBorders>
              <w:top w:val="single" w:sz="4" w:space="0" w:color="auto"/>
              <w:bottom w:val="single" w:sz="4" w:space="0" w:color="auto"/>
            </w:tcBorders>
            <w:shd w:val="clear" w:color="auto" w:fill="DEEAF6"/>
          </w:tcPr>
          <w:p w:rsidR="00AA279E" w:rsidRPr="00085BE2" w:rsidRDefault="00AA279E" w:rsidP="00AA279E">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4" w:space="0" w:color="auto"/>
            </w:tcBorders>
          </w:tcPr>
          <w:p w:rsidR="00AA279E" w:rsidRPr="00085BE2" w:rsidRDefault="00AA279E" w:rsidP="00AA279E">
            <w:pPr>
              <w:spacing w:after="40" w:line="200" w:lineRule="exact"/>
              <w:jc w:val="center"/>
              <w:rPr>
                <w:rFonts w:cs="Arial"/>
                <w:bCs/>
                <w:sz w:val="18"/>
                <w:szCs w:val="18"/>
                <w:lang w:val="en-GB"/>
              </w:rPr>
            </w:pPr>
          </w:p>
        </w:tc>
        <w:tc>
          <w:tcPr>
            <w:tcW w:w="393" w:type="dxa"/>
            <w:tcBorders>
              <w:top w:val="single" w:sz="4" w:space="0" w:color="auto"/>
              <w:bottom w:val="single" w:sz="4" w:space="0" w:color="auto"/>
            </w:tcBorders>
            <w:shd w:val="clear" w:color="auto" w:fill="FFF2CC"/>
          </w:tcPr>
          <w:p w:rsidR="00AA279E" w:rsidRPr="00085BE2" w:rsidRDefault="00AA279E" w:rsidP="00AA279E">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bottom w:val="single" w:sz="4" w:space="0" w:color="auto"/>
            </w:tcBorders>
            <w:shd w:val="clear" w:color="auto" w:fill="FFF2CC"/>
          </w:tcPr>
          <w:p w:rsidR="00AA279E" w:rsidRPr="00085BE2" w:rsidRDefault="00AA279E" w:rsidP="00AA279E">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AA279E" w:rsidRPr="00085BE2" w:rsidRDefault="00AA279E" w:rsidP="00AA279E">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73233A" w:rsidRPr="00085BE2" w:rsidTr="00235C58">
        <w:tc>
          <w:tcPr>
            <w:tcW w:w="811" w:type="dxa"/>
            <w:tcBorders>
              <w:top w:val="single" w:sz="4" w:space="0" w:color="auto"/>
            </w:tcBorders>
          </w:tcPr>
          <w:p w:rsidR="0073233A" w:rsidRPr="00085BE2" w:rsidRDefault="0073233A" w:rsidP="0073233A">
            <w:pPr>
              <w:rPr>
                <w:lang w:val="en-GB"/>
              </w:rPr>
            </w:pPr>
            <w:r w:rsidRPr="00085BE2">
              <w:rPr>
                <w:sz w:val="18"/>
                <w:szCs w:val="18"/>
                <w:lang w:val="en-GB"/>
              </w:rPr>
              <w:t>7.4.2</w:t>
            </w:r>
          </w:p>
        </w:tc>
        <w:tc>
          <w:tcPr>
            <w:tcW w:w="4900" w:type="dxa"/>
            <w:tcBorders>
              <w:top w:val="single" w:sz="4" w:space="0" w:color="auto"/>
            </w:tcBorders>
          </w:tcPr>
          <w:p w:rsidR="0073233A" w:rsidRPr="00085BE2" w:rsidRDefault="0073233A" w:rsidP="0073233A">
            <w:pPr>
              <w:keepNext/>
              <w:keepLines/>
              <w:rPr>
                <w:sz w:val="18"/>
                <w:szCs w:val="18"/>
                <w:lang w:val="en-GB"/>
              </w:rPr>
            </w:pPr>
            <w:r w:rsidRPr="00085BE2">
              <w:rPr>
                <w:sz w:val="18"/>
                <w:szCs w:val="18"/>
                <w:lang w:val="en-GB"/>
              </w:rPr>
              <w:t xml:space="preserve">The laboratory shall have a system for the unambiguous identification of test or calibration items. The identification </w:t>
            </w:r>
            <w:r w:rsidR="00EB7AA6">
              <w:rPr>
                <w:sz w:val="18"/>
                <w:szCs w:val="18"/>
                <w:lang w:val="en-GB"/>
              </w:rPr>
              <w:br/>
            </w:r>
            <w:r w:rsidRPr="00085BE2">
              <w:rPr>
                <w:sz w:val="18"/>
                <w:szCs w:val="18"/>
                <w:lang w:val="en-GB"/>
              </w:rPr>
              <w:t xml:space="preserve">shall be retained while the item is under the responsibility of </w:t>
            </w:r>
            <w:r w:rsidR="00EB7AA6">
              <w:rPr>
                <w:sz w:val="18"/>
                <w:szCs w:val="18"/>
                <w:lang w:val="en-GB"/>
              </w:rPr>
              <w:br/>
            </w:r>
            <w:r w:rsidRPr="00085BE2">
              <w:rPr>
                <w:sz w:val="18"/>
                <w:szCs w:val="18"/>
                <w:lang w:val="en-GB"/>
              </w:rPr>
              <w:t>the laboratory. The system shall ensure that items will not be confused physically or when referred to in records or other documents. The system shall, if appropriate, accommodate a sub-division of an item or groups of items and the transfer of items.</w:t>
            </w:r>
          </w:p>
        </w:tc>
        <w:tc>
          <w:tcPr>
            <w:tcW w:w="2282" w:type="dxa"/>
            <w:tcBorders>
              <w:top w:val="single" w:sz="4" w:space="0" w:color="auto"/>
            </w:tcBorders>
            <w:shd w:val="clear" w:color="auto" w:fill="DEEAF6"/>
          </w:tcPr>
          <w:p w:rsidR="0073233A" w:rsidRPr="00085BE2" w:rsidRDefault="0073233A" w:rsidP="0073233A">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73233A" w:rsidRPr="00085BE2" w:rsidRDefault="0073233A" w:rsidP="0073233A">
            <w:pPr>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73233A" w:rsidRPr="00085BE2" w:rsidRDefault="0073233A" w:rsidP="0073233A">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73233A" w:rsidRPr="00085BE2" w:rsidRDefault="0073233A" w:rsidP="0073233A">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73233A" w:rsidRPr="00085BE2" w:rsidRDefault="0073233A" w:rsidP="0073233A">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73233A" w:rsidRPr="00085BE2" w:rsidTr="00235C58">
        <w:tc>
          <w:tcPr>
            <w:tcW w:w="811" w:type="dxa"/>
            <w:tcBorders>
              <w:top w:val="single" w:sz="4" w:space="0" w:color="auto"/>
            </w:tcBorders>
          </w:tcPr>
          <w:p w:rsidR="0073233A" w:rsidRPr="00085BE2" w:rsidRDefault="0073233A" w:rsidP="0073233A">
            <w:pPr>
              <w:rPr>
                <w:lang w:val="en-GB"/>
              </w:rPr>
            </w:pPr>
            <w:r w:rsidRPr="00085BE2">
              <w:rPr>
                <w:sz w:val="18"/>
                <w:szCs w:val="18"/>
                <w:lang w:val="en-GB"/>
              </w:rPr>
              <w:lastRenderedPageBreak/>
              <w:t>7.4.3</w:t>
            </w:r>
          </w:p>
        </w:tc>
        <w:tc>
          <w:tcPr>
            <w:tcW w:w="4900" w:type="dxa"/>
            <w:tcBorders>
              <w:top w:val="single" w:sz="4" w:space="0" w:color="auto"/>
            </w:tcBorders>
          </w:tcPr>
          <w:p w:rsidR="0073233A" w:rsidRPr="00085BE2" w:rsidRDefault="0073233A" w:rsidP="0073233A">
            <w:pPr>
              <w:keepNext/>
              <w:keepLines/>
              <w:rPr>
                <w:sz w:val="18"/>
                <w:szCs w:val="18"/>
                <w:lang w:val="en-GB"/>
              </w:rPr>
            </w:pPr>
            <w:r w:rsidRPr="00085BE2">
              <w:rPr>
                <w:sz w:val="18"/>
                <w:szCs w:val="18"/>
                <w:lang w:val="en-GB"/>
              </w:rPr>
              <w:t xml:space="preserve">Upon receipt of the test or calibration item, deviations from specified conditions shall be recorded. When there is doubt about the suitability of an item for test or calibration, or when an item does not conform to the description provided, the laboratory shall consult the customer for further instructions before proceeding and shall record the results of this consultation. When the customer requires the item to be tested or calibrated acknowledging a deviation from specified conditions, the laboratory shall include a disclaimer in the report indicating which results may be affected by the deviation. </w:t>
            </w:r>
          </w:p>
        </w:tc>
        <w:tc>
          <w:tcPr>
            <w:tcW w:w="2282" w:type="dxa"/>
            <w:tcBorders>
              <w:top w:val="single" w:sz="4" w:space="0" w:color="auto"/>
            </w:tcBorders>
            <w:shd w:val="clear" w:color="auto" w:fill="DEEAF6"/>
          </w:tcPr>
          <w:p w:rsidR="0073233A" w:rsidRPr="00085BE2" w:rsidRDefault="0073233A" w:rsidP="0073233A">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73233A" w:rsidRPr="00085BE2" w:rsidRDefault="0073233A" w:rsidP="0073233A">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73233A" w:rsidRPr="00085BE2" w:rsidRDefault="0073233A" w:rsidP="0073233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73233A" w:rsidRPr="00085BE2" w:rsidRDefault="0073233A" w:rsidP="0073233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73233A" w:rsidRPr="00085BE2" w:rsidRDefault="0073233A" w:rsidP="0073233A">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73233A" w:rsidRPr="00085BE2" w:rsidTr="00235C58">
        <w:tc>
          <w:tcPr>
            <w:tcW w:w="811" w:type="dxa"/>
            <w:tcBorders>
              <w:top w:val="single" w:sz="4" w:space="0" w:color="auto"/>
            </w:tcBorders>
          </w:tcPr>
          <w:p w:rsidR="0073233A" w:rsidRPr="00085BE2" w:rsidRDefault="0073233A" w:rsidP="0073233A">
            <w:pPr>
              <w:rPr>
                <w:lang w:val="en-GB"/>
              </w:rPr>
            </w:pPr>
            <w:r w:rsidRPr="00085BE2">
              <w:rPr>
                <w:sz w:val="18"/>
                <w:szCs w:val="18"/>
                <w:lang w:val="en-GB"/>
              </w:rPr>
              <w:t>7.4.4</w:t>
            </w:r>
          </w:p>
        </w:tc>
        <w:tc>
          <w:tcPr>
            <w:tcW w:w="4900" w:type="dxa"/>
            <w:tcBorders>
              <w:top w:val="single" w:sz="4" w:space="0" w:color="auto"/>
            </w:tcBorders>
          </w:tcPr>
          <w:p w:rsidR="0073233A" w:rsidRPr="00085BE2" w:rsidRDefault="0073233A" w:rsidP="0073233A">
            <w:pPr>
              <w:keepNext/>
              <w:keepLines/>
              <w:rPr>
                <w:sz w:val="18"/>
                <w:szCs w:val="18"/>
                <w:lang w:val="en-GB"/>
              </w:rPr>
            </w:pPr>
            <w:r w:rsidRPr="00085BE2">
              <w:rPr>
                <w:sz w:val="18"/>
                <w:szCs w:val="18"/>
                <w:lang w:val="en-GB"/>
              </w:rPr>
              <w:t>When items need to be stored or conditioned under specified environmental conditions, these conditions shall be maintained, monitored and recorded.</w:t>
            </w:r>
          </w:p>
        </w:tc>
        <w:tc>
          <w:tcPr>
            <w:tcW w:w="2282" w:type="dxa"/>
            <w:tcBorders>
              <w:top w:val="single" w:sz="4" w:space="0" w:color="auto"/>
            </w:tcBorders>
            <w:shd w:val="clear" w:color="auto" w:fill="DEEAF6"/>
          </w:tcPr>
          <w:p w:rsidR="0073233A" w:rsidRPr="00085BE2" w:rsidRDefault="0073233A" w:rsidP="0073233A">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73233A" w:rsidRPr="00085BE2" w:rsidRDefault="0073233A" w:rsidP="0073233A">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73233A" w:rsidRPr="00085BE2" w:rsidRDefault="0073233A" w:rsidP="0073233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73233A" w:rsidRPr="00085BE2" w:rsidRDefault="0073233A" w:rsidP="0073233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73233A" w:rsidRPr="00085BE2" w:rsidRDefault="0073233A" w:rsidP="0073233A">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36572D" w:rsidRPr="00085BE2" w:rsidRDefault="00C36A5B" w:rsidP="004F13FF">
      <w:pPr>
        <w:pStyle w:val="berschrift2"/>
        <w:rPr>
          <w:sz w:val="18"/>
          <w:szCs w:val="18"/>
        </w:rPr>
      </w:pPr>
      <w:bookmarkStart w:id="18" w:name="_Toc33089170"/>
      <w:r w:rsidRPr="00085BE2">
        <w:t>7.5</w:t>
      </w:r>
      <w:r w:rsidRPr="00085BE2">
        <w:tab/>
        <w:t>Technical records</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7"/>
        <w:gridCol w:w="2012"/>
        <w:gridCol w:w="2293"/>
        <w:gridCol w:w="405"/>
        <w:gridCol w:w="393"/>
        <w:gridCol w:w="386"/>
        <w:gridCol w:w="6"/>
        <w:gridCol w:w="739"/>
      </w:tblGrid>
      <w:tr w:rsidR="003A3E8B" w:rsidRPr="00085BE2" w:rsidTr="00C96796">
        <w:tc>
          <w:tcPr>
            <w:tcW w:w="3677" w:type="dxa"/>
            <w:tcBorders>
              <w:top w:val="single" w:sz="12" w:space="0" w:color="auto"/>
              <w:bottom w:val="single" w:sz="12" w:space="0" w:color="auto"/>
              <w:right w:val="single" w:sz="4" w:space="0" w:color="auto"/>
            </w:tcBorders>
            <w:shd w:val="clear" w:color="auto" w:fill="auto"/>
          </w:tcPr>
          <w:p w:rsidR="003A3E8B" w:rsidRPr="00085BE2" w:rsidRDefault="003A3E8B" w:rsidP="0073233A">
            <w:pPr>
              <w:pStyle w:val="2"/>
              <w:rPr>
                <w:lang w:val="en-GB"/>
              </w:rPr>
            </w:pPr>
          </w:p>
        </w:tc>
        <w:tc>
          <w:tcPr>
            <w:tcW w:w="2012" w:type="dxa"/>
            <w:tcBorders>
              <w:top w:val="single" w:sz="12" w:space="0" w:color="auto"/>
              <w:bottom w:val="single" w:sz="12" w:space="0" w:color="auto"/>
              <w:right w:val="single" w:sz="4" w:space="0" w:color="auto"/>
            </w:tcBorders>
            <w:shd w:val="clear" w:color="auto" w:fill="auto"/>
          </w:tcPr>
          <w:p w:rsidR="003A3E8B" w:rsidRPr="00085BE2" w:rsidRDefault="006B4EFA" w:rsidP="006B4EFA">
            <w:pPr>
              <w:spacing w:after="40" w:line="200" w:lineRule="exact"/>
              <w:rPr>
                <w:sz w:val="18"/>
                <w:szCs w:val="18"/>
                <w:lang w:val="en-GB"/>
              </w:rPr>
            </w:pPr>
            <w:r w:rsidRPr="00085BE2">
              <w:rPr>
                <w:b/>
                <w:sz w:val="18"/>
                <w:szCs w:val="18"/>
                <w:lang w:val="en-GB"/>
              </w:rPr>
              <w:t>T</w:t>
            </w:r>
            <w:r w:rsidR="003A3E8B" w:rsidRPr="00085BE2">
              <w:rPr>
                <w:b/>
                <w:sz w:val="18"/>
                <w:szCs w:val="18"/>
                <w:lang w:val="en-GB"/>
              </w:rPr>
              <w:t>A</w:t>
            </w:r>
          </w:p>
        </w:tc>
        <w:tc>
          <w:tcPr>
            <w:tcW w:w="2293"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gridSpan w:val="2"/>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7982" w:type="dxa"/>
            <w:gridSpan w:val="3"/>
            <w:tcBorders>
              <w:top w:val="single" w:sz="12" w:space="0" w:color="auto"/>
            </w:tcBorders>
          </w:tcPr>
          <w:p w:rsidR="003A3E8B" w:rsidRPr="00085BE2" w:rsidRDefault="003A3E8B" w:rsidP="003A3E8B">
            <w:pPr>
              <w:keepNext/>
              <w:keepLines/>
              <w:spacing w:after="40" w:line="200" w:lineRule="exact"/>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86"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gridSpan w:val="2"/>
            <w:tcBorders>
              <w:top w:val="single" w:sz="12" w:space="0" w:color="auto"/>
            </w:tcBorders>
          </w:tcPr>
          <w:p w:rsidR="003A3E8B" w:rsidRPr="00085BE2" w:rsidRDefault="003A3E8B" w:rsidP="003A3E8B">
            <w:pPr>
              <w:keepNext/>
              <w:keepLines/>
              <w:spacing w:after="40" w:line="200" w:lineRule="exact"/>
              <w:jc w:val="center"/>
              <w:rPr>
                <w:sz w:val="16"/>
                <w:szCs w:val="16"/>
                <w:lang w:val="en-GB"/>
              </w:rPr>
            </w:pPr>
          </w:p>
        </w:tc>
      </w:tr>
    </w:tbl>
    <w:p w:rsidR="00FE1B5A" w:rsidRPr="003A2BB9" w:rsidRDefault="00FE1B5A" w:rsidP="003A2BB9">
      <w:pPr>
        <w:keepNext/>
        <w:keepLines/>
        <w:spacing w:before="0" w:after="0"/>
        <w:rPr>
          <w:rFonts w:asciiTheme="minorHAnsi" w:hAnsiTheme="minorHAnsi" w:cstheme="minorHAnsi"/>
          <w:b/>
          <w:bCs/>
          <w:sz w:val="2"/>
          <w:szCs w:val="2"/>
          <w:lang w:val="en-GB"/>
        </w:rPr>
        <w:sectPr w:rsidR="00FE1B5A"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AF40A3" w:rsidRPr="0068017C" w:rsidTr="00235C58">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ustification of findings / specifics / notes:</w:t>
            </w:r>
          </w:p>
        </w:tc>
      </w:tr>
      <w:tr w:rsidR="00FE1B5A" w:rsidRPr="0068017C" w:rsidTr="00235C58">
        <w:tc>
          <w:tcPr>
            <w:tcW w:w="9923" w:type="dxa"/>
            <w:gridSpan w:val="4"/>
            <w:tcBorders>
              <w:top w:val="nil"/>
              <w:bottom w:val="single" w:sz="12" w:space="0" w:color="auto"/>
            </w:tcBorders>
            <w:shd w:val="clear" w:color="auto" w:fill="FFF2CC"/>
          </w:tcPr>
          <w:p w:rsidR="00FE1B5A" w:rsidRPr="00085BE2" w:rsidRDefault="00FE1B5A" w:rsidP="004D483D">
            <w:pPr>
              <w:rPr>
                <w:lang w:val="en-GB"/>
              </w:rPr>
            </w:pPr>
          </w:p>
        </w:tc>
      </w:tr>
      <w:tr w:rsidR="00FE1B5A" w:rsidRPr="0068017C" w:rsidTr="00235C58">
        <w:tc>
          <w:tcPr>
            <w:tcW w:w="9923" w:type="dxa"/>
            <w:gridSpan w:val="4"/>
            <w:tcBorders>
              <w:bottom w:val="single" w:sz="4" w:space="0" w:color="auto"/>
            </w:tcBorders>
            <w:vAlign w:val="center"/>
          </w:tcPr>
          <w:p w:rsidR="00FE1B5A" w:rsidRPr="00085BE2" w:rsidRDefault="00B92D0A" w:rsidP="00B725AD">
            <w:pPr>
              <w:keepNext/>
              <w:keepLines/>
              <w:spacing w:after="40" w:line="200" w:lineRule="exact"/>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235C58">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FE1B5A" w:rsidRPr="00085BE2" w:rsidTr="00235C58">
        <w:tc>
          <w:tcPr>
            <w:tcW w:w="796" w:type="dxa"/>
          </w:tcPr>
          <w:p w:rsidR="00FE1B5A" w:rsidRPr="00085BE2" w:rsidRDefault="00FE1B5A"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E1B5A" w:rsidRPr="00085BE2" w:rsidRDefault="00FE1B5A" w:rsidP="007B5E2D">
            <w:pPr>
              <w:spacing w:after="40" w:line="200" w:lineRule="exact"/>
              <w:jc w:val="center"/>
              <w:rPr>
                <w:rFonts w:cs="Arial"/>
                <w:iCs/>
                <w:sz w:val="18"/>
                <w:szCs w:val="18"/>
                <w:lang w:val="en-GB"/>
              </w:rPr>
            </w:pPr>
          </w:p>
        </w:tc>
        <w:tc>
          <w:tcPr>
            <w:tcW w:w="6731" w:type="dxa"/>
            <w:shd w:val="clear" w:color="auto" w:fill="FFF2CC"/>
          </w:tcPr>
          <w:p w:rsidR="00FE1B5A" w:rsidRPr="00085BE2" w:rsidRDefault="00FE1B5A" w:rsidP="007B5E2D">
            <w:pPr>
              <w:spacing w:after="40" w:line="200" w:lineRule="exact"/>
              <w:rPr>
                <w:rFonts w:cs="Arial"/>
                <w:iCs/>
                <w:sz w:val="18"/>
                <w:szCs w:val="18"/>
                <w:lang w:val="en-GB"/>
              </w:rPr>
            </w:pPr>
          </w:p>
        </w:tc>
        <w:tc>
          <w:tcPr>
            <w:tcW w:w="1916" w:type="dxa"/>
            <w:shd w:val="clear" w:color="auto" w:fill="FFF2CC"/>
          </w:tcPr>
          <w:p w:rsidR="00FE1B5A" w:rsidRPr="00085BE2" w:rsidRDefault="00FE1B5A" w:rsidP="007B5E2D">
            <w:pPr>
              <w:spacing w:after="40" w:line="200" w:lineRule="exact"/>
              <w:rPr>
                <w:sz w:val="18"/>
                <w:szCs w:val="18"/>
                <w:lang w:val="en-GB"/>
              </w:rPr>
            </w:pPr>
          </w:p>
        </w:tc>
      </w:tr>
      <w:tr w:rsidR="00FE1B5A" w:rsidRPr="00085BE2" w:rsidTr="00235C58">
        <w:tc>
          <w:tcPr>
            <w:tcW w:w="796" w:type="dxa"/>
          </w:tcPr>
          <w:p w:rsidR="00FE1B5A" w:rsidRPr="00085BE2" w:rsidRDefault="00FE1B5A"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E1B5A" w:rsidRPr="00085BE2" w:rsidRDefault="00FE1B5A" w:rsidP="007B5E2D">
            <w:pPr>
              <w:spacing w:after="40" w:line="200" w:lineRule="exact"/>
              <w:jc w:val="center"/>
              <w:rPr>
                <w:rFonts w:cs="Arial"/>
                <w:bCs/>
                <w:sz w:val="18"/>
                <w:szCs w:val="18"/>
                <w:lang w:val="en-GB"/>
              </w:rPr>
            </w:pPr>
          </w:p>
        </w:tc>
        <w:tc>
          <w:tcPr>
            <w:tcW w:w="6731" w:type="dxa"/>
            <w:shd w:val="clear" w:color="auto" w:fill="FFF2CC"/>
          </w:tcPr>
          <w:p w:rsidR="00FE1B5A" w:rsidRPr="00085BE2" w:rsidRDefault="00FE1B5A" w:rsidP="007B5E2D">
            <w:pPr>
              <w:spacing w:after="40" w:line="200" w:lineRule="exact"/>
              <w:rPr>
                <w:rFonts w:cs="Arial"/>
                <w:iCs/>
                <w:sz w:val="18"/>
                <w:szCs w:val="18"/>
                <w:lang w:val="en-GB"/>
              </w:rPr>
            </w:pPr>
          </w:p>
        </w:tc>
        <w:tc>
          <w:tcPr>
            <w:tcW w:w="1916" w:type="dxa"/>
            <w:shd w:val="clear" w:color="auto" w:fill="FFF2CC"/>
          </w:tcPr>
          <w:p w:rsidR="00FE1B5A" w:rsidRPr="00085BE2" w:rsidRDefault="00FE1B5A" w:rsidP="007B5E2D">
            <w:pPr>
              <w:spacing w:after="40" w:line="200" w:lineRule="exact"/>
              <w:rPr>
                <w:sz w:val="18"/>
                <w:szCs w:val="18"/>
                <w:lang w:val="en-GB"/>
              </w:rPr>
            </w:pPr>
          </w:p>
        </w:tc>
      </w:tr>
      <w:tr w:rsidR="00AF40A3" w:rsidRPr="0068017C" w:rsidTr="00235C58">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FE1B5A" w:rsidRPr="0068017C" w:rsidTr="00235C58">
        <w:tc>
          <w:tcPr>
            <w:tcW w:w="9923" w:type="dxa"/>
            <w:gridSpan w:val="4"/>
            <w:tcBorders>
              <w:top w:val="nil"/>
              <w:bottom w:val="single" w:sz="2" w:space="0" w:color="auto"/>
            </w:tcBorders>
            <w:shd w:val="clear" w:color="auto" w:fill="FFF2CC"/>
            <w:vAlign w:val="center"/>
          </w:tcPr>
          <w:p w:rsidR="00FE1B5A" w:rsidRPr="00085BE2" w:rsidRDefault="00FE1B5A" w:rsidP="004D483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840AD2" w:rsidRPr="00085BE2" w:rsidTr="00235C58">
        <w:tc>
          <w:tcPr>
            <w:tcW w:w="811" w:type="dxa"/>
            <w:tcBorders>
              <w:top w:val="single" w:sz="4" w:space="0" w:color="auto"/>
              <w:bottom w:val="single" w:sz="4" w:space="0" w:color="auto"/>
            </w:tcBorders>
          </w:tcPr>
          <w:p w:rsidR="00840AD2" w:rsidRPr="00085BE2" w:rsidRDefault="0073233A" w:rsidP="00B65027">
            <w:pPr>
              <w:spacing w:after="40" w:line="200" w:lineRule="exact"/>
              <w:rPr>
                <w:sz w:val="18"/>
                <w:szCs w:val="18"/>
                <w:lang w:val="en-GB"/>
              </w:rPr>
            </w:pPr>
            <w:r w:rsidRPr="00085BE2">
              <w:rPr>
                <w:sz w:val="18"/>
                <w:szCs w:val="18"/>
                <w:lang w:val="en-GB"/>
              </w:rPr>
              <w:t>7.5.1</w:t>
            </w:r>
          </w:p>
        </w:tc>
        <w:tc>
          <w:tcPr>
            <w:tcW w:w="4900" w:type="dxa"/>
            <w:tcBorders>
              <w:top w:val="single" w:sz="4" w:space="0" w:color="auto"/>
              <w:bottom w:val="single" w:sz="4" w:space="0" w:color="auto"/>
            </w:tcBorders>
          </w:tcPr>
          <w:p w:rsidR="00840AD2" w:rsidRPr="00085BE2" w:rsidRDefault="0073233A" w:rsidP="0073233A">
            <w:pPr>
              <w:keepNext/>
              <w:keepLines/>
              <w:rPr>
                <w:sz w:val="18"/>
                <w:szCs w:val="18"/>
                <w:lang w:val="en-GB"/>
              </w:rPr>
            </w:pPr>
            <w:r w:rsidRPr="00085BE2">
              <w:rPr>
                <w:sz w:val="18"/>
                <w:szCs w:val="18"/>
                <w:lang w:val="en-GB"/>
              </w:rPr>
              <w:t xml:space="preserve">The laboratory shall ensure that technical records for each laboratory activity contain the results, report and sufficient information to facilitate, if possible, identification of factors affecting the measurement result and its associated measurement uncertainty and enable the repetition of the laboratory activity under conditions as close as possible to the original. The technical records shall include the date and the identity of personnel responsible for each laboratory activity </w:t>
            </w:r>
            <w:r w:rsidR="00EB7AA6">
              <w:rPr>
                <w:sz w:val="18"/>
                <w:szCs w:val="18"/>
                <w:lang w:val="en-GB"/>
              </w:rPr>
              <w:br/>
            </w:r>
            <w:r w:rsidRPr="00085BE2">
              <w:rPr>
                <w:sz w:val="18"/>
                <w:szCs w:val="18"/>
                <w:lang w:val="en-GB"/>
              </w:rPr>
              <w:t xml:space="preserve">and for checking data and results. Original observations, data and calculations shall be recorded at the time they are made </w:t>
            </w:r>
            <w:r w:rsidR="00EB7AA6">
              <w:rPr>
                <w:sz w:val="18"/>
                <w:szCs w:val="18"/>
                <w:lang w:val="en-GB"/>
              </w:rPr>
              <w:br/>
            </w:r>
            <w:r w:rsidRPr="00085BE2">
              <w:rPr>
                <w:sz w:val="18"/>
                <w:szCs w:val="18"/>
                <w:lang w:val="en-GB"/>
              </w:rPr>
              <w:t>and shall be identifiable with the specific task.</w:t>
            </w:r>
          </w:p>
        </w:tc>
        <w:tc>
          <w:tcPr>
            <w:tcW w:w="2282" w:type="dxa"/>
            <w:tcBorders>
              <w:top w:val="single" w:sz="4" w:space="0" w:color="auto"/>
              <w:bottom w:val="single" w:sz="4" w:space="0" w:color="auto"/>
            </w:tcBorders>
            <w:shd w:val="clear" w:color="auto" w:fill="DEEAF6"/>
          </w:tcPr>
          <w:p w:rsidR="00840AD2" w:rsidRPr="00085BE2" w:rsidRDefault="00840AD2" w:rsidP="00B65027">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4" w:space="0" w:color="auto"/>
            </w:tcBorders>
          </w:tcPr>
          <w:p w:rsidR="00840AD2" w:rsidRPr="00085BE2" w:rsidRDefault="00840AD2" w:rsidP="00B65027">
            <w:pPr>
              <w:spacing w:after="40" w:line="200" w:lineRule="exact"/>
              <w:jc w:val="center"/>
              <w:rPr>
                <w:rFonts w:cs="Arial"/>
                <w:bCs/>
                <w:sz w:val="18"/>
                <w:szCs w:val="18"/>
                <w:lang w:val="en-GB"/>
              </w:rPr>
            </w:pPr>
          </w:p>
        </w:tc>
        <w:tc>
          <w:tcPr>
            <w:tcW w:w="393" w:type="dxa"/>
            <w:tcBorders>
              <w:top w:val="single" w:sz="4" w:space="0" w:color="auto"/>
              <w:bottom w:val="single" w:sz="4" w:space="0" w:color="auto"/>
            </w:tcBorders>
            <w:shd w:val="clear" w:color="auto" w:fill="FFF2CC"/>
          </w:tcPr>
          <w:p w:rsidR="00840AD2" w:rsidRPr="00085BE2" w:rsidRDefault="00840AD2"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bottom w:val="single" w:sz="4" w:space="0" w:color="auto"/>
            </w:tcBorders>
            <w:shd w:val="clear" w:color="auto" w:fill="FFF2CC"/>
          </w:tcPr>
          <w:p w:rsidR="00840AD2" w:rsidRPr="00085BE2" w:rsidRDefault="00840AD2"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840AD2" w:rsidRPr="00085BE2" w:rsidRDefault="00840AD2" w:rsidP="00B65027">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692874" w:rsidRPr="00085BE2" w:rsidTr="00235C58">
        <w:tc>
          <w:tcPr>
            <w:tcW w:w="811" w:type="dxa"/>
            <w:tcBorders>
              <w:top w:val="single" w:sz="4" w:space="0" w:color="auto"/>
            </w:tcBorders>
          </w:tcPr>
          <w:p w:rsidR="00692874" w:rsidRPr="00085BE2" w:rsidRDefault="0073233A" w:rsidP="00692874">
            <w:pPr>
              <w:spacing w:after="40" w:line="200" w:lineRule="exact"/>
              <w:rPr>
                <w:sz w:val="18"/>
                <w:szCs w:val="18"/>
                <w:lang w:val="en-GB"/>
              </w:rPr>
            </w:pPr>
            <w:r w:rsidRPr="00085BE2">
              <w:rPr>
                <w:sz w:val="18"/>
                <w:szCs w:val="18"/>
                <w:lang w:val="en-GB"/>
              </w:rPr>
              <w:t>7.5.2</w:t>
            </w:r>
          </w:p>
        </w:tc>
        <w:tc>
          <w:tcPr>
            <w:tcW w:w="4900" w:type="dxa"/>
            <w:tcBorders>
              <w:top w:val="single" w:sz="4" w:space="0" w:color="auto"/>
            </w:tcBorders>
          </w:tcPr>
          <w:p w:rsidR="00692874" w:rsidRPr="00085BE2" w:rsidRDefault="0073233A" w:rsidP="0073233A">
            <w:pPr>
              <w:keepNext/>
              <w:keepLines/>
              <w:rPr>
                <w:sz w:val="18"/>
                <w:szCs w:val="18"/>
                <w:lang w:val="en-GB"/>
              </w:rPr>
            </w:pPr>
            <w:r w:rsidRPr="00085BE2">
              <w:rPr>
                <w:sz w:val="18"/>
                <w:szCs w:val="18"/>
                <w:lang w:val="en-GB"/>
              </w:rPr>
              <w:t xml:space="preserve">The laboratory shall ensure that amendments to technical records can be tracked to previous versions or to original observations. Both the original and amended data and files </w:t>
            </w:r>
            <w:r w:rsidR="00EB7AA6">
              <w:rPr>
                <w:sz w:val="18"/>
                <w:szCs w:val="18"/>
                <w:lang w:val="en-GB"/>
              </w:rPr>
              <w:br/>
            </w:r>
            <w:r w:rsidRPr="00085BE2">
              <w:rPr>
                <w:sz w:val="18"/>
                <w:szCs w:val="18"/>
                <w:lang w:val="en-GB"/>
              </w:rPr>
              <w:t>shall be retained, including the date of alteration, an indication of the altered aspects and the personnel responsible for the alterations.</w:t>
            </w:r>
          </w:p>
        </w:tc>
        <w:tc>
          <w:tcPr>
            <w:tcW w:w="2282" w:type="dxa"/>
            <w:tcBorders>
              <w:top w:val="single" w:sz="4" w:space="0" w:color="auto"/>
            </w:tcBorders>
            <w:shd w:val="clear" w:color="auto" w:fill="DEEAF6"/>
          </w:tcPr>
          <w:p w:rsidR="00692874" w:rsidRPr="00085BE2" w:rsidRDefault="00692874" w:rsidP="00692874">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692874" w:rsidRPr="00085BE2" w:rsidRDefault="00692874" w:rsidP="009E23EC">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692874" w:rsidRPr="00085BE2" w:rsidRDefault="00692874"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692874" w:rsidRPr="00085BE2" w:rsidRDefault="00692874" w:rsidP="009E23E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692874" w:rsidRPr="00085BE2" w:rsidRDefault="00692874" w:rsidP="00692874">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1E3F7C" w:rsidRPr="00085BE2" w:rsidRDefault="00C36A5B" w:rsidP="004F13FF">
      <w:pPr>
        <w:pStyle w:val="berschrift2"/>
        <w:rPr>
          <w:sz w:val="18"/>
          <w:szCs w:val="18"/>
        </w:rPr>
      </w:pPr>
      <w:bookmarkStart w:id="19" w:name="_Toc33089171"/>
      <w:r w:rsidRPr="00085BE2">
        <w:t>7.6</w:t>
      </w:r>
      <w:r w:rsidRPr="00085BE2">
        <w:tab/>
        <w:t>Evaluation of measurement uncertainty</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1"/>
        <w:gridCol w:w="1998"/>
        <w:gridCol w:w="2293"/>
        <w:gridCol w:w="405"/>
        <w:gridCol w:w="379"/>
        <w:gridCol w:w="14"/>
        <w:gridCol w:w="406"/>
        <w:gridCol w:w="725"/>
      </w:tblGrid>
      <w:tr w:rsidR="003A3E8B" w:rsidRPr="00085BE2" w:rsidTr="00C96796">
        <w:tc>
          <w:tcPr>
            <w:tcW w:w="3691" w:type="dxa"/>
            <w:tcBorders>
              <w:top w:val="single" w:sz="12" w:space="0" w:color="auto"/>
              <w:bottom w:val="single" w:sz="12" w:space="0" w:color="auto"/>
              <w:right w:val="single" w:sz="4" w:space="0" w:color="auto"/>
            </w:tcBorders>
            <w:shd w:val="clear" w:color="auto" w:fill="auto"/>
          </w:tcPr>
          <w:p w:rsidR="003A3E8B" w:rsidRPr="00085BE2" w:rsidRDefault="003A3E8B" w:rsidP="0073233A">
            <w:pPr>
              <w:pStyle w:val="2"/>
              <w:rPr>
                <w:lang w:val="en-GB"/>
              </w:rPr>
            </w:pPr>
          </w:p>
        </w:tc>
        <w:tc>
          <w:tcPr>
            <w:tcW w:w="1998" w:type="dxa"/>
            <w:tcBorders>
              <w:top w:val="single" w:sz="12" w:space="0" w:color="auto"/>
              <w:bottom w:val="single" w:sz="12" w:space="0" w:color="auto"/>
              <w:right w:val="single" w:sz="4" w:space="0" w:color="auto"/>
            </w:tcBorders>
            <w:shd w:val="clear" w:color="auto" w:fill="auto"/>
          </w:tcPr>
          <w:p w:rsidR="003A3E8B" w:rsidRPr="00085BE2" w:rsidRDefault="006B4EFA" w:rsidP="006B4EFA">
            <w:pPr>
              <w:spacing w:after="40" w:line="200" w:lineRule="exact"/>
              <w:rPr>
                <w:sz w:val="18"/>
                <w:szCs w:val="18"/>
                <w:lang w:val="en-GB"/>
              </w:rPr>
            </w:pPr>
            <w:r w:rsidRPr="00085BE2">
              <w:rPr>
                <w:b/>
                <w:sz w:val="18"/>
                <w:szCs w:val="18"/>
                <w:lang w:val="en-GB"/>
              </w:rPr>
              <w:t>T</w:t>
            </w:r>
            <w:r w:rsidR="003A3E8B" w:rsidRPr="00085BE2">
              <w:rPr>
                <w:b/>
                <w:sz w:val="18"/>
                <w:szCs w:val="18"/>
                <w:lang w:val="en-GB"/>
              </w:rPr>
              <w:t>A</w:t>
            </w:r>
          </w:p>
        </w:tc>
        <w:tc>
          <w:tcPr>
            <w:tcW w:w="2293"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gridSpan w:val="2"/>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6"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25"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7982" w:type="dxa"/>
            <w:gridSpan w:val="3"/>
            <w:tcBorders>
              <w:top w:val="single" w:sz="12" w:space="0" w:color="auto"/>
            </w:tcBorders>
          </w:tcPr>
          <w:p w:rsidR="003A3E8B" w:rsidRPr="00085BE2" w:rsidRDefault="003A3E8B" w:rsidP="003A3E8B">
            <w:pPr>
              <w:keepNext/>
              <w:keepLines/>
              <w:spacing w:after="40" w:line="200" w:lineRule="exact"/>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20" w:type="dxa"/>
            <w:gridSpan w:val="2"/>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25" w:type="dxa"/>
            <w:tcBorders>
              <w:top w:val="single" w:sz="12" w:space="0" w:color="auto"/>
            </w:tcBorders>
          </w:tcPr>
          <w:p w:rsidR="003A3E8B" w:rsidRPr="00085BE2" w:rsidRDefault="003A3E8B" w:rsidP="003A3E8B">
            <w:pPr>
              <w:keepNext/>
              <w:keepLines/>
              <w:spacing w:after="40" w:line="200" w:lineRule="exact"/>
              <w:jc w:val="center"/>
              <w:rPr>
                <w:sz w:val="16"/>
                <w:szCs w:val="16"/>
                <w:lang w:val="en-GB"/>
              </w:rPr>
            </w:pPr>
          </w:p>
        </w:tc>
      </w:tr>
    </w:tbl>
    <w:p w:rsidR="00FE1B5A" w:rsidRPr="003A2BB9" w:rsidRDefault="00FE1B5A" w:rsidP="003A2BB9">
      <w:pPr>
        <w:keepNext/>
        <w:keepLines/>
        <w:spacing w:before="0" w:after="0"/>
        <w:rPr>
          <w:rFonts w:asciiTheme="minorHAnsi" w:hAnsiTheme="minorHAnsi" w:cstheme="minorHAnsi"/>
          <w:b/>
          <w:bCs/>
          <w:sz w:val="2"/>
          <w:szCs w:val="2"/>
          <w:lang w:val="en-GB"/>
        </w:rPr>
        <w:sectPr w:rsidR="00FE1B5A"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AF40A3" w:rsidRPr="0068017C" w:rsidTr="00235C58">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ustification of findings / specifics / notes:</w:t>
            </w:r>
          </w:p>
        </w:tc>
      </w:tr>
      <w:tr w:rsidR="00FE1B5A" w:rsidRPr="0068017C" w:rsidTr="00235C58">
        <w:tc>
          <w:tcPr>
            <w:tcW w:w="9923" w:type="dxa"/>
            <w:gridSpan w:val="4"/>
            <w:tcBorders>
              <w:top w:val="nil"/>
              <w:bottom w:val="single" w:sz="12" w:space="0" w:color="auto"/>
            </w:tcBorders>
            <w:shd w:val="clear" w:color="auto" w:fill="FFF2CC"/>
          </w:tcPr>
          <w:p w:rsidR="00FE1B5A" w:rsidRPr="00085BE2" w:rsidRDefault="00FE1B5A" w:rsidP="004D483D">
            <w:pPr>
              <w:rPr>
                <w:lang w:val="en-GB"/>
              </w:rPr>
            </w:pPr>
          </w:p>
        </w:tc>
      </w:tr>
      <w:tr w:rsidR="00FE1B5A" w:rsidRPr="0068017C" w:rsidTr="00235C58">
        <w:tc>
          <w:tcPr>
            <w:tcW w:w="9923" w:type="dxa"/>
            <w:gridSpan w:val="4"/>
            <w:tcBorders>
              <w:bottom w:val="single" w:sz="4" w:space="0" w:color="auto"/>
            </w:tcBorders>
            <w:vAlign w:val="center"/>
          </w:tcPr>
          <w:p w:rsidR="00FE1B5A" w:rsidRPr="00085BE2" w:rsidRDefault="00B92D0A" w:rsidP="00B725AD">
            <w:pPr>
              <w:keepNext/>
              <w:keepLines/>
              <w:spacing w:after="40" w:line="200" w:lineRule="exact"/>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235C58">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FE1B5A" w:rsidRPr="00085BE2" w:rsidTr="00235C58">
        <w:tc>
          <w:tcPr>
            <w:tcW w:w="796" w:type="dxa"/>
          </w:tcPr>
          <w:p w:rsidR="00FE1B5A" w:rsidRPr="00085BE2" w:rsidRDefault="00FE1B5A"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E1B5A" w:rsidRPr="00085BE2" w:rsidRDefault="00FE1B5A" w:rsidP="007B5E2D">
            <w:pPr>
              <w:spacing w:after="40" w:line="200" w:lineRule="exact"/>
              <w:jc w:val="center"/>
              <w:rPr>
                <w:rFonts w:cs="Arial"/>
                <w:iCs/>
                <w:sz w:val="18"/>
                <w:szCs w:val="18"/>
                <w:lang w:val="en-GB"/>
              </w:rPr>
            </w:pPr>
          </w:p>
        </w:tc>
        <w:tc>
          <w:tcPr>
            <w:tcW w:w="6731" w:type="dxa"/>
            <w:shd w:val="clear" w:color="auto" w:fill="FFF2CC"/>
          </w:tcPr>
          <w:p w:rsidR="00FE1B5A" w:rsidRPr="00085BE2" w:rsidRDefault="00FE1B5A" w:rsidP="007B5E2D">
            <w:pPr>
              <w:spacing w:after="40" w:line="200" w:lineRule="exact"/>
              <w:rPr>
                <w:rFonts w:cs="Arial"/>
                <w:iCs/>
                <w:sz w:val="18"/>
                <w:szCs w:val="18"/>
                <w:lang w:val="en-GB"/>
              </w:rPr>
            </w:pPr>
          </w:p>
        </w:tc>
        <w:tc>
          <w:tcPr>
            <w:tcW w:w="1916" w:type="dxa"/>
            <w:shd w:val="clear" w:color="auto" w:fill="FFF2CC"/>
          </w:tcPr>
          <w:p w:rsidR="00FE1B5A" w:rsidRPr="00085BE2" w:rsidRDefault="00FE1B5A" w:rsidP="007B5E2D">
            <w:pPr>
              <w:spacing w:after="40" w:line="200" w:lineRule="exact"/>
              <w:rPr>
                <w:sz w:val="18"/>
                <w:szCs w:val="18"/>
                <w:lang w:val="en-GB"/>
              </w:rPr>
            </w:pPr>
          </w:p>
        </w:tc>
      </w:tr>
      <w:tr w:rsidR="00FE1B5A" w:rsidRPr="00085BE2" w:rsidTr="00235C58">
        <w:tc>
          <w:tcPr>
            <w:tcW w:w="796" w:type="dxa"/>
          </w:tcPr>
          <w:p w:rsidR="00FE1B5A" w:rsidRPr="00085BE2" w:rsidRDefault="00FE1B5A"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E1B5A" w:rsidRPr="00085BE2" w:rsidRDefault="00FE1B5A" w:rsidP="007B5E2D">
            <w:pPr>
              <w:spacing w:after="40" w:line="200" w:lineRule="exact"/>
              <w:jc w:val="center"/>
              <w:rPr>
                <w:rFonts w:cs="Arial"/>
                <w:bCs/>
                <w:sz w:val="18"/>
                <w:szCs w:val="18"/>
                <w:lang w:val="en-GB"/>
              </w:rPr>
            </w:pPr>
          </w:p>
        </w:tc>
        <w:tc>
          <w:tcPr>
            <w:tcW w:w="6731" w:type="dxa"/>
            <w:shd w:val="clear" w:color="auto" w:fill="FFF2CC"/>
          </w:tcPr>
          <w:p w:rsidR="00FE1B5A" w:rsidRPr="00085BE2" w:rsidRDefault="00FE1B5A" w:rsidP="007B5E2D">
            <w:pPr>
              <w:spacing w:after="40" w:line="200" w:lineRule="exact"/>
              <w:rPr>
                <w:rFonts w:cs="Arial"/>
                <w:iCs/>
                <w:sz w:val="18"/>
                <w:szCs w:val="18"/>
                <w:lang w:val="en-GB"/>
              </w:rPr>
            </w:pPr>
          </w:p>
        </w:tc>
        <w:tc>
          <w:tcPr>
            <w:tcW w:w="1916" w:type="dxa"/>
            <w:shd w:val="clear" w:color="auto" w:fill="FFF2CC"/>
          </w:tcPr>
          <w:p w:rsidR="00FE1B5A" w:rsidRPr="00085BE2" w:rsidRDefault="00FE1B5A" w:rsidP="007B5E2D">
            <w:pPr>
              <w:spacing w:after="40" w:line="200" w:lineRule="exact"/>
              <w:rPr>
                <w:sz w:val="18"/>
                <w:szCs w:val="18"/>
                <w:lang w:val="en-GB"/>
              </w:rPr>
            </w:pPr>
          </w:p>
        </w:tc>
      </w:tr>
      <w:tr w:rsidR="00AF40A3" w:rsidRPr="0068017C" w:rsidTr="00235C58">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FE1B5A" w:rsidRPr="0068017C" w:rsidTr="00235C58">
        <w:tc>
          <w:tcPr>
            <w:tcW w:w="9923" w:type="dxa"/>
            <w:gridSpan w:val="4"/>
            <w:tcBorders>
              <w:top w:val="nil"/>
              <w:bottom w:val="single" w:sz="2" w:space="0" w:color="auto"/>
            </w:tcBorders>
            <w:shd w:val="clear" w:color="auto" w:fill="FFF2CC"/>
            <w:vAlign w:val="center"/>
          </w:tcPr>
          <w:p w:rsidR="00FE1B5A" w:rsidRPr="00085BE2" w:rsidRDefault="00FE1B5A" w:rsidP="004D483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2A34F6" w:rsidRPr="00085BE2" w:rsidTr="00235C58">
        <w:tc>
          <w:tcPr>
            <w:tcW w:w="811" w:type="dxa"/>
            <w:tcBorders>
              <w:top w:val="single" w:sz="4" w:space="0" w:color="auto"/>
              <w:bottom w:val="single" w:sz="2" w:space="0" w:color="auto"/>
            </w:tcBorders>
          </w:tcPr>
          <w:p w:rsidR="002A34F6" w:rsidRPr="00085BE2" w:rsidRDefault="0073233A" w:rsidP="00B65027">
            <w:pPr>
              <w:spacing w:after="40" w:line="200" w:lineRule="exact"/>
              <w:rPr>
                <w:sz w:val="18"/>
                <w:szCs w:val="18"/>
                <w:lang w:val="en-GB"/>
              </w:rPr>
            </w:pPr>
            <w:r w:rsidRPr="00085BE2">
              <w:rPr>
                <w:sz w:val="18"/>
                <w:szCs w:val="18"/>
                <w:lang w:val="en-GB"/>
              </w:rPr>
              <w:t>7.6.1</w:t>
            </w:r>
          </w:p>
        </w:tc>
        <w:tc>
          <w:tcPr>
            <w:tcW w:w="4900" w:type="dxa"/>
            <w:tcBorders>
              <w:top w:val="single" w:sz="4" w:space="0" w:color="auto"/>
              <w:bottom w:val="single" w:sz="2" w:space="0" w:color="auto"/>
            </w:tcBorders>
          </w:tcPr>
          <w:p w:rsidR="002A34F6" w:rsidRPr="00085BE2" w:rsidRDefault="0073233A" w:rsidP="0073233A">
            <w:pPr>
              <w:spacing w:line="200" w:lineRule="exact"/>
              <w:rPr>
                <w:sz w:val="18"/>
                <w:szCs w:val="18"/>
                <w:lang w:val="en-GB"/>
              </w:rPr>
            </w:pPr>
            <w:r w:rsidRPr="00085BE2">
              <w:rPr>
                <w:sz w:val="18"/>
                <w:szCs w:val="18"/>
                <w:lang w:val="en-GB"/>
              </w:rPr>
              <w:t>Laboratories shall identify the contributions to measurement uncertainty. When evaluating measurement uncertainty, all contributions that are of significance, including those arising from sampling, shall be taken into account using appropriate methods of analysis.</w:t>
            </w:r>
          </w:p>
        </w:tc>
        <w:tc>
          <w:tcPr>
            <w:tcW w:w="2282" w:type="dxa"/>
            <w:tcBorders>
              <w:top w:val="single" w:sz="4" w:space="0" w:color="auto"/>
              <w:bottom w:val="single" w:sz="2" w:space="0" w:color="auto"/>
            </w:tcBorders>
            <w:shd w:val="clear" w:color="auto" w:fill="DEEAF6"/>
          </w:tcPr>
          <w:p w:rsidR="002A34F6" w:rsidRPr="00085BE2" w:rsidRDefault="002A34F6" w:rsidP="00B65027">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2" w:space="0" w:color="auto"/>
            </w:tcBorders>
          </w:tcPr>
          <w:p w:rsidR="002A34F6" w:rsidRPr="00085BE2" w:rsidRDefault="002A34F6" w:rsidP="00B65027">
            <w:pPr>
              <w:spacing w:after="40" w:line="200" w:lineRule="exact"/>
              <w:jc w:val="center"/>
              <w:rPr>
                <w:rFonts w:cs="Arial"/>
                <w:bCs/>
                <w:sz w:val="18"/>
                <w:szCs w:val="18"/>
                <w:lang w:val="en-GB"/>
              </w:rPr>
            </w:pPr>
          </w:p>
        </w:tc>
        <w:tc>
          <w:tcPr>
            <w:tcW w:w="393" w:type="dxa"/>
            <w:tcBorders>
              <w:top w:val="single" w:sz="4" w:space="0" w:color="auto"/>
              <w:bottom w:val="single" w:sz="2" w:space="0" w:color="auto"/>
            </w:tcBorders>
            <w:shd w:val="clear" w:color="auto" w:fill="FFF2CC"/>
          </w:tcPr>
          <w:p w:rsidR="002A34F6" w:rsidRPr="00085BE2" w:rsidRDefault="002A34F6"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bottom w:val="single" w:sz="2" w:space="0" w:color="auto"/>
            </w:tcBorders>
            <w:shd w:val="clear" w:color="auto" w:fill="FFF2CC"/>
          </w:tcPr>
          <w:p w:rsidR="002A34F6" w:rsidRPr="00085BE2" w:rsidRDefault="002A34F6"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2" w:space="0" w:color="auto"/>
            </w:tcBorders>
            <w:shd w:val="clear" w:color="auto" w:fill="FFF2CC"/>
          </w:tcPr>
          <w:p w:rsidR="002A34F6" w:rsidRPr="00085BE2" w:rsidRDefault="002A34F6" w:rsidP="00B65027">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73233A" w:rsidRPr="00085BE2" w:rsidTr="00235C58">
        <w:tc>
          <w:tcPr>
            <w:tcW w:w="811" w:type="dxa"/>
            <w:tcBorders>
              <w:top w:val="single" w:sz="2" w:space="0" w:color="auto"/>
              <w:bottom w:val="single" w:sz="4" w:space="0" w:color="auto"/>
            </w:tcBorders>
          </w:tcPr>
          <w:p w:rsidR="0073233A" w:rsidRPr="00085BE2" w:rsidRDefault="0073233A" w:rsidP="0073233A">
            <w:pPr>
              <w:rPr>
                <w:lang w:val="en-GB"/>
              </w:rPr>
            </w:pPr>
            <w:r w:rsidRPr="00085BE2">
              <w:rPr>
                <w:sz w:val="18"/>
                <w:szCs w:val="18"/>
                <w:lang w:val="en-GB"/>
              </w:rPr>
              <w:t>7.6.2</w:t>
            </w:r>
          </w:p>
        </w:tc>
        <w:tc>
          <w:tcPr>
            <w:tcW w:w="4900" w:type="dxa"/>
            <w:tcBorders>
              <w:top w:val="single" w:sz="2" w:space="0" w:color="auto"/>
              <w:bottom w:val="single" w:sz="4" w:space="0" w:color="auto"/>
            </w:tcBorders>
          </w:tcPr>
          <w:p w:rsidR="0073233A" w:rsidRPr="00085BE2" w:rsidRDefault="0073233A" w:rsidP="001E0D97">
            <w:pPr>
              <w:rPr>
                <w:sz w:val="18"/>
                <w:szCs w:val="18"/>
                <w:lang w:val="en-GB"/>
              </w:rPr>
            </w:pPr>
            <w:r w:rsidRPr="00085BE2">
              <w:rPr>
                <w:sz w:val="18"/>
                <w:szCs w:val="18"/>
                <w:lang w:val="en-GB"/>
              </w:rPr>
              <w:t>A laboratory performing calibrations, including of its own equipment, shall evaluate the measurement uncertainty for all calibrations.</w:t>
            </w:r>
          </w:p>
        </w:tc>
        <w:tc>
          <w:tcPr>
            <w:tcW w:w="2282" w:type="dxa"/>
            <w:tcBorders>
              <w:top w:val="single" w:sz="2" w:space="0" w:color="auto"/>
              <w:bottom w:val="single" w:sz="4" w:space="0" w:color="auto"/>
            </w:tcBorders>
            <w:shd w:val="clear" w:color="auto" w:fill="DEEAF6"/>
          </w:tcPr>
          <w:p w:rsidR="0073233A" w:rsidRPr="00085BE2" w:rsidRDefault="0073233A" w:rsidP="0073233A">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2" w:space="0" w:color="auto"/>
              <w:bottom w:val="single" w:sz="4" w:space="0" w:color="auto"/>
            </w:tcBorders>
          </w:tcPr>
          <w:p w:rsidR="0073233A" w:rsidRPr="00085BE2" w:rsidRDefault="0073233A" w:rsidP="0073233A">
            <w:pPr>
              <w:spacing w:after="40" w:line="200" w:lineRule="exact"/>
              <w:jc w:val="center"/>
              <w:rPr>
                <w:rFonts w:cs="Arial"/>
                <w:bCs/>
                <w:sz w:val="18"/>
                <w:szCs w:val="18"/>
                <w:lang w:val="en-GB"/>
              </w:rPr>
            </w:pPr>
          </w:p>
        </w:tc>
        <w:tc>
          <w:tcPr>
            <w:tcW w:w="393" w:type="dxa"/>
            <w:tcBorders>
              <w:top w:val="single" w:sz="2" w:space="0" w:color="auto"/>
              <w:bottom w:val="single" w:sz="4" w:space="0" w:color="auto"/>
            </w:tcBorders>
            <w:shd w:val="clear" w:color="auto" w:fill="FFF2CC"/>
          </w:tcPr>
          <w:p w:rsidR="0073233A" w:rsidRPr="00085BE2" w:rsidRDefault="0073233A" w:rsidP="0073233A">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2" w:space="0" w:color="auto"/>
              <w:bottom w:val="single" w:sz="4" w:space="0" w:color="auto"/>
            </w:tcBorders>
            <w:shd w:val="clear" w:color="auto" w:fill="FFF2CC"/>
          </w:tcPr>
          <w:p w:rsidR="0073233A" w:rsidRPr="00085BE2" w:rsidRDefault="0073233A" w:rsidP="0073233A">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2" w:space="0" w:color="auto"/>
              <w:bottom w:val="single" w:sz="4" w:space="0" w:color="auto"/>
            </w:tcBorders>
            <w:shd w:val="clear" w:color="auto" w:fill="FFF2CC"/>
          </w:tcPr>
          <w:p w:rsidR="0073233A" w:rsidRPr="00085BE2" w:rsidRDefault="0073233A" w:rsidP="0073233A">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73233A" w:rsidRPr="00085BE2" w:rsidTr="00235C58">
        <w:tc>
          <w:tcPr>
            <w:tcW w:w="811" w:type="dxa"/>
            <w:tcBorders>
              <w:top w:val="single" w:sz="2" w:space="0" w:color="auto"/>
              <w:bottom w:val="single" w:sz="4" w:space="0" w:color="auto"/>
            </w:tcBorders>
          </w:tcPr>
          <w:p w:rsidR="0073233A" w:rsidRPr="00085BE2" w:rsidRDefault="0073233A" w:rsidP="0073233A">
            <w:pPr>
              <w:rPr>
                <w:lang w:val="en-GB"/>
              </w:rPr>
            </w:pPr>
            <w:r w:rsidRPr="00085BE2">
              <w:rPr>
                <w:sz w:val="18"/>
                <w:szCs w:val="18"/>
                <w:lang w:val="en-GB"/>
              </w:rPr>
              <w:t>7.6.3</w:t>
            </w:r>
          </w:p>
        </w:tc>
        <w:tc>
          <w:tcPr>
            <w:tcW w:w="4900" w:type="dxa"/>
            <w:tcBorders>
              <w:top w:val="single" w:sz="2" w:space="0" w:color="auto"/>
              <w:bottom w:val="single" w:sz="4" w:space="0" w:color="auto"/>
            </w:tcBorders>
          </w:tcPr>
          <w:p w:rsidR="0073233A" w:rsidRPr="00085BE2" w:rsidRDefault="0073233A" w:rsidP="0073233A">
            <w:pPr>
              <w:rPr>
                <w:sz w:val="18"/>
                <w:szCs w:val="18"/>
                <w:lang w:val="en-GB"/>
              </w:rPr>
            </w:pPr>
            <w:r w:rsidRPr="00085BE2">
              <w:rPr>
                <w:sz w:val="18"/>
                <w:szCs w:val="18"/>
                <w:lang w:val="en-GB"/>
              </w:rPr>
              <w:t xml:space="preserve">A laboratory performing testing shall evaluate measurement uncertainty. Where the test method precludes rigorous evaluation of measurement uncertainty, an estimation shall be made based on an understanding of the theoretical principles </w:t>
            </w:r>
            <w:r w:rsidR="00122645">
              <w:rPr>
                <w:sz w:val="18"/>
                <w:szCs w:val="18"/>
                <w:lang w:val="en-GB"/>
              </w:rPr>
              <w:br/>
            </w:r>
            <w:r w:rsidRPr="00085BE2">
              <w:rPr>
                <w:sz w:val="18"/>
                <w:szCs w:val="18"/>
                <w:lang w:val="en-GB"/>
              </w:rPr>
              <w:t>or practical experience of the performance of the method.</w:t>
            </w:r>
          </w:p>
          <w:p w:rsidR="0073233A" w:rsidRPr="00085BE2" w:rsidRDefault="0073233A" w:rsidP="0004526B">
            <w:pPr>
              <w:rPr>
                <w:sz w:val="18"/>
                <w:szCs w:val="18"/>
                <w:lang w:val="en-GB"/>
              </w:rPr>
            </w:pP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 xml:space="preserve"> 1</w:t>
            </w:r>
            <w:r w:rsidR="0004526B">
              <w:rPr>
                <w:rFonts w:cs="Arial"/>
                <w:sz w:val="16"/>
                <w:szCs w:val="16"/>
                <w:lang w:val="en-GB"/>
              </w:rPr>
              <w:t xml:space="preserve"> to</w:t>
            </w:r>
            <w:r w:rsidR="00CC1263">
              <w:rPr>
                <w:rFonts w:cs="Arial"/>
                <w:sz w:val="16"/>
                <w:szCs w:val="16"/>
                <w:lang w:val="en-GB"/>
              </w:rPr>
              <w:t xml:space="preserve"> 3</w:t>
            </w:r>
            <w:r w:rsidRPr="00085BE2">
              <w:rPr>
                <w:rFonts w:cs="Arial"/>
                <w:sz w:val="16"/>
                <w:szCs w:val="16"/>
                <w:lang w:val="en-GB"/>
              </w:rPr>
              <w:t>]</w:t>
            </w:r>
          </w:p>
        </w:tc>
        <w:tc>
          <w:tcPr>
            <w:tcW w:w="2282" w:type="dxa"/>
            <w:tcBorders>
              <w:top w:val="single" w:sz="2" w:space="0" w:color="auto"/>
              <w:bottom w:val="single" w:sz="4" w:space="0" w:color="auto"/>
            </w:tcBorders>
            <w:shd w:val="clear" w:color="auto" w:fill="DEEAF6"/>
          </w:tcPr>
          <w:p w:rsidR="0073233A" w:rsidRPr="00085BE2" w:rsidRDefault="0073233A" w:rsidP="0073233A">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2" w:space="0" w:color="auto"/>
              <w:bottom w:val="single" w:sz="4" w:space="0" w:color="auto"/>
            </w:tcBorders>
          </w:tcPr>
          <w:p w:rsidR="0073233A" w:rsidRPr="00085BE2" w:rsidRDefault="0073233A" w:rsidP="0073233A">
            <w:pPr>
              <w:spacing w:after="40" w:line="200" w:lineRule="exact"/>
              <w:jc w:val="center"/>
              <w:rPr>
                <w:rFonts w:cs="Arial"/>
                <w:bCs/>
                <w:sz w:val="18"/>
                <w:szCs w:val="18"/>
                <w:lang w:val="en-GB"/>
              </w:rPr>
            </w:pPr>
          </w:p>
        </w:tc>
        <w:tc>
          <w:tcPr>
            <w:tcW w:w="393" w:type="dxa"/>
            <w:tcBorders>
              <w:top w:val="single" w:sz="2" w:space="0" w:color="auto"/>
              <w:bottom w:val="single" w:sz="4" w:space="0" w:color="auto"/>
            </w:tcBorders>
            <w:shd w:val="clear" w:color="auto" w:fill="FFF2CC"/>
          </w:tcPr>
          <w:p w:rsidR="0073233A" w:rsidRPr="00085BE2" w:rsidRDefault="0073233A" w:rsidP="0073233A">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2" w:space="0" w:color="auto"/>
              <w:bottom w:val="single" w:sz="4" w:space="0" w:color="auto"/>
            </w:tcBorders>
            <w:shd w:val="clear" w:color="auto" w:fill="FFF2CC"/>
          </w:tcPr>
          <w:p w:rsidR="0073233A" w:rsidRPr="00085BE2" w:rsidRDefault="0073233A" w:rsidP="0073233A">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2" w:space="0" w:color="auto"/>
              <w:bottom w:val="single" w:sz="4" w:space="0" w:color="auto"/>
            </w:tcBorders>
            <w:shd w:val="clear" w:color="auto" w:fill="FFF2CC"/>
          </w:tcPr>
          <w:p w:rsidR="0073233A" w:rsidRPr="00085BE2" w:rsidRDefault="0073233A" w:rsidP="0073233A">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1462D1" w:rsidRPr="00085BE2" w:rsidRDefault="00C36A5B" w:rsidP="004F13FF">
      <w:pPr>
        <w:pStyle w:val="berschrift2"/>
        <w:rPr>
          <w:sz w:val="16"/>
          <w:szCs w:val="16"/>
        </w:rPr>
      </w:pPr>
      <w:bookmarkStart w:id="20" w:name="_Toc33089172"/>
      <w:r w:rsidRPr="00085BE2">
        <w:t>7.7</w:t>
      </w:r>
      <w:r w:rsidRPr="00085BE2">
        <w:tab/>
        <w:t>Ensuring the validity of results</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7"/>
        <w:gridCol w:w="2010"/>
        <w:gridCol w:w="2309"/>
        <w:gridCol w:w="391"/>
        <w:gridCol w:w="379"/>
        <w:gridCol w:w="14"/>
        <w:gridCol w:w="386"/>
        <w:gridCol w:w="745"/>
      </w:tblGrid>
      <w:tr w:rsidR="003A3E8B" w:rsidRPr="00085BE2" w:rsidTr="00C96796">
        <w:tc>
          <w:tcPr>
            <w:tcW w:w="3677" w:type="dxa"/>
            <w:tcBorders>
              <w:top w:val="single" w:sz="12" w:space="0" w:color="auto"/>
              <w:bottom w:val="single" w:sz="12" w:space="0" w:color="auto"/>
              <w:right w:val="single" w:sz="4" w:space="0" w:color="auto"/>
            </w:tcBorders>
            <w:shd w:val="clear" w:color="auto" w:fill="auto"/>
          </w:tcPr>
          <w:p w:rsidR="003A3E8B" w:rsidRPr="00085BE2" w:rsidRDefault="003A3E8B" w:rsidP="0073233A">
            <w:pPr>
              <w:pStyle w:val="2"/>
              <w:rPr>
                <w:lang w:val="en-GB"/>
              </w:rPr>
            </w:pPr>
          </w:p>
        </w:tc>
        <w:tc>
          <w:tcPr>
            <w:tcW w:w="2010" w:type="dxa"/>
            <w:tcBorders>
              <w:top w:val="single" w:sz="12" w:space="0" w:color="auto"/>
              <w:bottom w:val="single" w:sz="12" w:space="0" w:color="auto"/>
              <w:right w:val="single" w:sz="4" w:space="0" w:color="auto"/>
            </w:tcBorders>
            <w:shd w:val="clear" w:color="auto" w:fill="auto"/>
          </w:tcPr>
          <w:p w:rsidR="003A3E8B" w:rsidRPr="00085BE2" w:rsidRDefault="003A3E8B" w:rsidP="003A3E8B">
            <w:pPr>
              <w:spacing w:after="40" w:line="200" w:lineRule="exact"/>
              <w:rPr>
                <w:rFonts w:cs="Arial"/>
                <w:b/>
                <w:sz w:val="18"/>
                <w:szCs w:val="18"/>
                <w:lang w:val="en-GB"/>
              </w:rPr>
            </w:pPr>
            <w:r w:rsidRPr="00085BE2">
              <w:rPr>
                <w:rFonts w:cs="Arial"/>
                <w:b/>
                <w:sz w:val="18"/>
                <w:szCs w:val="18"/>
                <w:lang w:val="en-GB"/>
              </w:rPr>
              <w:t>SA + TA</w:t>
            </w:r>
          </w:p>
        </w:tc>
        <w:tc>
          <w:tcPr>
            <w:tcW w:w="2309"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0" w:type="dxa"/>
            <w:gridSpan w:val="2"/>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6"/>
                <w:szCs w:val="16"/>
                <w:lang w:val="en-GB"/>
              </w:rPr>
              <w:fldChar w:fldCharType="begin">
                <w:ffData>
                  <w:name w:val="Text4"/>
                  <w:enabled/>
                  <w:calcOnExit w:val="0"/>
                  <w:textInput/>
                </w:ffData>
              </w:fldChar>
            </w:r>
            <w:r w:rsidRPr="00085BE2">
              <w:rPr>
                <w:rFonts w:cs="Arial"/>
                <w:bCs/>
                <w:sz w:val="16"/>
                <w:szCs w:val="16"/>
                <w:lang w:val="en-GB"/>
              </w:rPr>
              <w:instrText xml:space="preserve"> FORMTEXT </w:instrText>
            </w:r>
            <w:r w:rsidRPr="00085BE2">
              <w:rPr>
                <w:rFonts w:cs="Arial"/>
                <w:bCs/>
                <w:sz w:val="16"/>
                <w:szCs w:val="16"/>
                <w:lang w:val="en-GB"/>
              </w:rPr>
            </w:r>
            <w:r w:rsidRPr="00085BE2">
              <w:rPr>
                <w:rFonts w:cs="Arial"/>
                <w:bCs/>
                <w:sz w:val="16"/>
                <w:szCs w:val="16"/>
                <w:lang w:val="en-GB"/>
              </w:rPr>
              <w:fldChar w:fldCharType="separate"/>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sz w:val="18"/>
                <w:szCs w:val="18"/>
                <w:lang w:val="en-GB"/>
              </w:rPr>
              <w:fldChar w:fldCharType="end"/>
            </w:r>
          </w:p>
        </w:tc>
      </w:tr>
      <w:tr w:rsidR="003A3E8B" w:rsidRPr="00085BE2" w:rsidTr="00C96796">
        <w:tc>
          <w:tcPr>
            <w:tcW w:w="7996" w:type="dxa"/>
            <w:gridSpan w:val="3"/>
            <w:tcBorders>
              <w:top w:val="single" w:sz="12" w:space="0" w:color="auto"/>
            </w:tcBorders>
          </w:tcPr>
          <w:p w:rsidR="003A3E8B" w:rsidRPr="00085BE2" w:rsidRDefault="003A3E8B" w:rsidP="003A3E8B">
            <w:pPr>
              <w:keepNext/>
              <w:keepLines/>
              <w:spacing w:after="40" w:line="200" w:lineRule="exact"/>
              <w:rPr>
                <w:rFonts w:cs="Arial"/>
                <w:b/>
                <w:iCs/>
                <w:sz w:val="18"/>
                <w:szCs w:val="18"/>
                <w:lang w:val="en-GB"/>
              </w:rPr>
            </w:pPr>
            <w:r w:rsidRPr="00085BE2">
              <w:rPr>
                <w:rFonts w:cs="Arial"/>
                <w:b/>
                <w:sz w:val="18"/>
                <w:szCs w:val="18"/>
                <w:lang w:val="en-GB"/>
              </w:rPr>
              <w:t>Result of review of documents and records:</w:t>
            </w:r>
          </w:p>
        </w:tc>
        <w:tc>
          <w:tcPr>
            <w:tcW w:w="391"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gridSpan w:val="2"/>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86"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tcBorders>
              <w:top w:val="single" w:sz="12" w:space="0" w:color="auto"/>
            </w:tcBorders>
          </w:tcPr>
          <w:p w:rsidR="003A3E8B" w:rsidRPr="00085BE2" w:rsidRDefault="003A3E8B" w:rsidP="003A3E8B">
            <w:pPr>
              <w:keepNext/>
              <w:keepLines/>
              <w:spacing w:after="40" w:line="200" w:lineRule="exact"/>
              <w:jc w:val="center"/>
              <w:rPr>
                <w:sz w:val="16"/>
                <w:szCs w:val="16"/>
                <w:lang w:val="en-GB"/>
              </w:rPr>
            </w:pPr>
          </w:p>
        </w:tc>
      </w:tr>
    </w:tbl>
    <w:p w:rsidR="00FE1B5A" w:rsidRPr="003A2BB9" w:rsidRDefault="00FE1B5A" w:rsidP="003A2BB9">
      <w:pPr>
        <w:keepNext/>
        <w:keepLines/>
        <w:spacing w:before="0" w:after="0"/>
        <w:rPr>
          <w:rFonts w:asciiTheme="minorHAnsi" w:hAnsiTheme="minorHAnsi" w:cstheme="minorHAnsi"/>
          <w:b/>
          <w:bCs/>
          <w:sz w:val="2"/>
          <w:szCs w:val="2"/>
          <w:lang w:val="en-GB"/>
        </w:rPr>
        <w:sectPr w:rsidR="00FE1B5A"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AF40A3" w:rsidRPr="0068017C" w:rsidTr="00235C58">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ustification of findings / specifics / notes:</w:t>
            </w:r>
          </w:p>
        </w:tc>
      </w:tr>
      <w:tr w:rsidR="00FE1B5A" w:rsidRPr="0068017C" w:rsidTr="00235C58">
        <w:tc>
          <w:tcPr>
            <w:tcW w:w="9923" w:type="dxa"/>
            <w:gridSpan w:val="4"/>
            <w:tcBorders>
              <w:top w:val="nil"/>
              <w:bottom w:val="single" w:sz="12" w:space="0" w:color="auto"/>
            </w:tcBorders>
            <w:shd w:val="clear" w:color="auto" w:fill="FFF2CC"/>
          </w:tcPr>
          <w:p w:rsidR="00FE1B5A" w:rsidRPr="00085BE2" w:rsidRDefault="00FE1B5A" w:rsidP="004D483D">
            <w:pPr>
              <w:rPr>
                <w:lang w:val="en-GB"/>
              </w:rPr>
            </w:pPr>
          </w:p>
        </w:tc>
      </w:tr>
      <w:tr w:rsidR="00FE1B5A" w:rsidRPr="0068017C" w:rsidTr="00235C58">
        <w:tc>
          <w:tcPr>
            <w:tcW w:w="9923" w:type="dxa"/>
            <w:gridSpan w:val="4"/>
            <w:tcBorders>
              <w:bottom w:val="single" w:sz="4" w:space="0" w:color="auto"/>
            </w:tcBorders>
            <w:vAlign w:val="center"/>
          </w:tcPr>
          <w:p w:rsidR="00FE1B5A" w:rsidRPr="00085BE2" w:rsidRDefault="00B92D0A" w:rsidP="00B725AD">
            <w:pPr>
              <w:keepNext/>
              <w:keepLines/>
              <w:spacing w:after="40" w:line="200" w:lineRule="exact"/>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235C58">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FE1B5A" w:rsidRPr="00085BE2" w:rsidTr="00235C58">
        <w:tc>
          <w:tcPr>
            <w:tcW w:w="796" w:type="dxa"/>
          </w:tcPr>
          <w:p w:rsidR="00FE1B5A" w:rsidRPr="00085BE2" w:rsidRDefault="00FE1B5A"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E1B5A" w:rsidRPr="00085BE2" w:rsidRDefault="00FE1B5A" w:rsidP="00CE517D">
            <w:pPr>
              <w:spacing w:after="40" w:line="200" w:lineRule="exact"/>
              <w:jc w:val="center"/>
              <w:rPr>
                <w:rFonts w:cs="Arial"/>
                <w:iCs/>
                <w:sz w:val="18"/>
                <w:szCs w:val="18"/>
                <w:lang w:val="en-GB"/>
              </w:rPr>
            </w:pPr>
          </w:p>
        </w:tc>
        <w:tc>
          <w:tcPr>
            <w:tcW w:w="6731" w:type="dxa"/>
            <w:shd w:val="clear" w:color="auto" w:fill="FFF2CC"/>
          </w:tcPr>
          <w:p w:rsidR="00FE1B5A" w:rsidRPr="00085BE2" w:rsidRDefault="00FE1B5A" w:rsidP="00CE517D">
            <w:pPr>
              <w:spacing w:after="40" w:line="200" w:lineRule="exact"/>
              <w:rPr>
                <w:rFonts w:cs="Arial"/>
                <w:iCs/>
                <w:sz w:val="18"/>
                <w:szCs w:val="18"/>
                <w:lang w:val="en-GB"/>
              </w:rPr>
            </w:pPr>
          </w:p>
        </w:tc>
        <w:tc>
          <w:tcPr>
            <w:tcW w:w="1916" w:type="dxa"/>
            <w:shd w:val="clear" w:color="auto" w:fill="FFF2CC"/>
          </w:tcPr>
          <w:p w:rsidR="00FE1B5A" w:rsidRPr="00085BE2" w:rsidRDefault="00FE1B5A" w:rsidP="00CE517D">
            <w:pPr>
              <w:spacing w:after="40" w:line="200" w:lineRule="exact"/>
              <w:rPr>
                <w:sz w:val="18"/>
                <w:szCs w:val="18"/>
                <w:lang w:val="en-GB"/>
              </w:rPr>
            </w:pPr>
          </w:p>
        </w:tc>
      </w:tr>
      <w:tr w:rsidR="00FE1B5A" w:rsidRPr="00085BE2" w:rsidTr="00235C58">
        <w:tc>
          <w:tcPr>
            <w:tcW w:w="796" w:type="dxa"/>
          </w:tcPr>
          <w:p w:rsidR="00FE1B5A" w:rsidRPr="00085BE2" w:rsidRDefault="00FE1B5A"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E1B5A" w:rsidRPr="00085BE2" w:rsidRDefault="00FE1B5A" w:rsidP="00CE517D">
            <w:pPr>
              <w:spacing w:after="40" w:line="200" w:lineRule="exact"/>
              <w:jc w:val="center"/>
              <w:rPr>
                <w:rFonts w:cs="Arial"/>
                <w:bCs/>
                <w:sz w:val="18"/>
                <w:szCs w:val="18"/>
                <w:lang w:val="en-GB"/>
              </w:rPr>
            </w:pPr>
          </w:p>
        </w:tc>
        <w:tc>
          <w:tcPr>
            <w:tcW w:w="6731" w:type="dxa"/>
            <w:shd w:val="clear" w:color="auto" w:fill="FFF2CC"/>
          </w:tcPr>
          <w:p w:rsidR="00FE1B5A" w:rsidRPr="00085BE2" w:rsidRDefault="00FE1B5A" w:rsidP="00CE517D">
            <w:pPr>
              <w:spacing w:after="40" w:line="200" w:lineRule="exact"/>
              <w:rPr>
                <w:rFonts w:cs="Arial"/>
                <w:iCs/>
                <w:sz w:val="18"/>
                <w:szCs w:val="18"/>
                <w:lang w:val="en-GB"/>
              </w:rPr>
            </w:pPr>
          </w:p>
        </w:tc>
        <w:tc>
          <w:tcPr>
            <w:tcW w:w="1916" w:type="dxa"/>
            <w:shd w:val="clear" w:color="auto" w:fill="FFF2CC"/>
          </w:tcPr>
          <w:p w:rsidR="00FE1B5A" w:rsidRPr="00085BE2" w:rsidRDefault="00FE1B5A" w:rsidP="00CE517D">
            <w:pPr>
              <w:spacing w:after="40" w:line="200" w:lineRule="exact"/>
              <w:rPr>
                <w:sz w:val="18"/>
                <w:szCs w:val="18"/>
                <w:lang w:val="en-GB"/>
              </w:rPr>
            </w:pPr>
          </w:p>
        </w:tc>
      </w:tr>
      <w:tr w:rsidR="00AF40A3" w:rsidRPr="0068017C" w:rsidTr="00235C58">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36572D"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FE1B5A" w:rsidRPr="0068017C" w:rsidTr="00235C58">
        <w:tc>
          <w:tcPr>
            <w:tcW w:w="9923" w:type="dxa"/>
            <w:gridSpan w:val="4"/>
            <w:tcBorders>
              <w:top w:val="nil"/>
              <w:bottom w:val="single" w:sz="2" w:space="0" w:color="auto"/>
            </w:tcBorders>
            <w:shd w:val="clear" w:color="auto" w:fill="FFF2CC"/>
            <w:vAlign w:val="center"/>
          </w:tcPr>
          <w:p w:rsidR="00FE1B5A" w:rsidRPr="00085BE2" w:rsidRDefault="00FE1B5A" w:rsidP="004D483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
        <w:gridCol w:w="4885"/>
        <w:gridCol w:w="2309"/>
        <w:gridCol w:w="391"/>
        <w:gridCol w:w="379"/>
        <w:gridCol w:w="400"/>
        <w:gridCol w:w="745"/>
      </w:tblGrid>
      <w:tr w:rsidR="00631A9D" w:rsidRPr="00085BE2" w:rsidTr="00235C58">
        <w:tc>
          <w:tcPr>
            <w:tcW w:w="804" w:type="dxa"/>
            <w:tcBorders>
              <w:top w:val="single" w:sz="4" w:space="0" w:color="auto"/>
            </w:tcBorders>
          </w:tcPr>
          <w:p w:rsidR="00631A9D" w:rsidRPr="00085BE2" w:rsidRDefault="0073233A" w:rsidP="00B65027">
            <w:pPr>
              <w:spacing w:after="40" w:line="200" w:lineRule="exact"/>
              <w:rPr>
                <w:rFonts w:cs="Arial"/>
                <w:sz w:val="18"/>
                <w:szCs w:val="18"/>
                <w:lang w:val="en-GB"/>
              </w:rPr>
            </w:pPr>
            <w:r w:rsidRPr="00085BE2">
              <w:rPr>
                <w:rFonts w:cs="Arial"/>
                <w:sz w:val="18"/>
                <w:szCs w:val="18"/>
                <w:lang w:val="en-GB"/>
              </w:rPr>
              <w:t>7.7.1</w:t>
            </w:r>
          </w:p>
        </w:tc>
        <w:tc>
          <w:tcPr>
            <w:tcW w:w="4891" w:type="dxa"/>
            <w:tcBorders>
              <w:top w:val="single" w:sz="4" w:space="0" w:color="auto"/>
            </w:tcBorders>
          </w:tcPr>
          <w:p w:rsidR="0073233A" w:rsidRPr="00085BE2" w:rsidRDefault="0073233A" w:rsidP="0073233A">
            <w:pPr>
              <w:keepNext/>
              <w:keepLines/>
              <w:rPr>
                <w:rFonts w:cs="Arial"/>
                <w:sz w:val="18"/>
                <w:szCs w:val="18"/>
                <w:lang w:val="en-GB"/>
              </w:rPr>
            </w:pPr>
            <w:r w:rsidRPr="00085BE2">
              <w:rPr>
                <w:rFonts w:cs="Arial"/>
                <w:sz w:val="18"/>
                <w:szCs w:val="18"/>
                <w:lang w:val="en-GB"/>
              </w:rPr>
              <w:t>The laboratory shall have a procedure for monitoring the validity of results. The resulting data shall be recorded in such a way that trends are detectable and, where practicable, statistical techniques shall be applied to review the results. This monitoring shall be planned and reviewed and shall include, where appropriate, but not be limited to:</w:t>
            </w:r>
          </w:p>
          <w:p w:rsidR="0073233A" w:rsidRPr="00085BE2" w:rsidRDefault="0073233A" w:rsidP="001D72D8">
            <w:pPr>
              <w:keepNext/>
              <w:keepLines/>
              <w:numPr>
                <w:ilvl w:val="0"/>
                <w:numId w:val="26"/>
              </w:numPr>
              <w:ind w:left="218" w:hanging="224"/>
              <w:rPr>
                <w:rFonts w:cs="Arial"/>
                <w:sz w:val="18"/>
                <w:szCs w:val="18"/>
                <w:lang w:val="en-GB"/>
              </w:rPr>
            </w:pPr>
            <w:r w:rsidRPr="00085BE2">
              <w:rPr>
                <w:rFonts w:cs="Arial"/>
                <w:sz w:val="18"/>
                <w:szCs w:val="18"/>
                <w:lang w:val="en-GB"/>
              </w:rPr>
              <w:t>use of reference materials or quality control materials;</w:t>
            </w:r>
          </w:p>
          <w:p w:rsidR="0073233A" w:rsidRPr="00085BE2" w:rsidRDefault="0073233A" w:rsidP="001D72D8">
            <w:pPr>
              <w:keepNext/>
              <w:keepLines/>
              <w:numPr>
                <w:ilvl w:val="0"/>
                <w:numId w:val="26"/>
              </w:numPr>
              <w:ind w:left="218" w:hanging="224"/>
              <w:rPr>
                <w:rFonts w:cs="Arial"/>
                <w:sz w:val="18"/>
                <w:szCs w:val="18"/>
                <w:lang w:val="en-GB"/>
              </w:rPr>
            </w:pPr>
            <w:r w:rsidRPr="00085BE2">
              <w:rPr>
                <w:rFonts w:cs="Arial"/>
                <w:sz w:val="18"/>
                <w:szCs w:val="18"/>
                <w:lang w:val="en-GB"/>
              </w:rPr>
              <w:t xml:space="preserve">use of alternative instrumentation that has been calibrated </w:t>
            </w:r>
            <w:r w:rsidR="00EB7AA6">
              <w:rPr>
                <w:rFonts w:cs="Arial"/>
                <w:sz w:val="18"/>
                <w:szCs w:val="18"/>
                <w:lang w:val="en-GB"/>
              </w:rPr>
              <w:br/>
            </w:r>
            <w:r w:rsidRPr="00085BE2">
              <w:rPr>
                <w:rFonts w:cs="Arial"/>
                <w:sz w:val="18"/>
                <w:szCs w:val="18"/>
                <w:lang w:val="en-GB"/>
              </w:rPr>
              <w:t>to provide traceable results;</w:t>
            </w:r>
          </w:p>
          <w:p w:rsidR="0073233A" w:rsidRPr="00085BE2" w:rsidRDefault="0073233A" w:rsidP="001D72D8">
            <w:pPr>
              <w:keepNext/>
              <w:keepLines/>
              <w:numPr>
                <w:ilvl w:val="0"/>
                <w:numId w:val="26"/>
              </w:numPr>
              <w:ind w:left="218" w:hanging="224"/>
              <w:rPr>
                <w:rFonts w:cs="Arial"/>
                <w:sz w:val="18"/>
                <w:szCs w:val="18"/>
                <w:lang w:val="en-GB"/>
              </w:rPr>
            </w:pPr>
            <w:r w:rsidRPr="00085BE2">
              <w:rPr>
                <w:rFonts w:cs="Arial"/>
                <w:sz w:val="18"/>
                <w:szCs w:val="18"/>
                <w:lang w:val="en-GB"/>
              </w:rPr>
              <w:t>functional check(s) of measuring and testing equipment;</w:t>
            </w:r>
          </w:p>
          <w:p w:rsidR="0073233A" w:rsidRPr="00085BE2" w:rsidRDefault="0073233A" w:rsidP="001D72D8">
            <w:pPr>
              <w:keepNext/>
              <w:keepLines/>
              <w:numPr>
                <w:ilvl w:val="0"/>
                <w:numId w:val="26"/>
              </w:numPr>
              <w:ind w:left="218" w:hanging="224"/>
              <w:rPr>
                <w:rFonts w:cs="Arial"/>
                <w:sz w:val="18"/>
                <w:szCs w:val="18"/>
                <w:lang w:val="en-GB"/>
              </w:rPr>
            </w:pPr>
            <w:r w:rsidRPr="00085BE2">
              <w:rPr>
                <w:rFonts w:cs="Arial"/>
                <w:sz w:val="18"/>
                <w:szCs w:val="18"/>
                <w:lang w:val="en-GB"/>
              </w:rPr>
              <w:t xml:space="preserve">use of check or working standards with control charts, </w:t>
            </w:r>
            <w:r w:rsidR="00EB7AA6">
              <w:rPr>
                <w:rFonts w:cs="Arial"/>
                <w:sz w:val="18"/>
                <w:szCs w:val="18"/>
                <w:lang w:val="en-GB"/>
              </w:rPr>
              <w:br/>
            </w:r>
            <w:r w:rsidRPr="00085BE2">
              <w:rPr>
                <w:rFonts w:cs="Arial"/>
                <w:sz w:val="18"/>
                <w:szCs w:val="18"/>
                <w:lang w:val="en-GB"/>
              </w:rPr>
              <w:t>where applicable;</w:t>
            </w:r>
          </w:p>
          <w:p w:rsidR="0073233A" w:rsidRPr="00085BE2" w:rsidRDefault="0073233A" w:rsidP="001D72D8">
            <w:pPr>
              <w:keepNext/>
              <w:keepLines/>
              <w:numPr>
                <w:ilvl w:val="0"/>
                <w:numId w:val="26"/>
              </w:numPr>
              <w:ind w:left="218" w:hanging="224"/>
              <w:rPr>
                <w:rFonts w:cs="Arial"/>
                <w:sz w:val="18"/>
                <w:szCs w:val="18"/>
                <w:lang w:val="en-GB"/>
              </w:rPr>
            </w:pPr>
            <w:r w:rsidRPr="00085BE2">
              <w:rPr>
                <w:rFonts w:cs="Arial"/>
                <w:sz w:val="18"/>
                <w:szCs w:val="18"/>
                <w:lang w:val="en-GB"/>
              </w:rPr>
              <w:t>intermediate checks on measuring equipment;</w:t>
            </w:r>
          </w:p>
          <w:p w:rsidR="0073233A" w:rsidRPr="00085BE2" w:rsidRDefault="0073233A" w:rsidP="001D72D8">
            <w:pPr>
              <w:keepNext/>
              <w:keepLines/>
              <w:numPr>
                <w:ilvl w:val="0"/>
                <w:numId w:val="26"/>
              </w:numPr>
              <w:ind w:left="218" w:hanging="224"/>
              <w:rPr>
                <w:rFonts w:cs="Arial"/>
                <w:sz w:val="18"/>
                <w:szCs w:val="18"/>
                <w:lang w:val="en-GB"/>
              </w:rPr>
            </w:pPr>
            <w:r w:rsidRPr="00085BE2">
              <w:rPr>
                <w:rFonts w:cs="Arial"/>
                <w:sz w:val="18"/>
                <w:szCs w:val="18"/>
                <w:lang w:val="en-GB"/>
              </w:rPr>
              <w:t>replicate tests or calibrations using the same or different methods;</w:t>
            </w:r>
          </w:p>
          <w:p w:rsidR="0073233A" w:rsidRPr="00085BE2" w:rsidRDefault="0073233A" w:rsidP="001D72D8">
            <w:pPr>
              <w:keepNext/>
              <w:keepLines/>
              <w:numPr>
                <w:ilvl w:val="0"/>
                <w:numId w:val="26"/>
              </w:numPr>
              <w:ind w:left="218" w:hanging="224"/>
              <w:rPr>
                <w:rFonts w:cs="Arial"/>
                <w:sz w:val="18"/>
                <w:szCs w:val="18"/>
                <w:lang w:val="en-GB"/>
              </w:rPr>
            </w:pPr>
            <w:r w:rsidRPr="00085BE2">
              <w:rPr>
                <w:rFonts w:cs="Arial"/>
                <w:sz w:val="18"/>
                <w:szCs w:val="18"/>
                <w:lang w:val="en-GB"/>
              </w:rPr>
              <w:t>retesting or recalibration of retained items;</w:t>
            </w:r>
          </w:p>
          <w:p w:rsidR="0073233A" w:rsidRPr="00085BE2" w:rsidRDefault="0073233A" w:rsidP="001D72D8">
            <w:pPr>
              <w:keepNext/>
              <w:keepLines/>
              <w:numPr>
                <w:ilvl w:val="0"/>
                <w:numId w:val="26"/>
              </w:numPr>
              <w:ind w:left="218" w:hanging="224"/>
              <w:rPr>
                <w:rFonts w:cs="Arial"/>
                <w:sz w:val="18"/>
                <w:szCs w:val="18"/>
                <w:lang w:val="en-GB"/>
              </w:rPr>
            </w:pPr>
            <w:r w:rsidRPr="00085BE2">
              <w:rPr>
                <w:rFonts w:cs="Arial"/>
                <w:sz w:val="18"/>
                <w:szCs w:val="18"/>
                <w:lang w:val="en-GB"/>
              </w:rPr>
              <w:t>correlation of results for different characteristics of an item;</w:t>
            </w:r>
          </w:p>
          <w:p w:rsidR="0073233A" w:rsidRPr="00085BE2" w:rsidRDefault="0073233A" w:rsidP="001D72D8">
            <w:pPr>
              <w:keepNext/>
              <w:keepLines/>
              <w:numPr>
                <w:ilvl w:val="0"/>
                <w:numId w:val="26"/>
              </w:numPr>
              <w:ind w:left="218" w:hanging="224"/>
              <w:rPr>
                <w:rFonts w:cs="Arial"/>
                <w:sz w:val="18"/>
                <w:szCs w:val="18"/>
                <w:lang w:val="en-GB"/>
              </w:rPr>
            </w:pPr>
            <w:r w:rsidRPr="00085BE2">
              <w:rPr>
                <w:rFonts w:cs="Arial"/>
                <w:sz w:val="18"/>
                <w:szCs w:val="18"/>
                <w:lang w:val="en-GB"/>
              </w:rPr>
              <w:t>review of reported results;</w:t>
            </w:r>
          </w:p>
          <w:p w:rsidR="0073233A" w:rsidRPr="00085BE2" w:rsidRDefault="0073233A" w:rsidP="001D72D8">
            <w:pPr>
              <w:keepNext/>
              <w:keepLines/>
              <w:numPr>
                <w:ilvl w:val="0"/>
                <w:numId w:val="26"/>
              </w:numPr>
              <w:ind w:left="218" w:hanging="224"/>
              <w:rPr>
                <w:rFonts w:cs="Arial"/>
                <w:sz w:val="18"/>
                <w:szCs w:val="18"/>
                <w:lang w:val="en-GB"/>
              </w:rPr>
            </w:pPr>
            <w:r w:rsidRPr="00085BE2">
              <w:rPr>
                <w:rFonts w:cs="Arial"/>
                <w:sz w:val="18"/>
                <w:szCs w:val="18"/>
                <w:lang w:val="en-GB"/>
              </w:rPr>
              <w:t>intralaboratory comparisons;</w:t>
            </w:r>
          </w:p>
          <w:p w:rsidR="00631A9D" w:rsidRPr="00085BE2" w:rsidRDefault="0073233A" w:rsidP="001D72D8">
            <w:pPr>
              <w:keepNext/>
              <w:keepLines/>
              <w:numPr>
                <w:ilvl w:val="0"/>
                <w:numId w:val="26"/>
              </w:numPr>
              <w:ind w:left="218" w:hanging="224"/>
              <w:rPr>
                <w:rFonts w:cs="Arial"/>
                <w:sz w:val="18"/>
                <w:szCs w:val="18"/>
                <w:lang w:val="en-GB"/>
              </w:rPr>
            </w:pPr>
            <w:r w:rsidRPr="00085BE2">
              <w:rPr>
                <w:rFonts w:cs="Arial"/>
                <w:sz w:val="18"/>
                <w:szCs w:val="18"/>
                <w:lang w:val="en-GB"/>
              </w:rPr>
              <w:t>testing of blind sample(s).</w:t>
            </w:r>
          </w:p>
        </w:tc>
        <w:tc>
          <w:tcPr>
            <w:tcW w:w="2312" w:type="dxa"/>
            <w:tcBorders>
              <w:top w:val="single" w:sz="4" w:space="0" w:color="auto"/>
              <w:bottom w:val="single" w:sz="4" w:space="0" w:color="auto"/>
            </w:tcBorders>
            <w:shd w:val="clear" w:color="auto" w:fill="DEEAF6"/>
          </w:tcPr>
          <w:p w:rsidR="00631A9D" w:rsidRPr="00085BE2" w:rsidRDefault="00631A9D" w:rsidP="00B65027">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631A9D" w:rsidRPr="00085BE2" w:rsidRDefault="00631A9D" w:rsidP="00B65027">
            <w:pPr>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631A9D" w:rsidRPr="00085BE2" w:rsidRDefault="00631A9D"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0" w:type="dxa"/>
            <w:tcBorders>
              <w:top w:val="single" w:sz="4" w:space="0" w:color="auto"/>
            </w:tcBorders>
            <w:shd w:val="clear" w:color="auto" w:fill="FFF2CC"/>
          </w:tcPr>
          <w:p w:rsidR="00631A9D" w:rsidRPr="00085BE2" w:rsidRDefault="00631A9D"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6" w:type="dxa"/>
            <w:tcBorders>
              <w:top w:val="single" w:sz="4" w:space="0" w:color="auto"/>
            </w:tcBorders>
            <w:shd w:val="clear" w:color="auto" w:fill="FFF2CC"/>
          </w:tcPr>
          <w:p w:rsidR="00631A9D" w:rsidRPr="00085BE2" w:rsidRDefault="00631A9D"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Text4"/>
                  <w:enabled/>
                  <w:calcOnExit w:val="0"/>
                  <w:textInput/>
                </w:ffData>
              </w:fldChar>
            </w:r>
            <w:r w:rsidRPr="00085BE2">
              <w:rPr>
                <w:rFonts w:cs="Arial"/>
                <w:bCs/>
                <w:sz w:val="18"/>
                <w:szCs w:val="18"/>
                <w:lang w:val="en-GB"/>
              </w:rPr>
              <w:instrText xml:space="preserve"> FORMTEXT </w:instrText>
            </w:r>
            <w:r w:rsidRPr="00085BE2">
              <w:rPr>
                <w:rFonts w:cs="Arial"/>
                <w:bCs/>
                <w:sz w:val="18"/>
                <w:szCs w:val="18"/>
                <w:lang w:val="en-GB"/>
              </w:rPr>
            </w:r>
            <w:r w:rsidRPr="00085BE2">
              <w:rPr>
                <w:rFonts w:cs="Arial"/>
                <w:bCs/>
                <w:sz w:val="18"/>
                <w:szCs w:val="18"/>
                <w:lang w:val="en-GB"/>
              </w:rPr>
              <w:fldChar w:fldCharType="separate"/>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sz w:val="18"/>
                <w:szCs w:val="18"/>
                <w:lang w:val="en-GB"/>
              </w:rPr>
              <w:fldChar w:fldCharType="end"/>
            </w:r>
          </w:p>
        </w:tc>
      </w:tr>
      <w:tr w:rsidR="0073233A" w:rsidRPr="00085BE2" w:rsidTr="00235C58">
        <w:tc>
          <w:tcPr>
            <w:tcW w:w="804" w:type="dxa"/>
          </w:tcPr>
          <w:p w:rsidR="0073233A" w:rsidRPr="00085BE2" w:rsidRDefault="0073233A" w:rsidP="0073233A">
            <w:pPr>
              <w:rPr>
                <w:lang w:val="en-GB"/>
              </w:rPr>
            </w:pPr>
            <w:r w:rsidRPr="00085BE2">
              <w:rPr>
                <w:rFonts w:cs="Arial"/>
                <w:sz w:val="18"/>
                <w:szCs w:val="18"/>
                <w:lang w:val="en-GB"/>
              </w:rPr>
              <w:lastRenderedPageBreak/>
              <w:t>7.7.2</w:t>
            </w:r>
          </w:p>
        </w:tc>
        <w:tc>
          <w:tcPr>
            <w:tcW w:w="4891" w:type="dxa"/>
          </w:tcPr>
          <w:p w:rsidR="00A3347C" w:rsidRPr="00085BE2" w:rsidRDefault="00A3347C" w:rsidP="00A3347C">
            <w:pPr>
              <w:keepNext/>
              <w:keepLines/>
              <w:rPr>
                <w:rFonts w:cs="Arial"/>
                <w:sz w:val="18"/>
                <w:szCs w:val="18"/>
                <w:lang w:val="en-GB"/>
              </w:rPr>
            </w:pPr>
            <w:r w:rsidRPr="00085BE2">
              <w:rPr>
                <w:rFonts w:cs="Arial"/>
                <w:sz w:val="18"/>
                <w:szCs w:val="18"/>
                <w:lang w:val="en-GB"/>
              </w:rPr>
              <w:t>The laboratory shall monitor its performance by comparison with results of other laboratories, where available and appropriate. This monitoring shall be planned and reviewed and shall include, but not be limited to, either or both of the following:</w:t>
            </w:r>
          </w:p>
          <w:p w:rsidR="00A3347C" w:rsidRPr="00085BE2" w:rsidRDefault="00A3347C" w:rsidP="001D72D8">
            <w:pPr>
              <w:keepNext/>
              <w:keepLines/>
              <w:numPr>
                <w:ilvl w:val="0"/>
                <w:numId w:val="27"/>
              </w:numPr>
              <w:ind w:left="232" w:hanging="238"/>
              <w:rPr>
                <w:rFonts w:cs="Arial"/>
                <w:sz w:val="16"/>
                <w:szCs w:val="16"/>
                <w:lang w:val="en-GB"/>
              </w:rPr>
            </w:pPr>
            <w:r w:rsidRPr="00085BE2">
              <w:rPr>
                <w:rFonts w:cs="Arial"/>
                <w:sz w:val="18"/>
                <w:szCs w:val="18"/>
                <w:lang w:val="en-GB"/>
              </w:rPr>
              <w:t>participation in proficiency testing;</w:t>
            </w:r>
            <w:r w:rsidR="00CC1263">
              <w:rPr>
                <w:rFonts w:cs="Arial"/>
                <w:sz w:val="18"/>
                <w:szCs w:val="18"/>
                <w:lang w:val="en-GB"/>
              </w:rPr>
              <w:t xml:space="preserve"> </w:t>
            </w: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00CC1263" w:rsidRPr="00085BE2">
              <w:rPr>
                <w:rFonts w:cs="Arial"/>
                <w:sz w:val="16"/>
                <w:szCs w:val="16"/>
                <w:lang w:val="en-GB"/>
              </w:rPr>
              <w:t>]</w:t>
            </w:r>
          </w:p>
          <w:p w:rsidR="0073233A" w:rsidRPr="00085BE2" w:rsidRDefault="00A3347C" w:rsidP="001D72D8">
            <w:pPr>
              <w:keepNext/>
              <w:keepLines/>
              <w:numPr>
                <w:ilvl w:val="0"/>
                <w:numId w:val="27"/>
              </w:numPr>
              <w:ind w:left="232" w:hanging="238"/>
              <w:rPr>
                <w:rFonts w:cs="Arial"/>
                <w:sz w:val="18"/>
                <w:szCs w:val="18"/>
                <w:lang w:val="en-GB"/>
              </w:rPr>
            </w:pPr>
            <w:r w:rsidRPr="00085BE2">
              <w:rPr>
                <w:rFonts w:cs="Arial"/>
                <w:sz w:val="18"/>
                <w:szCs w:val="18"/>
                <w:lang w:val="en-GB"/>
              </w:rPr>
              <w:t>participation in interlaboratory comparisons other than proficiency testing.</w:t>
            </w:r>
          </w:p>
        </w:tc>
        <w:tc>
          <w:tcPr>
            <w:tcW w:w="2312" w:type="dxa"/>
            <w:shd w:val="clear" w:color="auto" w:fill="DEEAF6"/>
          </w:tcPr>
          <w:p w:rsidR="0073233A" w:rsidRPr="00085BE2" w:rsidRDefault="0073233A" w:rsidP="0073233A">
            <w:pPr>
              <w:spacing w:after="40" w:line="200" w:lineRule="exact"/>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Pr>
          <w:p w:rsidR="0073233A" w:rsidRPr="00085BE2" w:rsidRDefault="0073233A" w:rsidP="0073233A">
            <w:pPr>
              <w:keepNext/>
              <w:keepLines/>
              <w:spacing w:after="40" w:line="200" w:lineRule="exact"/>
              <w:jc w:val="center"/>
              <w:rPr>
                <w:rFonts w:cs="Arial"/>
                <w:bCs/>
                <w:sz w:val="18"/>
                <w:szCs w:val="18"/>
                <w:lang w:val="en-GB"/>
              </w:rPr>
            </w:pPr>
          </w:p>
        </w:tc>
        <w:tc>
          <w:tcPr>
            <w:tcW w:w="379" w:type="dxa"/>
            <w:shd w:val="clear" w:color="auto" w:fill="FFF2CC"/>
          </w:tcPr>
          <w:p w:rsidR="0073233A" w:rsidRPr="00085BE2" w:rsidRDefault="0073233A" w:rsidP="0073233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0" w:type="dxa"/>
            <w:shd w:val="clear" w:color="auto" w:fill="FFF2CC"/>
          </w:tcPr>
          <w:p w:rsidR="0073233A" w:rsidRPr="00085BE2" w:rsidRDefault="0073233A" w:rsidP="0073233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6" w:type="dxa"/>
            <w:shd w:val="clear" w:color="auto" w:fill="FFF2CC"/>
          </w:tcPr>
          <w:p w:rsidR="0073233A" w:rsidRPr="00085BE2" w:rsidRDefault="0073233A" w:rsidP="0073233A">
            <w:pPr>
              <w:spacing w:after="40" w:line="200" w:lineRule="exact"/>
              <w:jc w:val="center"/>
              <w:rPr>
                <w:rFonts w:cs="Arial"/>
                <w:bCs/>
                <w:sz w:val="18"/>
                <w:szCs w:val="18"/>
                <w:lang w:val="en-GB"/>
              </w:rPr>
            </w:pPr>
            <w:r w:rsidRPr="00085BE2">
              <w:rPr>
                <w:rFonts w:cs="Arial"/>
                <w:bCs/>
                <w:sz w:val="18"/>
                <w:szCs w:val="18"/>
                <w:lang w:val="en-GB"/>
              </w:rPr>
              <w:fldChar w:fldCharType="begin">
                <w:ffData>
                  <w:name w:val="Text4"/>
                  <w:enabled/>
                  <w:calcOnExit w:val="0"/>
                  <w:textInput/>
                </w:ffData>
              </w:fldChar>
            </w:r>
            <w:r w:rsidRPr="00085BE2">
              <w:rPr>
                <w:rFonts w:cs="Arial"/>
                <w:bCs/>
                <w:sz w:val="18"/>
                <w:szCs w:val="18"/>
                <w:lang w:val="en-GB"/>
              </w:rPr>
              <w:instrText xml:space="preserve"> FORMTEXT </w:instrText>
            </w:r>
            <w:r w:rsidRPr="00085BE2">
              <w:rPr>
                <w:rFonts w:cs="Arial"/>
                <w:bCs/>
                <w:sz w:val="18"/>
                <w:szCs w:val="18"/>
                <w:lang w:val="en-GB"/>
              </w:rPr>
            </w:r>
            <w:r w:rsidRPr="00085BE2">
              <w:rPr>
                <w:rFonts w:cs="Arial"/>
                <w:bCs/>
                <w:sz w:val="18"/>
                <w:szCs w:val="18"/>
                <w:lang w:val="en-GB"/>
              </w:rPr>
              <w:fldChar w:fldCharType="separate"/>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sz w:val="18"/>
                <w:szCs w:val="18"/>
                <w:lang w:val="en-GB"/>
              </w:rPr>
              <w:fldChar w:fldCharType="end"/>
            </w:r>
          </w:p>
        </w:tc>
      </w:tr>
      <w:tr w:rsidR="0073233A" w:rsidRPr="00085BE2" w:rsidTr="00235C58">
        <w:tc>
          <w:tcPr>
            <w:tcW w:w="804" w:type="dxa"/>
          </w:tcPr>
          <w:p w:rsidR="0073233A" w:rsidRPr="00085BE2" w:rsidRDefault="0073233A" w:rsidP="0073233A">
            <w:pPr>
              <w:rPr>
                <w:lang w:val="en-GB"/>
              </w:rPr>
            </w:pPr>
            <w:r w:rsidRPr="00085BE2">
              <w:rPr>
                <w:rFonts w:cs="Arial"/>
                <w:sz w:val="18"/>
                <w:szCs w:val="18"/>
                <w:lang w:val="en-GB"/>
              </w:rPr>
              <w:t>7.7.3</w:t>
            </w:r>
          </w:p>
        </w:tc>
        <w:tc>
          <w:tcPr>
            <w:tcW w:w="4891" w:type="dxa"/>
          </w:tcPr>
          <w:p w:rsidR="0073233A" w:rsidRPr="00085BE2" w:rsidRDefault="00A3347C" w:rsidP="00A3347C">
            <w:pPr>
              <w:keepNext/>
              <w:keepLines/>
              <w:rPr>
                <w:rFonts w:cs="Arial"/>
                <w:sz w:val="18"/>
                <w:szCs w:val="18"/>
                <w:lang w:val="en-GB"/>
              </w:rPr>
            </w:pPr>
            <w:r w:rsidRPr="00085BE2">
              <w:rPr>
                <w:rFonts w:cs="Arial"/>
                <w:sz w:val="18"/>
                <w:szCs w:val="18"/>
                <w:lang w:val="en-GB"/>
              </w:rPr>
              <w:t>Data from monitoring activities shall be analysed, used to control and, if applicable, improve the laboratory's activities. If the results of the analysis of data from monitoring activities are found to be outside pre-defined criteria, appropriate action shall be taken to prevent incorrect results from being reported.</w:t>
            </w:r>
          </w:p>
        </w:tc>
        <w:tc>
          <w:tcPr>
            <w:tcW w:w="2312" w:type="dxa"/>
            <w:shd w:val="clear" w:color="auto" w:fill="DEEAF6"/>
          </w:tcPr>
          <w:p w:rsidR="0073233A" w:rsidRPr="00085BE2" w:rsidRDefault="0073233A" w:rsidP="0073233A">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Pr>
          <w:p w:rsidR="0073233A" w:rsidRPr="00085BE2" w:rsidRDefault="0073233A" w:rsidP="0073233A">
            <w:pPr>
              <w:keepNext/>
              <w:keepLines/>
              <w:spacing w:after="40" w:line="200" w:lineRule="exact"/>
              <w:jc w:val="center"/>
              <w:rPr>
                <w:rFonts w:cs="Arial"/>
                <w:bCs/>
                <w:sz w:val="18"/>
                <w:szCs w:val="18"/>
                <w:lang w:val="en-GB"/>
              </w:rPr>
            </w:pPr>
          </w:p>
        </w:tc>
        <w:tc>
          <w:tcPr>
            <w:tcW w:w="379" w:type="dxa"/>
            <w:shd w:val="clear" w:color="auto" w:fill="FFF2CC"/>
          </w:tcPr>
          <w:p w:rsidR="0073233A" w:rsidRPr="00085BE2" w:rsidRDefault="0073233A" w:rsidP="0073233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0" w:type="dxa"/>
            <w:shd w:val="clear" w:color="auto" w:fill="FFF2CC"/>
          </w:tcPr>
          <w:p w:rsidR="0073233A" w:rsidRPr="00085BE2" w:rsidRDefault="0073233A" w:rsidP="0073233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6" w:type="dxa"/>
            <w:shd w:val="clear" w:color="auto" w:fill="FFF2CC"/>
          </w:tcPr>
          <w:p w:rsidR="0073233A" w:rsidRPr="00085BE2" w:rsidRDefault="0073233A" w:rsidP="0073233A">
            <w:pPr>
              <w:spacing w:after="40" w:line="200" w:lineRule="exact"/>
              <w:jc w:val="center"/>
              <w:rPr>
                <w:rFonts w:cs="Arial"/>
                <w:bCs/>
                <w:sz w:val="18"/>
                <w:szCs w:val="18"/>
                <w:lang w:val="en-GB"/>
              </w:rPr>
            </w:pPr>
            <w:r w:rsidRPr="00085BE2">
              <w:rPr>
                <w:rFonts w:cs="Arial"/>
                <w:bCs/>
                <w:sz w:val="18"/>
                <w:szCs w:val="18"/>
                <w:lang w:val="en-GB"/>
              </w:rPr>
              <w:fldChar w:fldCharType="begin">
                <w:ffData>
                  <w:name w:val="Text4"/>
                  <w:enabled/>
                  <w:calcOnExit w:val="0"/>
                  <w:textInput/>
                </w:ffData>
              </w:fldChar>
            </w:r>
            <w:r w:rsidRPr="00085BE2">
              <w:rPr>
                <w:rFonts w:cs="Arial"/>
                <w:bCs/>
                <w:sz w:val="18"/>
                <w:szCs w:val="18"/>
                <w:lang w:val="en-GB"/>
              </w:rPr>
              <w:instrText xml:space="preserve"> FORMTEXT </w:instrText>
            </w:r>
            <w:r w:rsidRPr="00085BE2">
              <w:rPr>
                <w:rFonts w:cs="Arial"/>
                <w:bCs/>
                <w:sz w:val="18"/>
                <w:szCs w:val="18"/>
                <w:lang w:val="en-GB"/>
              </w:rPr>
            </w:r>
            <w:r w:rsidRPr="00085BE2">
              <w:rPr>
                <w:rFonts w:cs="Arial"/>
                <w:bCs/>
                <w:sz w:val="18"/>
                <w:szCs w:val="18"/>
                <w:lang w:val="en-GB"/>
              </w:rPr>
              <w:fldChar w:fldCharType="separate"/>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noProof/>
                <w:sz w:val="18"/>
                <w:szCs w:val="18"/>
                <w:lang w:val="en-GB"/>
              </w:rPr>
              <w:t> </w:t>
            </w:r>
            <w:r w:rsidRPr="00085BE2">
              <w:rPr>
                <w:rFonts w:cs="Arial"/>
                <w:bCs/>
                <w:sz w:val="18"/>
                <w:szCs w:val="18"/>
                <w:lang w:val="en-GB"/>
              </w:rPr>
              <w:fldChar w:fldCharType="end"/>
            </w:r>
          </w:p>
        </w:tc>
      </w:tr>
    </w:tbl>
    <w:p w:rsidR="00631A9D" w:rsidRPr="00085BE2" w:rsidRDefault="00C36A5B" w:rsidP="004F13FF">
      <w:pPr>
        <w:pStyle w:val="berschrift2"/>
        <w:rPr>
          <w:sz w:val="18"/>
          <w:szCs w:val="18"/>
        </w:rPr>
      </w:pPr>
      <w:bookmarkStart w:id="21" w:name="_Toc33089173"/>
      <w:r w:rsidRPr="00085BE2">
        <w:t>7.8</w:t>
      </w:r>
      <w:r w:rsidRPr="00085BE2">
        <w:tab/>
        <w:t>Reporting of results</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7"/>
        <w:gridCol w:w="2009"/>
        <w:gridCol w:w="2309"/>
        <w:gridCol w:w="391"/>
        <w:gridCol w:w="379"/>
        <w:gridCol w:w="379"/>
        <w:gridCol w:w="767"/>
      </w:tblGrid>
      <w:tr w:rsidR="003A3E8B" w:rsidRPr="00085BE2" w:rsidTr="00C96796">
        <w:tc>
          <w:tcPr>
            <w:tcW w:w="3677" w:type="dxa"/>
            <w:tcBorders>
              <w:top w:val="single" w:sz="12" w:space="0" w:color="auto"/>
              <w:bottom w:val="single" w:sz="12" w:space="0" w:color="auto"/>
              <w:right w:val="single" w:sz="4" w:space="0" w:color="auto"/>
            </w:tcBorders>
            <w:shd w:val="clear" w:color="auto" w:fill="auto"/>
          </w:tcPr>
          <w:p w:rsidR="003A3E8B" w:rsidRPr="00085BE2" w:rsidRDefault="003A3E8B" w:rsidP="00A3347C">
            <w:pPr>
              <w:pStyle w:val="2"/>
              <w:rPr>
                <w:lang w:val="en-GB"/>
              </w:rPr>
            </w:pPr>
          </w:p>
        </w:tc>
        <w:tc>
          <w:tcPr>
            <w:tcW w:w="2009" w:type="dxa"/>
            <w:tcBorders>
              <w:top w:val="single" w:sz="12" w:space="0" w:color="auto"/>
              <w:bottom w:val="single" w:sz="12" w:space="0" w:color="auto"/>
              <w:right w:val="single" w:sz="4" w:space="0" w:color="auto"/>
            </w:tcBorders>
            <w:shd w:val="clear" w:color="auto" w:fill="auto"/>
          </w:tcPr>
          <w:p w:rsidR="003A3E8B" w:rsidRPr="00085BE2" w:rsidRDefault="006B4EFA" w:rsidP="003A3E8B">
            <w:pPr>
              <w:pStyle w:val="berschrift4"/>
              <w:keepNext w:val="0"/>
              <w:spacing w:before="40" w:after="40" w:line="200" w:lineRule="exact"/>
              <w:rPr>
                <w:rFonts w:cs="Arial"/>
                <w:bCs w:val="0"/>
                <w:sz w:val="18"/>
                <w:szCs w:val="18"/>
                <w:lang w:val="en-GB"/>
              </w:rPr>
            </w:pPr>
            <w:r w:rsidRPr="00085BE2">
              <w:rPr>
                <w:rFonts w:cs="Arial"/>
                <w:bCs w:val="0"/>
                <w:sz w:val="18"/>
                <w:szCs w:val="18"/>
                <w:lang w:val="en-GB"/>
              </w:rPr>
              <w:t xml:space="preserve">SA + </w:t>
            </w:r>
            <w:r w:rsidR="003A3E8B" w:rsidRPr="00085BE2">
              <w:rPr>
                <w:rFonts w:cs="Arial"/>
                <w:bCs w:val="0"/>
                <w:sz w:val="18"/>
                <w:szCs w:val="18"/>
                <w:lang w:val="en-GB"/>
              </w:rPr>
              <w:t>TA</w:t>
            </w:r>
          </w:p>
        </w:tc>
        <w:tc>
          <w:tcPr>
            <w:tcW w:w="2309"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7"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7995" w:type="dxa"/>
            <w:gridSpan w:val="3"/>
            <w:tcBorders>
              <w:top w:val="single" w:sz="12" w:space="0" w:color="auto"/>
            </w:tcBorders>
          </w:tcPr>
          <w:p w:rsidR="003A3E8B" w:rsidRPr="00085BE2" w:rsidRDefault="003A3E8B" w:rsidP="003A3E8B">
            <w:pPr>
              <w:keepNext/>
              <w:keepLines/>
              <w:spacing w:after="40" w:line="200" w:lineRule="exact"/>
              <w:rPr>
                <w:rFonts w:cs="Arial"/>
                <w:b/>
                <w:iCs/>
                <w:sz w:val="18"/>
                <w:szCs w:val="18"/>
                <w:lang w:val="en-GB"/>
              </w:rPr>
            </w:pPr>
            <w:r w:rsidRPr="00085BE2">
              <w:rPr>
                <w:rFonts w:cs="Arial"/>
                <w:b/>
                <w:sz w:val="18"/>
                <w:szCs w:val="18"/>
                <w:lang w:val="en-GB"/>
              </w:rPr>
              <w:t>Result of review of documents and records:</w:t>
            </w:r>
          </w:p>
        </w:tc>
        <w:tc>
          <w:tcPr>
            <w:tcW w:w="391"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7" w:type="dxa"/>
            <w:tcBorders>
              <w:top w:val="single" w:sz="12" w:space="0" w:color="auto"/>
            </w:tcBorders>
          </w:tcPr>
          <w:p w:rsidR="003A3E8B" w:rsidRPr="00085BE2" w:rsidRDefault="003A3E8B" w:rsidP="003A3E8B">
            <w:pPr>
              <w:keepNext/>
              <w:keepLines/>
              <w:spacing w:after="40" w:line="200" w:lineRule="exact"/>
              <w:jc w:val="center"/>
              <w:rPr>
                <w:sz w:val="16"/>
                <w:szCs w:val="16"/>
                <w:lang w:val="en-GB"/>
              </w:rPr>
            </w:pPr>
          </w:p>
        </w:tc>
      </w:tr>
    </w:tbl>
    <w:p w:rsidR="00FE1B5A" w:rsidRPr="003A2BB9" w:rsidRDefault="00FE1B5A" w:rsidP="003A2BB9">
      <w:pPr>
        <w:keepNext/>
        <w:keepLines/>
        <w:spacing w:before="0" w:after="0"/>
        <w:rPr>
          <w:rFonts w:asciiTheme="minorHAnsi" w:hAnsiTheme="minorHAnsi" w:cstheme="minorHAnsi"/>
          <w:b/>
          <w:bCs/>
          <w:sz w:val="2"/>
          <w:szCs w:val="2"/>
          <w:lang w:val="en-GB"/>
        </w:rPr>
        <w:sectPr w:rsidR="00FE1B5A"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7"/>
        <w:gridCol w:w="480"/>
        <w:gridCol w:w="6719"/>
        <w:gridCol w:w="1915"/>
      </w:tblGrid>
      <w:tr w:rsidR="00AF40A3" w:rsidRPr="0068017C" w:rsidTr="00235C58">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Findings /</w:t>
            </w:r>
            <w:r w:rsidR="007209B0" w:rsidRPr="00085BE2">
              <w:rPr>
                <w:rFonts w:cs="Arial"/>
                <w:bCs/>
                <w:sz w:val="18"/>
                <w:szCs w:val="18"/>
                <w:lang w:val="en-GB"/>
              </w:rPr>
              <w:t xml:space="preserve"> </w:t>
            </w:r>
            <w:r w:rsidR="0036572D" w:rsidRPr="00085BE2">
              <w:rPr>
                <w:rFonts w:cs="Arial"/>
                <w:bCs/>
                <w:sz w:val="18"/>
                <w:szCs w:val="18"/>
                <w:lang w:val="en-GB"/>
              </w:rPr>
              <w:t>j</w:t>
            </w:r>
            <w:r w:rsidRPr="00085BE2">
              <w:rPr>
                <w:rFonts w:cs="Arial"/>
                <w:bCs/>
                <w:sz w:val="18"/>
                <w:szCs w:val="18"/>
                <w:lang w:val="en-GB"/>
              </w:rPr>
              <w:t>ustification of findings / specifics / notes:</w:t>
            </w:r>
          </w:p>
        </w:tc>
      </w:tr>
      <w:tr w:rsidR="00FE1B5A" w:rsidRPr="0068017C" w:rsidTr="00235C58">
        <w:tc>
          <w:tcPr>
            <w:tcW w:w="9923" w:type="dxa"/>
            <w:gridSpan w:val="4"/>
            <w:tcBorders>
              <w:top w:val="nil"/>
              <w:bottom w:val="single" w:sz="12" w:space="0" w:color="auto"/>
            </w:tcBorders>
            <w:shd w:val="clear" w:color="auto" w:fill="FFF2CC"/>
          </w:tcPr>
          <w:p w:rsidR="00FE1B5A" w:rsidRPr="00085BE2" w:rsidRDefault="00FE1B5A" w:rsidP="004D483D">
            <w:pPr>
              <w:rPr>
                <w:lang w:val="en-GB"/>
              </w:rPr>
            </w:pPr>
          </w:p>
        </w:tc>
      </w:tr>
      <w:tr w:rsidR="00FE1B5A" w:rsidRPr="0068017C" w:rsidTr="00235C58">
        <w:tc>
          <w:tcPr>
            <w:tcW w:w="9923" w:type="dxa"/>
            <w:gridSpan w:val="4"/>
            <w:tcBorders>
              <w:bottom w:val="single" w:sz="4" w:space="0" w:color="auto"/>
            </w:tcBorders>
            <w:vAlign w:val="center"/>
          </w:tcPr>
          <w:p w:rsidR="00FE1B5A" w:rsidRPr="00085BE2" w:rsidRDefault="00B92D0A" w:rsidP="00B725AD">
            <w:pPr>
              <w:keepNext/>
              <w:keepLines/>
              <w:spacing w:after="40" w:line="200" w:lineRule="exact"/>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235C58">
        <w:tc>
          <w:tcPr>
            <w:tcW w:w="799"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27"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7"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FE1B5A" w:rsidRPr="00085BE2" w:rsidTr="00235C58">
        <w:tc>
          <w:tcPr>
            <w:tcW w:w="799" w:type="dxa"/>
          </w:tcPr>
          <w:p w:rsidR="00FE1B5A" w:rsidRPr="00085BE2" w:rsidRDefault="00FE1B5A"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E1B5A" w:rsidRPr="00085BE2" w:rsidRDefault="00FE1B5A" w:rsidP="00CE517D">
            <w:pPr>
              <w:spacing w:after="40" w:line="200" w:lineRule="exact"/>
              <w:jc w:val="center"/>
              <w:rPr>
                <w:rFonts w:cs="Arial"/>
                <w:iCs/>
                <w:sz w:val="18"/>
                <w:szCs w:val="18"/>
                <w:lang w:val="en-GB"/>
              </w:rPr>
            </w:pPr>
          </w:p>
        </w:tc>
        <w:tc>
          <w:tcPr>
            <w:tcW w:w="6727" w:type="dxa"/>
            <w:shd w:val="clear" w:color="auto" w:fill="FFF2CC"/>
          </w:tcPr>
          <w:p w:rsidR="00FE1B5A" w:rsidRPr="00085BE2" w:rsidRDefault="00FE1B5A" w:rsidP="00CE517D">
            <w:pPr>
              <w:spacing w:after="40" w:line="200" w:lineRule="exact"/>
              <w:rPr>
                <w:rFonts w:cs="Arial"/>
                <w:iCs/>
                <w:sz w:val="18"/>
                <w:szCs w:val="18"/>
                <w:lang w:val="en-GB"/>
              </w:rPr>
            </w:pPr>
          </w:p>
        </w:tc>
        <w:tc>
          <w:tcPr>
            <w:tcW w:w="1917" w:type="dxa"/>
            <w:shd w:val="clear" w:color="auto" w:fill="FFF2CC"/>
          </w:tcPr>
          <w:p w:rsidR="00FE1B5A" w:rsidRPr="00085BE2" w:rsidRDefault="00FE1B5A" w:rsidP="00CE517D">
            <w:pPr>
              <w:spacing w:after="40" w:line="200" w:lineRule="exact"/>
              <w:rPr>
                <w:sz w:val="18"/>
                <w:szCs w:val="18"/>
                <w:lang w:val="en-GB"/>
              </w:rPr>
            </w:pPr>
          </w:p>
        </w:tc>
      </w:tr>
      <w:tr w:rsidR="00FE1B5A" w:rsidRPr="00085BE2" w:rsidTr="00235C58">
        <w:tc>
          <w:tcPr>
            <w:tcW w:w="799" w:type="dxa"/>
          </w:tcPr>
          <w:p w:rsidR="00FE1B5A" w:rsidRPr="00085BE2" w:rsidRDefault="00FE1B5A"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E1B5A" w:rsidRPr="00085BE2" w:rsidRDefault="00FE1B5A" w:rsidP="00CE517D">
            <w:pPr>
              <w:spacing w:after="40" w:line="200" w:lineRule="exact"/>
              <w:jc w:val="center"/>
              <w:rPr>
                <w:rFonts w:cs="Arial"/>
                <w:bCs/>
                <w:sz w:val="18"/>
                <w:szCs w:val="18"/>
                <w:lang w:val="en-GB"/>
              </w:rPr>
            </w:pPr>
          </w:p>
        </w:tc>
        <w:tc>
          <w:tcPr>
            <w:tcW w:w="6727" w:type="dxa"/>
            <w:shd w:val="clear" w:color="auto" w:fill="FFF2CC"/>
          </w:tcPr>
          <w:p w:rsidR="00FE1B5A" w:rsidRPr="00085BE2" w:rsidRDefault="00FE1B5A" w:rsidP="00CE517D">
            <w:pPr>
              <w:spacing w:after="40" w:line="200" w:lineRule="exact"/>
              <w:rPr>
                <w:rFonts w:cs="Arial"/>
                <w:iCs/>
                <w:sz w:val="18"/>
                <w:szCs w:val="18"/>
                <w:lang w:val="en-GB"/>
              </w:rPr>
            </w:pPr>
          </w:p>
        </w:tc>
        <w:tc>
          <w:tcPr>
            <w:tcW w:w="1917" w:type="dxa"/>
            <w:shd w:val="clear" w:color="auto" w:fill="FFF2CC"/>
          </w:tcPr>
          <w:p w:rsidR="00FE1B5A" w:rsidRPr="00085BE2" w:rsidRDefault="00FE1B5A" w:rsidP="00CE517D">
            <w:pPr>
              <w:spacing w:after="40" w:line="200" w:lineRule="exact"/>
              <w:rPr>
                <w:sz w:val="18"/>
                <w:szCs w:val="18"/>
                <w:lang w:val="en-GB"/>
              </w:rPr>
            </w:pPr>
          </w:p>
        </w:tc>
      </w:tr>
      <w:tr w:rsidR="00AF40A3" w:rsidRPr="0068017C" w:rsidTr="00235C58">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7209B0"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FE1B5A" w:rsidRPr="0068017C" w:rsidTr="00235C58">
        <w:tc>
          <w:tcPr>
            <w:tcW w:w="9923" w:type="dxa"/>
            <w:gridSpan w:val="4"/>
            <w:tcBorders>
              <w:top w:val="nil"/>
              <w:bottom w:val="single" w:sz="2" w:space="0" w:color="auto"/>
            </w:tcBorders>
            <w:shd w:val="clear" w:color="auto" w:fill="FFF2CC"/>
            <w:vAlign w:val="center"/>
          </w:tcPr>
          <w:p w:rsidR="00FE1B5A" w:rsidRPr="00085BE2" w:rsidRDefault="00FE1B5A" w:rsidP="004D483D">
            <w:pPr>
              <w:rPr>
                <w:lang w:val="en-GB"/>
              </w:rPr>
            </w:pPr>
          </w:p>
        </w:tc>
      </w:tr>
    </w:tbl>
    <w:p w:rsidR="004310BD" w:rsidRPr="003A2BB9" w:rsidRDefault="004310BD" w:rsidP="003A2BB9">
      <w:pPr>
        <w:spacing w:before="0" w:after="0"/>
        <w:rPr>
          <w:rFonts w:asciiTheme="minorHAnsi" w:hAnsiTheme="minorHAnsi" w:cstheme="minorHAnsi"/>
          <w:bCs/>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7"/>
        <w:gridCol w:w="4886"/>
        <w:gridCol w:w="2312"/>
        <w:gridCol w:w="391"/>
        <w:gridCol w:w="379"/>
        <w:gridCol w:w="379"/>
        <w:gridCol w:w="767"/>
      </w:tblGrid>
      <w:tr w:rsidR="00631A9D" w:rsidRPr="00085BE2" w:rsidTr="00235C58">
        <w:tc>
          <w:tcPr>
            <w:tcW w:w="799" w:type="dxa"/>
            <w:tcBorders>
              <w:top w:val="single" w:sz="4" w:space="0" w:color="auto"/>
            </w:tcBorders>
          </w:tcPr>
          <w:p w:rsidR="00631A9D" w:rsidRPr="00085BE2" w:rsidRDefault="00A3347C" w:rsidP="00B65027">
            <w:pPr>
              <w:spacing w:after="40" w:line="200" w:lineRule="exact"/>
              <w:rPr>
                <w:rFonts w:cs="Arial"/>
                <w:b/>
                <w:sz w:val="18"/>
                <w:szCs w:val="18"/>
                <w:lang w:val="en-GB"/>
              </w:rPr>
            </w:pPr>
            <w:r w:rsidRPr="00085BE2">
              <w:rPr>
                <w:rFonts w:cs="Arial"/>
                <w:b/>
                <w:sz w:val="18"/>
                <w:szCs w:val="18"/>
                <w:lang w:val="en-GB"/>
              </w:rPr>
              <w:t>7.8.1</w:t>
            </w:r>
          </w:p>
        </w:tc>
        <w:tc>
          <w:tcPr>
            <w:tcW w:w="4892" w:type="dxa"/>
            <w:tcBorders>
              <w:top w:val="single" w:sz="4" w:space="0" w:color="auto"/>
              <w:right w:val="single" w:sz="4" w:space="0" w:color="auto"/>
            </w:tcBorders>
            <w:vAlign w:val="center"/>
          </w:tcPr>
          <w:p w:rsidR="00631A9D" w:rsidRPr="00085BE2" w:rsidRDefault="00A3347C" w:rsidP="00BD0F6D">
            <w:pPr>
              <w:pStyle w:val="berschrift4"/>
              <w:rPr>
                <w:rFonts w:cs="Arial"/>
                <w:bCs w:val="0"/>
                <w:sz w:val="18"/>
                <w:szCs w:val="18"/>
                <w:lang w:val="en-GB"/>
              </w:rPr>
            </w:pPr>
            <w:r w:rsidRPr="00085BE2">
              <w:rPr>
                <w:rFonts w:cs="Arial"/>
                <w:bCs w:val="0"/>
                <w:sz w:val="18"/>
                <w:szCs w:val="18"/>
                <w:lang w:val="en-GB"/>
              </w:rPr>
              <w:t>General</w:t>
            </w:r>
          </w:p>
        </w:tc>
        <w:tc>
          <w:tcPr>
            <w:tcW w:w="2315" w:type="dxa"/>
            <w:tcBorders>
              <w:top w:val="single" w:sz="4" w:space="0" w:color="auto"/>
              <w:left w:val="single" w:sz="4" w:space="0" w:color="auto"/>
              <w:right w:val="single" w:sz="4" w:space="0" w:color="auto"/>
            </w:tcBorders>
            <w:shd w:val="clear" w:color="auto" w:fill="DEEAF6"/>
          </w:tcPr>
          <w:p w:rsidR="00631A9D" w:rsidRPr="00085BE2" w:rsidRDefault="00631A9D" w:rsidP="00B65027">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631A9D" w:rsidRPr="00085BE2" w:rsidRDefault="00631A9D" w:rsidP="00B65027">
            <w:pPr>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631A9D" w:rsidRPr="00085BE2" w:rsidRDefault="00631A9D"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631A9D" w:rsidRPr="00085BE2" w:rsidRDefault="00631A9D"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631A9D" w:rsidRPr="00085BE2" w:rsidRDefault="00631A9D" w:rsidP="00B65027">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A3347C" w:rsidRPr="00085BE2" w:rsidTr="00235C58">
        <w:tc>
          <w:tcPr>
            <w:tcW w:w="799" w:type="dxa"/>
            <w:tcBorders>
              <w:top w:val="single" w:sz="4" w:space="0" w:color="auto"/>
            </w:tcBorders>
          </w:tcPr>
          <w:p w:rsidR="00A3347C" w:rsidRPr="00085BE2" w:rsidRDefault="00A3347C" w:rsidP="00475578">
            <w:pPr>
              <w:spacing w:after="40" w:line="200" w:lineRule="exact"/>
              <w:rPr>
                <w:rFonts w:cs="Arial"/>
                <w:sz w:val="18"/>
                <w:szCs w:val="18"/>
                <w:lang w:val="en-GB"/>
              </w:rPr>
            </w:pPr>
            <w:r w:rsidRPr="00085BE2">
              <w:rPr>
                <w:rFonts w:cs="Arial"/>
                <w:sz w:val="18"/>
                <w:szCs w:val="18"/>
                <w:lang w:val="en-GB"/>
              </w:rPr>
              <w:t>7.8.1.1</w:t>
            </w:r>
          </w:p>
        </w:tc>
        <w:tc>
          <w:tcPr>
            <w:tcW w:w="4892" w:type="dxa"/>
            <w:tcBorders>
              <w:top w:val="single" w:sz="4" w:space="0" w:color="auto"/>
              <w:right w:val="single" w:sz="4" w:space="0" w:color="auto"/>
            </w:tcBorders>
            <w:vAlign w:val="center"/>
          </w:tcPr>
          <w:p w:rsidR="00A3347C" w:rsidRPr="00085BE2" w:rsidRDefault="00A3347C" w:rsidP="00475578">
            <w:pPr>
              <w:pStyle w:val="berschrift4"/>
              <w:keepNext w:val="0"/>
              <w:spacing w:before="40"/>
              <w:rPr>
                <w:rFonts w:cs="Arial"/>
                <w:b w:val="0"/>
                <w:bCs w:val="0"/>
                <w:sz w:val="18"/>
                <w:szCs w:val="18"/>
                <w:lang w:val="en-GB"/>
              </w:rPr>
            </w:pPr>
            <w:r w:rsidRPr="00085BE2">
              <w:rPr>
                <w:rFonts w:cs="Arial"/>
                <w:b w:val="0"/>
                <w:bCs w:val="0"/>
                <w:sz w:val="18"/>
                <w:szCs w:val="18"/>
                <w:lang w:val="en-GB"/>
              </w:rPr>
              <w:t>The results shall be reviewed and authorized prior to release.</w:t>
            </w:r>
          </w:p>
        </w:tc>
        <w:tc>
          <w:tcPr>
            <w:tcW w:w="2315" w:type="dxa"/>
            <w:tcBorders>
              <w:top w:val="single" w:sz="4" w:space="0" w:color="auto"/>
              <w:left w:val="single" w:sz="4" w:space="0" w:color="auto"/>
              <w:right w:val="single" w:sz="4" w:space="0" w:color="auto"/>
            </w:tcBorders>
            <w:shd w:val="clear" w:color="auto" w:fill="DEEAF6"/>
          </w:tcPr>
          <w:p w:rsidR="00A3347C" w:rsidRPr="00085BE2" w:rsidRDefault="00A3347C" w:rsidP="00475578">
            <w:pPr>
              <w:spacing w:after="40" w:line="200" w:lineRule="exact"/>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A3347C" w:rsidRPr="00085BE2" w:rsidRDefault="00A3347C" w:rsidP="00475578">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A3347C" w:rsidRPr="00085BE2" w:rsidRDefault="00A3347C" w:rsidP="00475578">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A3347C" w:rsidRPr="00085BE2" w:rsidRDefault="00A3347C" w:rsidP="00475578">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A3347C" w:rsidRPr="00085BE2" w:rsidRDefault="00A3347C" w:rsidP="00475578">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A3347C" w:rsidRPr="00085BE2" w:rsidTr="00235C58">
        <w:tc>
          <w:tcPr>
            <w:tcW w:w="799" w:type="dxa"/>
            <w:tcBorders>
              <w:top w:val="single" w:sz="4" w:space="0" w:color="auto"/>
            </w:tcBorders>
          </w:tcPr>
          <w:p w:rsidR="00A3347C" w:rsidRPr="00085BE2" w:rsidRDefault="00A3347C" w:rsidP="00A3347C">
            <w:pPr>
              <w:spacing w:after="40" w:line="200" w:lineRule="exact"/>
              <w:rPr>
                <w:rFonts w:cs="Arial"/>
                <w:sz w:val="18"/>
                <w:szCs w:val="18"/>
                <w:lang w:val="en-GB"/>
              </w:rPr>
            </w:pPr>
            <w:r w:rsidRPr="00085BE2">
              <w:rPr>
                <w:rFonts w:cs="Arial"/>
                <w:sz w:val="18"/>
                <w:szCs w:val="18"/>
                <w:lang w:val="en-GB"/>
              </w:rPr>
              <w:t>7.8.1.2</w:t>
            </w:r>
          </w:p>
        </w:tc>
        <w:tc>
          <w:tcPr>
            <w:tcW w:w="4892" w:type="dxa"/>
            <w:tcBorders>
              <w:top w:val="single" w:sz="4" w:space="0" w:color="auto"/>
              <w:right w:val="single" w:sz="4" w:space="0" w:color="auto"/>
            </w:tcBorders>
            <w:vAlign w:val="center"/>
          </w:tcPr>
          <w:p w:rsidR="00A3347C" w:rsidRPr="00085BE2" w:rsidRDefault="00A3347C" w:rsidP="000506CC">
            <w:pPr>
              <w:pStyle w:val="berschrift4"/>
              <w:spacing w:before="40"/>
              <w:rPr>
                <w:lang w:val="en-GB"/>
              </w:rPr>
            </w:pPr>
            <w:r w:rsidRPr="00085BE2">
              <w:rPr>
                <w:rFonts w:cs="Arial"/>
                <w:b w:val="0"/>
                <w:bCs w:val="0"/>
                <w:sz w:val="18"/>
                <w:szCs w:val="18"/>
                <w:lang w:val="en-GB"/>
              </w:rPr>
              <w:t>The results shall be provided accurately, clearly, unambiguously and objectively, usually in a report (e.g. a test report or a calibration certificate or report of sampling), and shall include all the information agreed with the customer and necessary for the interpretation of the results and all information required by the method used. All issued reports shall be retained as technical records</w:t>
            </w:r>
            <w:r w:rsidRPr="00CC1263">
              <w:rPr>
                <w:rFonts w:cs="Arial"/>
                <w:b w:val="0"/>
                <w:bCs w:val="0"/>
                <w:sz w:val="18"/>
                <w:szCs w:val="18"/>
                <w:lang w:val="en-GB"/>
              </w:rPr>
              <w:t>.</w:t>
            </w:r>
            <w:r w:rsidR="00CC1263" w:rsidRPr="00CC1263">
              <w:rPr>
                <w:rFonts w:cs="Arial"/>
                <w:b w:val="0"/>
                <w:bCs w:val="0"/>
                <w:sz w:val="18"/>
                <w:szCs w:val="18"/>
                <w:lang w:val="en-GB"/>
              </w:rPr>
              <w:t xml:space="preserve"> </w:t>
            </w:r>
            <w:r w:rsidRPr="00CC1263">
              <w:rPr>
                <w:rFonts w:cs="Arial"/>
                <w:b w:val="0"/>
                <w:bCs w:val="0"/>
                <w:sz w:val="16"/>
                <w:szCs w:val="16"/>
                <w:lang w:val="en-GB"/>
              </w:rPr>
              <w:t>[</w:t>
            </w:r>
            <w:r w:rsidRPr="00CC1263">
              <w:rPr>
                <w:rFonts w:cs="Arial"/>
                <w:b w:val="0"/>
                <w:bCs w:val="0"/>
                <w:sz w:val="16"/>
                <w:szCs w:val="16"/>
                <w:lang w:val="en-GB"/>
              </w:rPr>
              <w:sym w:font="Wingdings" w:char="F0E8"/>
            </w:r>
            <w:r w:rsidRPr="0004526B">
              <w:rPr>
                <w:rFonts w:cs="Arial"/>
                <w:b w:val="0"/>
                <w:bCs w:val="0"/>
                <w:caps/>
                <w:sz w:val="16"/>
                <w:szCs w:val="16"/>
                <w:lang w:val="en-GB"/>
              </w:rPr>
              <w:t>Note</w:t>
            </w:r>
            <w:r w:rsidRPr="00CC1263">
              <w:rPr>
                <w:rFonts w:cs="Arial"/>
                <w:b w:val="0"/>
                <w:bCs w:val="0"/>
                <w:sz w:val="16"/>
                <w:szCs w:val="16"/>
                <w:lang w:val="en-GB"/>
              </w:rPr>
              <w:t xml:space="preserve"> 1</w:t>
            </w:r>
            <w:r w:rsidR="00CC1263" w:rsidRPr="00CC1263">
              <w:rPr>
                <w:rFonts w:cs="Arial"/>
                <w:b w:val="0"/>
                <w:bCs w:val="0"/>
                <w:sz w:val="16"/>
                <w:szCs w:val="16"/>
                <w:lang w:val="en-GB"/>
              </w:rPr>
              <w:t xml:space="preserve">, </w:t>
            </w:r>
            <w:r w:rsidRPr="00CC1263">
              <w:rPr>
                <w:rFonts w:cs="Arial"/>
                <w:b w:val="0"/>
                <w:bCs w:val="0"/>
                <w:sz w:val="16"/>
                <w:szCs w:val="16"/>
                <w:lang w:val="en-GB"/>
              </w:rPr>
              <w:t>2]</w:t>
            </w:r>
          </w:p>
        </w:tc>
        <w:tc>
          <w:tcPr>
            <w:tcW w:w="2315" w:type="dxa"/>
            <w:tcBorders>
              <w:top w:val="single" w:sz="4" w:space="0" w:color="auto"/>
              <w:left w:val="single" w:sz="4" w:space="0" w:color="auto"/>
              <w:right w:val="single" w:sz="4" w:space="0" w:color="auto"/>
            </w:tcBorders>
            <w:shd w:val="clear" w:color="auto" w:fill="DEEAF6"/>
          </w:tcPr>
          <w:p w:rsidR="00A3347C" w:rsidRPr="00085BE2" w:rsidRDefault="00A3347C" w:rsidP="00A3347C">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A3347C" w:rsidRPr="00085BE2" w:rsidRDefault="00A3347C" w:rsidP="00A3347C">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A3347C" w:rsidRPr="00085BE2" w:rsidRDefault="00A3347C" w:rsidP="00A3347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A3347C" w:rsidRPr="00085BE2" w:rsidRDefault="00A3347C" w:rsidP="00A3347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A3347C" w:rsidRPr="00085BE2" w:rsidRDefault="00A3347C" w:rsidP="00A3347C">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A3347C" w:rsidRPr="00085BE2" w:rsidTr="00235C58">
        <w:tc>
          <w:tcPr>
            <w:tcW w:w="799" w:type="dxa"/>
            <w:tcBorders>
              <w:top w:val="single" w:sz="4" w:space="0" w:color="auto"/>
            </w:tcBorders>
          </w:tcPr>
          <w:p w:rsidR="00A3347C" w:rsidRPr="00085BE2" w:rsidRDefault="00A3347C" w:rsidP="00A3347C">
            <w:pPr>
              <w:spacing w:after="40" w:line="200" w:lineRule="exact"/>
              <w:rPr>
                <w:rFonts w:cs="Arial"/>
                <w:sz w:val="18"/>
                <w:szCs w:val="18"/>
                <w:lang w:val="en-GB"/>
              </w:rPr>
            </w:pPr>
            <w:r w:rsidRPr="00085BE2">
              <w:rPr>
                <w:rFonts w:cs="Arial"/>
                <w:sz w:val="18"/>
                <w:szCs w:val="18"/>
                <w:lang w:val="en-GB"/>
              </w:rPr>
              <w:t>7.8.1.3</w:t>
            </w:r>
          </w:p>
        </w:tc>
        <w:tc>
          <w:tcPr>
            <w:tcW w:w="4892" w:type="dxa"/>
            <w:tcBorders>
              <w:top w:val="single" w:sz="4" w:space="0" w:color="auto"/>
              <w:right w:val="single" w:sz="4" w:space="0" w:color="auto"/>
            </w:tcBorders>
            <w:vAlign w:val="center"/>
          </w:tcPr>
          <w:p w:rsidR="00A3347C" w:rsidRPr="00085BE2" w:rsidRDefault="00A3347C" w:rsidP="000506CC">
            <w:pPr>
              <w:pStyle w:val="berschrift4"/>
              <w:spacing w:before="40"/>
              <w:rPr>
                <w:rFonts w:cs="Arial"/>
                <w:b w:val="0"/>
                <w:bCs w:val="0"/>
                <w:sz w:val="18"/>
                <w:szCs w:val="18"/>
                <w:lang w:val="en-GB"/>
              </w:rPr>
            </w:pPr>
            <w:r w:rsidRPr="00085BE2">
              <w:rPr>
                <w:rFonts w:cs="Arial"/>
                <w:b w:val="0"/>
                <w:bCs w:val="0"/>
                <w:sz w:val="18"/>
                <w:szCs w:val="18"/>
                <w:lang w:val="en-GB"/>
              </w:rPr>
              <w:t>When agreed with the customer, the results may be reported in a simplified way. Any information listed in 7.8.2 to 7.8.7 that is not reported to the customer shall be readily available.</w:t>
            </w:r>
          </w:p>
        </w:tc>
        <w:tc>
          <w:tcPr>
            <w:tcW w:w="2315" w:type="dxa"/>
            <w:tcBorders>
              <w:top w:val="single" w:sz="4" w:space="0" w:color="auto"/>
              <w:left w:val="single" w:sz="4" w:space="0" w:color="auto"/>
              <w:right w:val="single" w:sz="4" w:space="0" w:color="auto"/>
            </w:tcBorders>
            <w:shd w:val="clear" w:color="auto" w:fill="DEEAF6"/>
          </w:tcPr>
          <w:p w:rsidR="00A3347C" w:rsidRPr="00085BE2" w:rsidRDefault="00A3347C" w:rsidP="00A3347C">
            <w:pPr>
              <w:spacing w:after="40" w:line="200" w:lineRule="exact"/>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A3347C" w:rsidRPr="00085BE2" w:rsidRDefault="00A3347C" w:rsidP="00A3347C">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A3347C" w:rsidRPr="00085BE2" w:rsidRDefault="00A3347C" w:rsidP="00A3347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A3347C" w:rsidRPr="00085BE2" w:rsidRDefault="00A3347C" w:rsidP="00A3347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A3347C" w:rsidRPr="00085BE2" w:rsidRDefault="00A3347C" w:rsidP="00A3347C">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A3347C" w:rsidRPr="00085BE2" w:rsidTr="00235C58">
        <w:tc>
          <w:tcPr>
            <w:tcW w:w="799" w:type="dxa"/>
            <w:tcBorders>
              <w:top w:val="single" w:sz="4" w:space="0" w:color="auto"/>
            </w:tcBorders>
          </w:tcPr>
          <w:p w:rsidR="00A3347C" w:rsidRPr="00085BE2" w:rsidRDefault="00A3347C" w:rsidP="00475578">
            <w:pPr>
              <w:spacing w:after="40" w:line="200" w:lineRule="exact"/>
              <w:rPr>
                <w:rFonts w:cs="Arial"/>
                <w:b/>
                <w:sz w:val="18"/>
                <w:szCs w:val="18"/>
                <w:lang w:val="en-GB"/>
              </w:rPr>
            </w:pPr>
            <w:r w:rsidRPr="00085BE2">
              <w:rPr>
                <w:rFonts w:cs="Arial"/>
                <w:b/>
                <w:sz w:val="18"/>
                <w:szCs w:val="18"/>
                <w:lang w:val="en-GB"/>
              </w:rPr>
              <w:t>7.8.</w:t>
            </w:r>
            <w:r w:rsidR="00475578" w:rsidRPr="00085BE2">
              <w:rPr>
                <w:rFonts w:cs="Arial"/>
                <w:b/>
                <w:sz w:val="18"/>
                <w:szCs w:val="18"/>
                <w:lang w:val="en-GB"/>
              </w:rPr>
              <w:t>2</w:t>
            </w:r>
          </w:p>
        </w:tc>
        <w:tc>
          <w:tcPr>
            <w:tcW w:w="4892" w:type="dxa"/>
            <w:tcBorders>
              <w:top w:val="single" w:sz="4" w:space="0" w:color="auto"/>
              <w:right w:val="single" w:sz="4" w:space="0" w:color="auto"/>
            </w:tcBorders>
            <w:vAlign w:val="center"/>
          </w:tcPr>
          <w:p w:rsidR="00A3347C" w:rsidRPr="00085BE2" w:rsidRDefault="00475578" w:rsidP="00620B64">
            <w:pPr>
              <w:pStyle w:val="berschrift4"/>
              <w:keepNext w:val="0"/>
              <w:spacing w:before="40"/>
              <w:rPr>
                <w:rFonts w:cs="Arial"/>
                <w:bCs w:val="0"/>
                <w:sz w:val="18"/>
                <w:szCs w:val="18"/>
                <w:lang w:val="en-GB"/>
              </w:rPr>
            </w:pPr>
            <w:r w:rsidRPr="00085BE2">
              <w:rPr>
                <w:rFonts w:cs="Arial"/>
                <w:bCs w:val="0"/>
                <w:sz w:val="18"/>
                <w:szCs w:val="18"/>
                <w:lang w:val="en-GB"/>
              </w:rPr>
              <w:t>Common requirements for reports (test, calibration or sampling)</w:t>
            </w:r>
          </w:p>
        </w:tc>
        <w:tc>
          <w:tcPr>
            <w:tcW w:w="2315" w:type="dxa"/>
            <w:tcBorders>
              <w:top w:val="single" w:sz="4" w:space="0" w:color="auto"/>
              <w:left w:val="single" w:sz="4" w:space="0" w:color="auto"/>
              <w:right w:val="single" w:sz="4" w:space="0" w:color="auto"/>
            </w:tcBorders>
            <w:shd w:val="clear" w:color="auto" w:fill="DEEAF6"/>
          </w:tcPr>
          <w:p w:rsidR="00A3347C" w:rsidRPr="00085BE2" w:rsidRDefault="00A3347C" w:rsidP="00A3347C">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A3347C" w:rsidRPr="00085BE2" w:rsidRDefault="00A3347C" w:rsidP="00A3347C">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A3347C" w:rsidRPr="00085BE2" w:rsidRDefault="00A3347C" w:rsidP="00A3347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A3347C" w:rsidRPr="00085BE2" w:rsidRDefault="00A3347C" w:rsidP="00A3347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A3347C" w:rsidRPr="00085BE2" w:rsidRDefault="00A3347C" w:rsidP="00A3347C">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75578" w:rsidRPr="00085BE2" w:rsidTr="00235C58">
        <w:tc>
          <w:tcPr>
            <w:tcW w:w="799" w:type="dxa"/>
            <w:tcBorders>
              <w:top w:val="single" w:sz="4" w:space="0" w:color="auto"/>
            </w:tcBorders>
          </w:tcPr>
          <w:p w:rsidR="00475578" w:rsidRPr="00085BE2" w:rsidRDefault="00475578" w:rsidP="00475578">
            <w:pPr>
              <w:rPr>
                <w:sz w:val="18"/>
                <w:szCs w:val="18"/>
                <w:lang w:val="en-GB"/>
              </w:rPr>
            </w:pPr>
            <w:r w:rsidRPr="00085BE2">
              <w:rPr>
                <w:sz w:val="18"/>
                <w:szCs w:val="18"/>
                <w:lang w:val="en-GB"/>
              </w:rPr>
              <w:t>7.8.2.1</w:t>
            </w:r>
          </w:p>
        </w:tc>
        <w:tc>
          <w:tcPr>
            <w:tcW w:w="4892" w:type="dxa"/>
            <w:tcBorders>
              <w:top w:val="single" w:sz="4" w:space="0" w:color="auto"/>
              <w:right w:val="single" w:sz="4" w:space="0" w:color="auto"/>
            </w:tcBorders>
            <w:vAlign w:val="center"/>
          </w:tcPr>
          <w:p w:rsidR="00475578" w:rsidRPr="00085BE2" w:rsidRDefault="00475578" w:rsidP="000506CC">
            <w:pPr>
              <w:pStyle w:val="berschrift4"/>
              <w:spacing w:before="40"/>
              <w:rPr>
                <w:rFonts w:cs="Arial"/>
                <w:b w:val="0"/>
                <w:bCs w:val="0"/>
                <w:sz w:val="18"/>
                <w:szCs w:val="18"/>
                <w:lang w:val="en-GB"/>
              </w:rPr>
            </w:pPr>
            <w:r w:rsidRPr="00085BE2">
              <w:rPr>
                <w:rFonts w:cs="Arial"/>
                <w:b w:val="0"/>
                <w:bCs w:val="0"/>
                <w:sz w:val="18"/>
                <w:szCs w:val="18"/>
                <w:lang w:val="en-GB"/>
              </w:rPr>
              <w:t>Each report shall include at least the following information, unless the laboratory has valid reasons for not doing so, thereby minimizing any possibility of misunderstanding or misuse:</w:t>
            </w:r>
          </w:p>
          <w:p w:rsidR="00475578" w:rsidRPr="00085BE2" w:rsidRDefault="00475578" w:rsidP="000506CC">
            <w:pPr>
              <w:pStyle w:val="berschrift4"/>
              <w:numPr>
                <w:ilvl w:val="0"/>
                <w:numId w:val="28"/>
              </w:numPr>
              <w:spacing w:before="40"/>
              <w:ind w:left="0" w:firstLine="0"/>
              <w:rPr>
                <w:rFonts w:cs="Arial"/>
                <w:b w:val="0"/>
                <w:bCs w:val="0"/>
                <w:sz w:val="18"/>
                <w:szCs w:val="18"/>
                <w:lang w:val="en-GB"/>
              </w:rPr>
            </w:pPr>
            <w:r w:rsidRPr="00085BE2">
              <w:rPr>
                <w:rFonts w:cs="Arial"/>
                <w:b w:val="0"/>
                <w:bCs w:val="0"/>
                <w:sz w:val="18"/>
                <w:szCs w:val="18"/>
                <w:lang w:val="en-GB"/>
              </w:rPr>
              <w:t xml:space="preserve">a title (e.g. “Test Report”, “Calibration Certificate” </w:t>
            </w:r>
            <w:r w:rsidR="00EB7AA6">
              <w:rPr>
                <w:rFonts w:cs="Arial"/>
                <w:b w:val="0"/>
                <w:bCs w:val="0"/>
                <w:sz w:val="18"/>
                <w:szCs w:val="18"/>
                <w:lang w:val="en-GB"/>
              </w:rPr>
              <w:br/>
            </w:r>
            <w:r w:rsidRPr="00085BE2">
              <w:rPr>
                <w:rFonts w:cs="Arial"/>
                <w:b w:val="0"/>
                <w:bCs w:val="0"/>
                <w:sz w:val="18"/>
                <w:szCs w:val="18"/>
                <w:lang w:val="en-GB"/>
              </w:rPr>
              <w:t>or “Report of Sampling”);</w:t>
            </w:r>
          </w:p>
          <w:p w:rsidR="00475578" w:rsidRPr="00085BE2" w:rsidRDefault="00475578" w:rsidP="000506CC">
            <w:pPr>
              <w:pStyle w:val="berschrift4"/>
              <w:numPr>
                <w:ilvl w:val="0"/>
                <w:numId w:val="28"/>
              </w:numPr>
              <w:spacing w:before="40"/>
              <w:ind w:left="0" w:firstLine="0"/>
              <w:rPr>
                <w:rFonts w:cs="Arial"/>
                <w:b w:val="0"/>
                <w:bCs w:val="0"/>
                <w:sz w:val="18"/>
                <w:szCs w:val="18"/>
                <w:lang w:val="en-GB"/>
              </w:rPr>
            </w:pPr>
            <w:r w:rsidRPr="00085BE2">
              <w:rPr>
                <w:rFonts w:cs="Arial"/>
                <w:b w:val="0"/>
                <w:bCs w:val="0"/>
                <w:sz w:val="18"/>
                <w:szCs w:val="18"/>
                <w:lang w:val="en-GB"/>
              </w:rPr>
              <w:t>the name and address of the laboratory;</w:t>
            </w:r>
          </w:p>
          <w:p w:rsidR="00475578" w:rsidRPr="00085BE2" w:rsidRDefault="00475578" w:rsidP="000506CC">
            <w:pPr>
              <w:pStyle w:val="berschrift4"/>
              <w:numPr>
                <w:ilvl w:val="0"/>
                <w:numId w:val="28"/>
              </w:numPr>
              <w:spacing w:before="40"/>
              <w:ind w:left="0" w:firstLine="0"/>
              <w:rPr>
                <w:rFonts w:cs="Arial"/>
                <w:b w:val="0"/>
                <w:bCs w:val="0"/>
                <w:sz w:val="18"/>
                <w:szCs w:val="18"/>
                <w:lang w:val="en-GB"/>
              </w:rPr>
            </w:pPr>
            <w:r w:rsidRPr="00085BE2">
              <w:rPr>
                <w:rFonts w:cs="Arial"/>
                <w:b w:val="0"/>
                <w:bCs w:val="0"/>
                <w:sz w:val="18"/>
                <w:szCs w:val="18"/>
                <w:lang w:val="en-GB"/>
              </w:rPr>
              <w:t>the location of performance of the laboratory activities, including when performed at a customer</w:t>
            </w:r>
            <w:r w:rsidR="00D932AA" w:rsidRPr="00085BE2">
              <w:rPr>
                <w:rFonts w:cs="Arial"/>
                <w:b w:val="0"/>
                <w:bCs w:val="0"/>
                <w:sz w:val="18"/>
                <w:szCs w:val="18"/>
                <w:lang w:val="en-GB"/>
              </w:rPr>
              <w:t xml:space="preserve"> </w:t>
            </w:r>
            <w:r w:rsidRPr="00085BE2">
              <w:rPr>
                <w:rFonts w:cs="Arial"/>
                <w:b w:val="0"/>
                <w:bCs w:val="0"/>
                <w:sz w:val="18"/>
                <w:szCs w:val="18"/>
                <w:lang w:val="en-GB"/>
              </w:rPr>
              <w:t xml:space="preserve">facility or at sites away </w:t>
            </w:r>
            <w:r w:rsidRPr="00085BE2">
              <w:rPr>
                <w:rFonts w:cs="Arial"/>
                <w:b w:val="0"/>
                <w:bCs w:val="0"/>
                <w:sz w:val="18"/>
                <w:szCs w:val="18"/>
                <w:lang w:val="en-GB"/>
              </w:rPr>
              <w:lastRenderedPageBreak/>
              <w:t>from the laboratory’s permanent facilities, or in associated temporary or</w:t>
            </w:r>
            <w:r w:rsidR="00D932AA" w:rsidRPr="00085BE2">
              <w:rPr>
                <w:rFonts w:cs="Arial"/>
                <w:b w:val="0"/>
                <w:bCs w:val="0"/>
                <w:sz w:val="18"/>
                <w:szCs w:val="18"/>
                <w:lang w:val="en-GB"/>
              </w:rPr>
              <w:t xml:space="preserve"> </w:t>
            </w:r>
            <w:r w:rsidRPr="00085BE2">
              <w:rPr>
                <w:rFonts w:cs="Arial"/>
                <w:b w:val="0"/>
                <w:bCs w:val="0"/>
                <w:sz w:val="18"/>
                <w:szCs w:val="18"/>
                <w:lang w:val="en-GB"/>
              </w:rPr>
              <w:t>mobile facilities;</w:t>
            </w:r>
          </w:p>
          <w:p w:rsidR="00475578" w:rsidRPr="00085BE2" w:rsidRDefault="00475578" w:rsidP="000506CC">
            <w:pPr>
              <w:pStyle w:val="berschrift4"/>
              <w:numPr>
                <w:ilvl w:val="0"/>
                <w:numId w:val="28"/>
              </w:numPr>
              <w:spacing w:before="40"/>
              <w:ind w:left="0" w:firstLine="0"/>
              <w:rPr>
                <w:rFonts w:cs="Arial"/>
                <w:b w:val="0"/>
                <w:bCs w:val="0"/>
                <w:sz w:val="18"/>
                <w:szCs w:val="18"/>
                <w:lang w:val="en-GB"/>
              </w:rPr>
            </w:pPr>
            <w:r w:rsidRPr="00085BE2">
              <w:rPr>
                <w:rFonts w:cs="Arial"/>
                <w:b w:val="0"/>
                <w:bCs w:val="0"/>
                <w:sz w:val="18"/>
                <w:szCs w:val="18"/>
                <w:lang w:val="en-GB"/>
              </w:rPr>
              <w:t>unique identification that all its components are recognized as a portion of a complete report and a</w:t>
            </w:r>
            <w:r w:rsidR="00D932AA" w:rsidRPr="00085BE2">
              <w:rPr>
                <w:rFonts w:cs="Arial"/>
                <w:b w:val="0"/>
                <w:bCs w:val="0"/>
                <w:sz w:val="18"/>
                <w:szCs w:val="18"/>
                <w:lang w:val="en-GB"/>
              </w:rPr>
              <w:t xml:space="preserve"> </w:t>
            </w:r>
            <w:r w:rsidRPr="00085BE2">
              <w:rPr>
                <w:rFonts w:cs="Arial"/>
                <w:b w:val="0"/>
                <w:bCs w:val="0"/>
                <w:sz w:val="18"/>
                <w:szCs w:val="18"/>
                <w:lang w:val="en-GB"/>
              </w:rPr>
              <w:t>clear identification of the end;</w:t>
            </w:r>
          </w:p>
          <w:p w:rsidR="00475578" w:rsidRPr="00085BE2" w:rsidRDefault="00475578" w:rsidP="000506CC">
            <w:pPr>
              <w:pStyle w:val="berschrift4"/>
              <w:numPr>
                <w:ilvl w:val="0"/>
                <w:numId w:val="28"/>
              </w:numPr>
              <w:spacing w:before="40"/>
              <w:ind w:left="0" w:firstLine="0"/>
              <w:rPr>
                <w:rFonts w:cs="Arial"/>
                <w:b w:val="0"/>
                <w:bCs w:val="0"/>
                <w:sz w:val="18"/>
                <w:szCs w:val="18"/>
                <w:lang w:val="en-GB"/>
              </w:rPr>
            </w:pPr>
            <w:r w:rsidRPr="00085BE2">
              <w:rPr>
                <w:rFonts w:cs="Arial"/>
                <w:b w:val="0"/>
                <w:bCs w:val="0"/>
                <w:sz w:val="18"/>
                <w:szCs w:val="18"/>
                <w:lang w:val="en-GB"/>
              </w:rPr>
              <w:t>the name and contact information of the customer;</w:t>
            </w:r>
          </w:p>
          <w:p w:rsidR="00475578" w:rsidRPr="00085BE2" w:rsidRDefault="00475578" w:rsidP="000506CC">
            <w:pPr>
              <w:pStyle w:val="berschrift4"/>
              <w:numPr>
                <w:ilvl w:val="0"/>
                <w:numId w:val="28"/>
              </w:numPr>
              <w:spacing w:before="40"/>
              <w:ind w:left="0" w:firstLine="0"/>
              <w:rPr>
                <w:rFonts w:cs="Arial"/>
                <w:b w:val="0"/>
                <w:bCs w:val="0"/>
                <w:sz w:val="18"/>
                <w:szCs w:val="18"/>
                <w:lang w:val="en-GB"/>
              </w:rPr>
            </w:pPr>
            <w:r w:rsidRPr="00085BE2">
              <w:rPr>
                <w:rFonts w:cs="Arial"/>
                <w:b w:val="0"/>
                <w:bCs w:val="0"/>
                <w:sz w:val="18"/>
                <w:szCs w:val="18"/>
                <w:lang w:val="en-GB"/>
              </w:rPr>
              <w:t>identification of the method used;</w:t>
            </w:r>
          </w:p>
          <w:p w:rsidR="00475578" w:rsidRPr="00085BE2" w:rsidRDefault="00475578" w:rsidP="000506CC">
            <w:pPr>
              <w:pStyle w:val="berschrift4"/>
              <w:numPr>
                <w:ilvl w:val="0"/>
                <w:numId w:val="28"/>
              </w:numPr>
              <w:spacing w:before="40"/>
              <w:ind w:left="0" w:firstLine="0"/>
              <w:rPr>
                <w:rFonts w:cs="Arial"/>
                <w:b w:val="0"/>
                <w:bCs w:val="0"/>
                <w:sz w:val="18"/>
                <w:szCs w:val="18"/>
                <w:lang w:val="en-GB"/>
              </w:rPr>
            </w:pPr>
            <w:r w:rsidRPr="00085BE2">
              <w:rPr>
                <w:rFonts w:cs="Arial"/>
                <w:b w:val="0"/>
                <w:bCs w:val="0"/>
                <w:sz w:val="18"/>
                <w:szCs w:val="18"/>
                <w:lang w:val="en-GB"/>
              </w:rPr>
              <w:t>a description, unambiguous identification, and, when necessary, the condition of the item;</w:t>
            </w:r>
          </w:p>
          <w:p w:rsidR="00475578" w:rsidRPr="00085BE2" w:rsidRDefault="00475578" w:rsidP="000506CC">
            <w:pPr>
              <w:pStyle w:val="berschrift4"/>
              <w:numPr>
                <w:ilvl w:val="0"/>
                <w:numId w:val="28"/>
              </w:numPr>
              <w:spacing w:before="40"/>
              <w:ind w:left="0" w:firstLine="0"/>
              <w:rPr>
                <w:rFonts w:cs="Arial"/>
                <w:b w:val="0"/>
                <w:bCs w:val="0"/>
                <w:sz w:val="18"/>
                <w:szCs w:val="18"/>
                <w:lang w:val="en-GB"/>
              </w:rPr>
            </w:pPr>
            <w:r w:rsidRPr="00085BE2">
              <w:rPr>
                <w:rFonts w:cs="Arial"/>
                <w:b w:val="0"/>
                <w:bCs w:val="0"/>
                <w:sz w:val="18"/>
                <w:szCs w:val="18"/>
                <w:lang w:val="en-GB"/>
              </w:rPr>
              <w:t>the date of receipt of the test or calibration item(s), and the date of sampling, where this is critical</w:t>
            </w:r>
            <w:r w:rsidR="00D932AA" w:rsidRPr="00085BE2">
              <w:rPr>
                <w:rFonts w:cs="Arial"/>
                <w:b w:val="0"/>
                <w:bCs w:val="0"/>
                <w:sz w:val="18"/>
                <w:szCs w:val="18"/>
                <w:lang w:val="en-GB"/>
              </w:rPr>
              <w:t xml:space="preserve"> </w:t>
            </w:r>
            <w:r w:rsidRPr="00085BE2">
              <w:rPr>
                <w:rFonts w:cs="Arial"/>
                <w:b w:val="0"/>
                <w:bCs w:val="0"/>
                <w:sz w:val="18"/>
                <w:szCs w:val="18"/>
                <w:lang w:val="en-GB"/>
              </w:rPr>
              <w:t>to the validity and application of the results;</w:t>
            </w:r>
          </w:p>
          <w:p w:rsidR="00475578" w:rsidRPr="00085BE2" w:rsidRDefault="00475578" w:rsidP="000506CC">
            <w:pPr>
              <w:pStyle w:val="berschrift4"/>
              <w:numPr>
                <w:ilvl w:val="0"/>
                <w:numId w:val="28"/>
              </w:numPr>
              <w:spacing w:before="40"/>
              <w:ind w:left="0" w:firstLine="0"/>
              <w:rPr>
                <w:rFonts w:cs="Arial"/>
                <w:b w:val="0"/>
                <w:bCs w:val="0"/>
                <w:sz w:val="18"/>
                <w:szCs w:val="18"/>
                <w:lang w:val="en-GB"/>
              </w:rPr>
            </w:pPr>
            <w:r w:rsidRPr="00085BE2">
              <w:rPr>
                <w:rFonts w:cs="Arial"/>
                <w:b w:val="0"/>
                <w:bCs w:val="0"/>
                <w:sz w:val="18"/>
                <w:szCs w:val="18"/>
                <w:lang w:val="en-GB"/>
              </w:rPr>
              <w:t>the date(s) of performance of the laboratory activity;</w:t>
            </w:r>
          </w:p>
          <w:p w:rsidR="00475578" w:rsidRPr="00085BE2" w:rsidRDefault="00475578" w:rsidP="000506CC">
            <w:pPr>
              <w:pStyle w:val="berschrift4"/>
              <w:numPr>
                <w:ilvl w:val="0"/>
                <w:numId w:val="28"/>
              </w:numPr>
              <w:spacing w:before="40"/>
              <w:ind w:left="0" w:firstLine="0"/>
              <w:rPr>
                <w:rFonts w:cs="Arial"/>
                <w:b w:val="0"/>
                <w:bCs w:val="0"/>
                <w:sz w:val="18"/>
                <w:szCs w:val="18"/>
                <w:lang w:val="en-GB"/>
              </w:rPr>
            </w:pPr>
            <w:r w:rsidRPr="00085BE2">
              <w:rPr>
                <w:rFonts w:cs="Arial"/>
                <w:b w:val="0"/>
                <w:bCs w:val="0"/>
                <w:sz w:val="18"/>
                <w:szCs w:val="18"/>
                <w:lang w:val="en-GB"/>
              </w:rPr>
              <w:t>the date of issue of the report;</w:t>
            </w:r>
          </w:p>
          <w:p w:rsidR="00475578" w:rsidRPr="00085BE2" w:rsidRDefault="00475578" w:rsidP="000506CC">
            <w:pPr>
              <w:pStyle w:val="berschrift4"/>
              <w:numPr>
                <w:ilvl w:val="0"/>
                <w:numId w:val="28"/>
              </w:numPr>
              <w:spacing w:before="40"/>
              <w:ind w:left="0" w:firstLine="0"/>
              <w:rPr>
                <w:rFonts w:cs="Arial"/>
                <w:b w:val="0"/>
                <w:bCs w:val="0"/>
                <w:sz w:val="18"/>
                <w:szCs w:val="18"/>
                <w:lang w:val="en-GB"/>
              </w:rPr>
            </w:pPr>
            <w:r w:rsidRPr="00085BE2">
              <w:rPr>
                <w:rFonts w:cs="Arial"/>
                <w:b w:val="0"/>
                <w:bCs w:val="0"/>
                <w:sz w:val="18"/>
                <w:szCs w:val="18"/>
                <w:lang w:val="en-GB"/>
              </w:rPr>
              <w:t>reference to the sampling plan and sampling method used by the laboratory or other bodies where</w:t>
            </w:r>
            <w:r w:rsidR="00D932AA" w:rsidRPr="00085BE2">
              <w:rPr>
                <w:rFonts w:cs="Arial"/>
                <w:b w:val="0"/>
                <w:bCs w:val="0"/>
                <w:sz w:val="18"/>
                <w:szCs w:val="18"/>
                <w:lang w:val="en-GB"/>
              </w:rPr>
              <w:t xml:space="preserve"> </w:t>
            </w:r>
            <w:r w:rsidRPr="00085BE2">
              <w:rPr>
                <w:rFonts w:cs="Arial"/>
                <w:b w:val="0"/>
                <w:bCs w:val="0"/>
                <w:sz w:val="18"/>
                <w:szCs w:val="18"/>
                <w:lang w:val="en-GB"/>
              </w:rPr>
              <w:t>these are relevant to the validity or application of the results;</w:t>
            </w:r>
          </w:p>
          <w:p w:rsidR="00475578" w:rsidRPr="00085BE2" w:rsidRDefault="00475578" w:rsidP="000506CC">
            <w:pPr>
              <w:pStyle w:val="berschrift4"/>
              <w:numPr>
                <w:ilvl w:val="0"/>
                <w:numId w:val="28"/>
              </w:numPr>
              <w:spacing w:before="40"/>
              <w:ind w:left="0" w:firstLine="0"/>
              <w:rPr>
                <w:rFonts w:cs="Arial"/>
                <w:b w:val="0"/>
                <w:bCs w:val="0"/>
                <w:sz w:val="18"/>
                <w:szCs w:val="18"/>
                <w:lang w:val="en-GB"/>
              </w:rPr>
            </w:pPr>
            <w:r w:rsidRPr="00085BE2">
              <w:rPr>
                <w:rFonts w:cs="Arial"/>
                <w:b w:val="0"/>
                <w:bCs w:val="0"/>
                <w:sz w:val="18"/>
                <w:szCs w:val="18"/>
                <w:lang w:val="en-GB"/>
              </w:rPr>
              <w:t>a statement to the effect that the results relate only to the items tested, calibrated or sampled;</w:t>
            </w:r>
          </w:p>
          <w:p w:rsidR="00475578" w:rsidRPr="00085BE2" w:rsidRDefault="00475578" w:rsidP="000506CC">
            <w:pPr>
              <w:pStyle w:val="berschrift4"/>
              <w:numPr>
                <w:ilvl w:val="0"/>
                <w:numId w:val="28"/>
              </w:numPr>
              <w:spacing w:before="40"/>
              <w:ind w:left="0" w:firstLine="0"/>
              <w:rPr>
                <w:rFonts w:cs="Arial"/>
                <w:b w:val="0"/>
                <w:bCs w:val="0"/>
                <w:sz w:val="18"/>
                <w:szCs w:val="18"/>
                <w:lang w:val="en-GB"/>
              </w:rPr>
            </w:pPr>
            <w:r w:rsidRPr="00085BE2">
              <w:rPr>
                <w:rFonts w:cs="Arial"/>
                <w:b w:val="0"/>
                <w:bCs w:val="0"/>
                <w:sz w:val="18"/>
                <w:szCs w:val="18"/>
                <w:lang w:val="en-GB"/>
              </w:rPr>
              <w:t>the results with, where appropriate, the units of measurement;</w:t>
            </w:r>
          </w:p>
          <w:p w:rsidR="00475578" w:rsidRPr="00085BE2" w:rsidRDefault="00475578" w:rsidP="000506CC">
            <w:pPr>
              <w:pStyle w:val="berschrift4"/>
              <w:numPr>
                <w:ilvl w:val="0"/>
                <w:numId w:val="28"/>
              </w:numPr>
              <w:spacing w:before="40"/>
              <w:ind w:left="0" w:firstLine="0"/>
              <w:rPr>
                <w:rFonts w:cs="Arial"/>
                <w:b w:val="0"/>
                <w:bCs w:val="0"/>
                <w:sz w:val="18"/>
                <w:szCs w:val="18"/>
                <w:lang w:val="en-GB"/>
              </w:rPr>
            </w:pPr>
            <w:r w:rsidRPr="00085BE2">
              <w:rPr>
                <w:rFonts w:cs="Arial"/>
                <w:b w:val="0"/>
                <w:bCs w:val="0"/>
                <w:sz w:val="18"/>
                <w:szCs w:val="18"/>
                <w:lang w:val="en-GB"/>
              </w:rPr>
              <w:t>additions to, deviations, or exclusions from the method;</w:t>
            </w:r>
          </w:p>
          <w:p w:rsidR="00475578" w:rsidRPr="00085BE2" w:rsidRDefault="00475578" w:rsidP="000506CC">
            <w:pPr>
              <w:pStyle w:val="berschrift4"/>
              <w:numPr>
                <w:ilvl w:val="0"/>
                <w:numId w:val="28"/>
              </w:numPr>
              <w:spacing w:before="40"/>
              <w:ind w:left="0" w:firstLine="0"/>
              <w:rPr>
                <w:rFonts w:cs="Arial"/>
                <w:b w:val="0"/>
                <w:bCs w:val="0"/>
                <w:sz w:val="18"/>
                <w:szCs w:val="18"/>
                <w:lang w:val="en-GB"/>
              </w:rPr>
            </w:pPr>
            <w:r w:rsidRPr="00085BE2">
              <w:rPr>
                <w:rFonts w:cs="Arial"/>
                <w:b w:val="0"/>
                <w:bCs w:val="0"/>
                <w:sz w:val="18"/>
                <w:szCs w:val="18"/>
                <w:lang w:val="en-GB"/>
              </w:rPr>
              <w:t>identification of the person(s) authorizing the report;</w:t>
            </w:r>
          </w:p>
          <w:p w:rsidR="00475578" w:rsidRPr="00085BE2" w:rsidRDefault="00475578" w:rsidP="000506CC">
            <w:pPr>
              <w:pStyle w:val="berschrift4"/>
              <w:numPr>
                <w:ilvl w:val="0"/>
                <w:numId w:val="28"/>
              </w:numPr>
              <w:spacing w:before="40"/>
              <w:ind w:left="0" w:firstLine="0"/>
              <w:rPr>
                <w:rFonts w:cs="Arial"/>
                <w:b w:val="0"/>
                <w:bCs w:val="0"/>
                <w:sz w:val="18"/>
                <w:szCs w:val="18"/>
                <w:lang w:val="en-GB"/>
              </w:rPr>
            </w:pPr>
            <w:r w:rsidRPr="00085BE2">
              <w:rPr>
                <w:rFonts w:cs="Arial"/>
                <w:b w:val="0"/>
                <w:bCs w:val="0"/>
                <w:sz w:val="18"/>
                <w:szCs w:val="18"/>
                <w:lang w:val="en-GB"/>
              </w:rPr>
              <w:t>clear identification when results are from external providers.</w:t>
            </w:r>
          </w:p>
          <w:p w:rsidR="00D932AA" w:rsidRPr="00085BE2" w:rsidRDefault="00D932AA" w:rsidP="000506CC">
            <w:pPr>
              <w:keepNext/>
              <w:outlineLvl w:val="3"/>
              <w:rPr>
                <w:sz w:val="16"/>
                <w:szCs w:val="16"/>
                <w:lang w:val="en-GB"/>
              </w:rPr>
            </w:pP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00CC1263" w:rsidRPr="00085BE2">
              <w:rPr>
                <w:rFonts w:cs="Arial"/>
                <w:sz w:val="16"/>
                <w:szCs w:val="16"/>
                <w:lang w:val="en-GB"/>
              </w:rPr>
              <w:t>]</w:t>
            </w:r>
          </w:p>
        </w:tc>
        <w:tc>
          <w:tcPr>
            <w:tcW w:w="2315" w:type="dxa"/>
            <w:tcBorders>
              <w:top w:val="single" w:sz="4" w:space="0" w:color="auto"/>
              <w:left w:val="single" w:sz="4" w:space="0" w:color="auto"/>
              <w:right w:val="single" w:sz="4" w:space="0" w:color="auto"/>
            </w:tcBorders>
            <w:shd w:val="clear" w:color="auto" w:fill="DEEAF6"/>
          </w:tcPr>
          <w:p w:rsidR="00475578" w:rsidRPr="00085BE2" w:rsidRDefault="00475578" w:rsidP="00475578">
            <w:pPr>
              <w:spacing w:after="40" w:line="200" w:lineRule="exact"/>
              <w:rPr>
                <w:rFonts w:cs="Arial"/>
                <w:szCs w:val="22"/>
                <w:lang w:val="en-GB"/>
              </w:rPr>
            </w:pPr>
            <w:r w:rsidRPr="00085BE2">
              <w:rPr>
                <w:rFonts w:cs="Arial"/>
                <w:iCs/>
                <w:sz w:val="18"/>
                <w:szCs w:val="18"/>
                <w:lang w:val="en-GB"/>
              </w:rPr>
              <w:lastRenderedPageBreak/>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475578" w:rsidRPr="00085BE2" w:rsidRDefault="00475578" w:rsidP="00475578">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475578" w:rsidRPr="00085BE2" w:rsidRDefault="00475578" w:rsidP="00475578">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475578" w:rsidRPr="00085BE2" w:rsidRDefault="00475578" w:rsidP="00475578">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475578" w:rsidRPr="00085BE2" w:rsidRDefault="00475578" w:rsidP="00475578">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475578" w:rsidRPr="00085BE2" w:rsidTr="00235C58">
        <w:tc>
          <w:tcPr>
            <w:tcW w:w="799" w:type="dxa"/>
            <w:tcBorders>
              <w:top w:val="single" w:sz="4" w:space="0" w:color="auto"/>
            </w:tcBorders>
          </w:tcPr>
          <w:p w:rsidR="00475578" w:rsidRPr="00085BE2" w:rsidRDefault="00475578" w:rsidP="00475578">
            <w:pPr>
              <w:rPr>
                <w:sz w:val="18"/>
                <w:szCs w:val="18"/>
                <w:lang w:val="en-GB"/>
              </w:rPr>
            </w:pPr>
            <w:r w:rsidRPr="00085BE2">
              <w:rPr>
                <w:sz w:val="18"/>
                <w:szCs w:val="18"/>
                <w:lang w:val="en-GB"/>
              </w:rPr>
              <w:t>7.8.2.2</w:t>
            </w:r>
          </w:p>
        </w:tc>
        <w:tc>
          <w:tcPr>
            <w:tcW w:w="4892" w:type="dxa"/>
            <w:tcBorders>
              <w:top w:val="single" w:sz="4" w:space="0" w:color="auto"/>
              <w:right w:val="single" w:sz="4" w:space="0" w:color="auto"/>
            </w:tcBorders>
            <w:vAlign w:val="center"/>
          </w:tcPr>
          <w:p w:rsidR="00475578" w:rsidRPr="00085BE2" w:rsidRDefault="00D932AA" w:rsidP="000506CC">
            <w:pPr>
              <w:pStyle w:val="berschrift4"/>
              <w:spacing w:before="40"/>
              <w:rPr>
                <w:rFonts w:cs="Arial"/>
                <w:b w:val="0"/>
                <w:bCs w:val="0"/>
                <w:sz w:val="18"/>
                <w:szCs w:val="18"/>
                <w:lang w:val="en-GB"/>
              </w:rPr>
            </w:pPr>
            <w:r w:rsidRPr="00085BE2">
              <w:rPr>
                <w:rFonts w:cs="Arial"/>
                <w:b w:val="0"/>
                <w:bCs w:val="0"/>
                <w:sz w:val="18"/>
                <w:szCs w:val="18"/>
                <w:lang w:val="en-GB"/>
              </w:rPr>
              <w:t>The laboratory shall be responsible for all the information provided in the report, except when information is provided by the customer. Data provided by a customer shall be clearly identified. In addition, a disclaimer shall be put on the report when the information is supplied by the customer and can affect the validity of results. Where the laboratory has not been responsible for the sampling stage (e.g. the sample has been provided by the customer), it shall state in the report that the results apply to the sample as received.</w:t>
            </w:r>
          </w:p>
        </w:tc>
        <w:tc>
          <w:tcPr>
            <w:tcW w:w="2315" w:type="dxa"/>
            <w:tcBorders>
              <w:top w:val="single" w:sz="4" w:space="0" w:color="auto"/>
              <w:left w:val="single" w:sz="4" w:space="0" w:color="auto"/>
              <w:right w:val="single" w:sz="4" w:space="0" w:color="auto"/>
            </w:tcBorders>
            <w:shd w:val="clear" w:color="auto" w:fill="DEEAF6"/>
          </w:tcPr>
          <w:p w:rsidR="00475578" w:rsidRPr="00085BE2" w:rsidRDefault="00475578" w:rsidP="00475578">
            <w:pPr>
              <w:spacing w:after="40" w:line="200" w:lineRule="exact"/>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475578" w:rsidRPr="00085BE2" w:rsidRDefault="00475578" w:rsidP="00475578">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475578" w:rsidRPr="00085BE2" w:rsidRDefault="00475578" w:rsidP="00475578">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475578" w:rsidRPr="00085BE2" w:rsidRDefault="00475578" w:rsidP="00475578">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475578" w:rsidRPr="00085BE2" w:rsidRDefault="00475578" w:rsidP="00475578">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A3347C" w:rsidRPr="00085BE2" w:rsidTr="00235C58">
        <w:tc>
          <w:tcPr>
            <w:tcW w:w="799" w:type="dxa"/>
            <w:tcBorders>
              <w:top w:val="single" w:sz="4" w:space="0" w:color="auto"/>
            </w:tcBorders>
          </w:tcPr>
          <w:p w:rsidR="00A3347C" w:rsidRPr="00085BE2" w:rsidRDefault="00D932AA" w:rsidP="00A3347C">
            <w:pPr>
              <w:spacing w:after="40" w:line="200" w:lineRule="exact"/>
              <w:rPr>
                <w:rFonts w:cs="Arial"/>
                <w:b/>
                <w:sz w:val="18"/>
                <w:szCs w:val="18"/>
                <w:lang w:val="en-GB"/>
              </w:rPr>
            </w:pPr>
            <w:r w:rsidRPr="00085BE2">
              <w:rPr>
                <w:rFonts w:cs="Arial"/>
                <w:b/>
                <w:sz w:val="18"/>
                <w:szCs w:val="18"/>
                <w:lang w:val="en-GB"/>
              </w:rPr>
              <w:t>7.8.3</w:t>
            </w:r>
          </w:p>
        </w:tc>
        <w:tc>
          <w:tcPr>
            <w:tcW w:w="4892" w:type="dxa"/>
            <w:tcBorders>
              <w:top w:val="single" w:sz="4" w:space="0" w:color="auto"/>
              <w:right w:val="single" w:sz="4" w:space="0" w:color="auto"/>
            </w:tcBorders>
            <w:vAlign w:val="center"/>
          </w:tcPr>
          <w:p w:rsidR="00A3347C" w:rsidRPr="00085BE2" w:rsidRDefault="00D932AA" w:rsidP="00A3347C">
            <w:pPr>
              <w:pStyle w:val="berschrift4"/>
              <w:keepNext w:val="0"/>
              <w:spacing w:before="40"/>
              <w:rPr>
                <w:rFonts w:cs="Arial"/>
                <w:bCs w:val="0"/>
                <w:sz w:val="18"/>
                <w:szCs w:val="18"/>
                <w:lang w:val="en-GB"/>
              </w:rPr>
            </w:pPr>
            <w:r w:rsidRPr="00085BE2">
              <w:rPr>
                <w:rFonts w:cs="Arial"/>
                <w:bCs w:val="0"/>
                <w:sz w:val="18"/>
                <w:szCs w:val="18"/>
                <w:lang w:val="en-GB"/>
              </w:rPr>
              <w:t>Specific requirements for test reports</w:t>
            </w:r>
          </w:p>
        </w:tc>
        <w:tc>
          <w:tcPr>
            <w:tcW w:w="2315" w:type="dxa"/>
            <w:tcBorders>
              <w:top w:val="single" w:sz="4" w:space="0" w:color="auto"/>
              <w:left w:val="single" w:sz="4" w:space="0" w:color="auto"/>
              <w:right w:val="single" w:sz="4" w:space="0" w:color="auto"/>
            </w:tcBorders>
            <w:shd w:val="clear" w:color="auto" w:fill="DEEAF6"/>
          </w:tcPr>
          <w:p w:rsidR="00A3347C" w:rsidRPr="00085BE2" w:rsidRDefault="00A3347C" w:rsidP="00A3347C">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A3347C" w:rsidRPr="00085BE2" w:rsidRDefault="00A3347C" w:rsidP="00A3347C">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A3347C" w:rsidRPr="00085BE2" w:rsidRDefault="00A3347C" w:rsidP="00A3347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A3347C" w:rsidRPr="00085BE2" w:rsidRDefault="00A3347C" w:rsidP="00A3347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A3347C" w:rsidRPr="00085BE2" w:rsidRDefault="00A3347C" w:rsidP="00A3347C">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D932AA" w:rsidRPr="00085BE2" w:rsidTr="00235C58">
        <w:tc>
          <w:tcPr>
            <w:tcW w:w="799" w:type="dxa"/>
            <w:tcBorders>
              <w:top w:val="single" w:sz="4" w:space="0" w:color="auto"/>
            </w:tcBorders>
          </w:tcPr>
          <w:p w:rsidR="00D932AA" w:rsidRPr="00085BE2" w:rsidRDefault="00D932AA" w:rsidP="00D932AA">
            <w:pPr>
              <w:spacing w:after="40" w:line="200" w:lineRule="exact"/>
              <w:rPr>
                <w:rFonts w:cs="Arial"/>
                <w:sz w:val="18"/>
                <w:szCs w:val="18"/>
                <w:lang w:val="en-GB"/>
              </w:rPr>
            </w:pPr>
            <w:r w:rsidRPr="00085BE2">
              <w:rPr>
                <w:rFonts w:cs="Arial"/>
                <w:sz w:val="18"/>
                <w:szCs w:val="18"/>
                <w:lang w:val="en-GB"/>
              </w:rPr>
              <w:lastRenderedPageBreak/>
              <w:t>7.8.3.1</w:t>
            </w:r>
          </w:p>
        </w:tc>
        <w:tc>
          <w:tcPr>
            <w:tcW w:w="4892" w:type="dxa"/>
            <w:tcBorders>
              <w:top w:val="single" w:sz="4" w:space="0" w:color="auto"/>
              <w:right w:val="single" w:sz="4" w:space="0" w:color="auto"/>
            </w:tcBorders>
            <w:vAlign w:val="center"/>
          </w:tcPr>
          <w:p w:rsidR="00D932AA" w:rsidRPr="00085BE2" w:rsidRDefault="00D932AA" w:rsidP="000506CC">
            <w:pPr>
              <w:pStyle w:val="berschrift4"/>
              <w:spacing w:before="40"/>
              <w:rPr>
                <w:rFonts w:cs="Arial"/>
                <w:b w:val="0"/>
                <w:bCs w:val="0"/>
                <w:sz w:val="18"/>
                <w:szCs w:val="18"/>
                <w:lang w:val="en-GB"/>
              </w:rPr>
            </w:pPr>
            <w:r w:rsidRPr="00085BE2">
              <w:rPr>
                <w:rFonts w:cs="Arial"/>
                <w:b w:val="0"/>
                <w:bCs w:val="0"/>
                <w:sz w:val="18"/>
                <w:szCs w:val="18"/>
                <w:lang w:val="en-GB"/>
              </w:rPr>
              <w:t>In addition to the requirements listed in 7.8.2, test reports shall, where necessary for the interpretation of the test results, include the following:</w:t>
            </w:r>
          </w:p>
          <w:p w:rsidR="00D932AA" w:rsidRPr="00085BE2" w:rsidRDefault="00D932AA" w:rsidP="000506CC">
            <w:pPr>
              <w:pStyle w:val="berschrift4"/>
              <w:numPr>
                <w:ilvl w:val="0"/>
                <w:numId w:val="29"/>
              </w:numPr>
              <w:spacing w:before="40"/>
              <w:ind w:left="262" w:hanging="262"/>
              <w:rPr>
                <w:rFonts w:cs="Arial"/>
                <w:b w:val="0"/>
                <w:bCs w:val="0"/>
                <w:sz w:val="18"/>
                <w:szCs w:val="18"/>
                <w:lang w:val="en-GB"/>
              </w:rPr>
            </w:pPr>
            <w:r w:rsidRPr="00085BE2">
              <w:rPr>
                <w:rFonts w:cs="Arial"/>
                <w:b w:val="0"/>
                <w:bCs w:val="0"/>
                <w:sz w:val="18"/>
                <w:szCs w:val="18"/>
                <w:lang w:val="en-GB"/>
              </w:rPr>
              <w:t>information on specific test conditions, such as environmental conditions;</w:t>
            </w:r>
          </w:p>
          <w:p w:rsidR="00D932AA" w:rsidRPr="00085BE2" w:rsidRDefault="00D932AA" w:rsidP="000506CC">
            <w:pPr>
              <w:pStyle w:val="berschrift4"/>
              <w:numPr>
                <w:ilvl w:val="0"/>
                <w:numId w:val="29"/>
              </w:numPr>
              <w:spacing w:before="40"/>
              <w:ind w:left="262" w:hanging="262"/>
              <w:rPr>
                <w:rFonts w:cs="Arial"/>
                <w:b w:val="0"/>
                <w:bCs w:val="0"/>
                <w:sz w:val="18"/>
                <w:szCs w:val="18"/>
                <w:lang w:val="en-GB"/>
              </w:rPr>
            </w:pPr>
            <w:r w:rsidRPr="00085BE2">
              <w:rPr>
                <w:rFonts w:cs="Arial"/>
                <w:b w:val="0"/>
                <w:bCs w:val="0"/>
                <w:sz w:val="18"/>
                <w:szCs w:val="18"/>
                <w:lang w:val="en-GB"/>
              </w:rPr>
              <w:t>where relevant, a statement of conformity with requirements or specifications (see 7.8.6);</w:t>
            </w:r>
          </w:p>
          <w:p w:rsidR="00D932AA" w:rsidRPr="00085BE2" w:rsidRDefault="00D932AA" w:rsidP="000506CC">
            <w:pPr>
              <w:pStyle w:val="berschrift4"/>
              <w:numPr>
                <w:ilvl w:val="0"/>
                <w:numId w:val="29"/>
              </w:numPr>
              <w:spacing w:before="40"/>
              <w:ind w:left="262" w:hanging="262"/>
              <w:rPr>
                <w:rFonts w:cs="Arial"/>
                <w:b w:val="0"/>
                <w:bCs w:val="0"/>
                <w:sz w:val="18"/>
                <w:szCs w:val="18"/>
                <w:lang w:val="en-GB"/>
              </w:rPr>
            </w:pPr>
            <w:r w:rsidRPr="00085BE2">
              <w:rPr>
                <w:rFonts w:cs="Arial"/>
                <w:b w:val="0"/>
                <w:bCs w:val="0"/>
                <w:sz w:val="18"/>
                <w:szCs w:val="18"/>
                <w:lang w:val="en-GB"/>
              </w:rPr>
              <w:t>where applicable, the measurement uncertainty presented in the same unit as that of the measurand or in a term relative to the measurand (e.g. percent) when:</w:t>
            </w:r>
          </w:p>
          <w:p w:rsidR="00D932AA" w:rsidRPr="00085BE2" w:rsidRDefault="00D932AA" w:rsidP="000506CC">
            <w:pPr>
              <w:pStyle w:val="berschrift4"/>
              <w:spacing w:before="40"/>
              <w:ind w:left="458" w:hanging="196"/>
              <w:rPr>
                <w:rFonts w:cs="Arial"/>
                <w:b w:val="0"/>
                <w:bCs w:val="0"/>
                <w:sz w:val="18"/>
                <w:szCs w:val="18"/>
                <w:lang w:val="en-GB"/>
              </w:rPr>
            </w:pPr>
            <w:r w:rsidRPr="00085BE2">
              <w:rPr>
                <w:rFonts w:cs="Arial"/>
                <w:b w:val="0"/>
                <w:bCs w:val="0"/>
                <w:sz w:val="18"/>
                <w:szCs w:val="18"/>
                <w:lang w:val="en-GB"/>
              </w:rPr>
              <w:t>— it is relevant to the validity or application of the test results;</w:t>
            </w:r>
          </w:p>
          <w:p w:rsidR="00D932AA" w:rsidRPr="00085BE2" w:rsidRDefault="00D932AA" w:rsidP="000506CC">
            <w:pPr>
              <w:pStyle w:val="berschrift4"/>
              <w:spacing w:before="40"/>
              <w:ind w:left="458" w:hanging="196"/>
              <w:rPr>
                <w:rFonts w:cs="Arial"/>
                <w:b w:val="0"/>
                <w:bCs w:val="0"/>
                <w:sz w:val="18"/>
                <w:szCs w:val="18"/>
                <w:lang w:val="en-GB"/>
              </w:rPr>
            </w:pPr>
            <w:r w:rsidRPr="00085BE2">
              <w:rPr>
                <w:rFonts w:cs="Arial"/>
                <w:b w:val="0"/>
                <w:bCs w:val="0"/>
                <w:sz w:val="18"/>
                <w:szCs w:val="18"/>
                <w:lang w:val="en-GB"/>
              </w:rPr>
              <w:t>— a customer's instruction so requires, or</w:t>
            </w:r>
          </w:p>
          <w:p w:rsidR="00D932AA" w:rsidRPr="00085BE2" w:rsidRDefault="00D932AA" w:rsidP="000506CC">
            <w:pPr>
              <w:pStyle w:val="berschrift4"/>
              <w:spacing w:before="40"/>
              <w:ind w:left="458" w:hanging="196"/>
              <w:rPr>
                <w:rFonts w:cs="Arial"/>
                <w:b w:val="0"/>
                <w:bCs w:val="0"/>
                <w:sz w:val="18"/>
                <w:szCs w:val="18"/>
                <w:lang w:val="en-GB"/>
              </w:rPr>
            </w:pPr>
            <w:r w:rsidRPr="00085BE2">
              <w:rPr>
                <w:rFonts w:cs="Arial"/>
                <w:b w:val="0"/>
                <w:bCs w:val="0"/>
                <w:sz w:val="18"/>
                <w:szCs w:val="18"/>
                <w:lang w:val="en-GB"/>
              </w:rPr>
              <w:t>— the measurement uncertainty affects conformity to a specification limit;</w:t>
            </w:r>
          </w:p>
          <w:p w:rsidR="00D932AA" w:rsidRPr="00085BE2" w:rsidRDefault="00D932AA" w:rsidP="000506CC">
            <w:pPr>
              <w:pStyle w:val="berschrift4"/>
              <w:numPr>
                <w:ilvl w:val="0"/>
                <w:numId w:val="29"/>
              </w:numPr>
              <w:spacing w:before="40"/>
              <w:ind w:left="262" w:hanging="262"/>
              <w:rPr>
                <w:rFonts w:cs="Arial"/>
                <w:b w:val="0"/>
                <w:bCs w:val="0"/>
                <w:sz w:val="18"/>
                <w:szCs w:val="18"/>
                <w:lang w:val="en-GB"/>
              </w:rPr>
            </w:pPr>
            <w:r w:rsidRPr="00085BE2">
              <w:rPr>
                <w:rFonts w:cs="Arial"/>
                <w:b w:val="0"/>
                <w:bCs w:val="0"/>
                <w:sz w:val="18"/>
                <w:szCs w:val="18"/>
                <w:lang w:val="en-GB"/>
              </w:rPr>
              <w:t>where appropriate, opinions and interpretations (see 7.8.7);</w:t>
            </w:r>
          </w:p>
          <w:p w:rsidR="00D932AA" w:rsidRPr="00085BE2" w:rsidRDefault="00D932AA" w:rsidP="000506CC">
            <w:pPr>
              <w:pStyle w:val="berschrift4"/>
              <w:numPr>
                <w:ilvl w:val="0"/>
                <w:numId w:val="29"/>
              </w:numPr>
              <w:spacing w:before="40"/>
              <w:ind w:left="262" w:hanging="262"/>
              <w:rPr>
                <w:rFonts w:cs="Arial"/>
                <w:b w:val="0"/>
                <w:bCs w:val="0"/>
                <w:sz w:val="18"/>
                <w:szCs w:val="18"/>
                <w:lang w:val="en-GB"/>
              </w:rPr>
            </w:pPr>
            <w:r w:rsidRPr="00085BE2">
              <w:rPr>
                <w:rFonts w:cs="Arial"/>
                <w:b w:val="0"/>
                <w:bCs w:val="0"/>
                <w:sz w:val="18"/>
                <w:szCs w:val="18"/>
                <w:lang w:val="en-GB"/>
              </w:rPr>
              <w:t>additional information that may be required by specific methods, authorities, customers or groups of customers.</w:t>
            </w:r>
          </w:p>
        </w:tc>
        <w:tc>
          <w:tcPr>
            <w:tcW w:w="2315" w:type="dxa"/>
            <w:tcBorders>
              <w:top w:val="single" w:sz="4" w:space="0" w:color="auto"/>
              <w:left w:val="single" w:sz="4" w:space="0" w:color="auto"/>
              <w:right w:val="single" w:sz="4" w:space="0" w:color="auto"/>
            </w:tcBorders>
            <w:shd w:val="clear" w:color="auto" w:fill="DEEAF6"/>
          </w:tcPr>
          <w:p w:rsidR="00D932AA" w:rsidRPr="00085BE2" w:rsidRDefault="00D932AA" w:rsidP="00D932AA">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D932AA" w:rsidRPr="00085BE2" w:rsidRDefault="00D932AA" w:rsidP="00D932AA">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D932AA" w:rsidRPr="00085BE2" w:rsidRDefault="00D932AA" w:rsidP="00D932A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D932AA" w:rsidRPr="00085BE2" w:rsidRDefault="00D932AA" w:rsidP="00D932A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D932AA" w:rsidRPr="00085BE2" w:rsidRDefault="00D932AA" w:rsidP="00D932AA">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D932AA" w:rsidRPr="00085BE2" w:rsidTr="00235C58">
        <w:tc>
          <w:tcPr>
            <w:tcW w:w="799" w:type="dxa"/>
            <w:tcBorders>
              <w:top w:val="single" w:sz="4" w:space="0" w:color="auto"/>
            </w:tcBorders>
          </w:tcPr>
          <w:p w:rsidR="00D932AA" w:rsidRPr="00085BE2" w:rsidRDefault="00D932AA" w:rsidP="00D932AA">
            <w:pPr>
              <w:spacing w:after="40" w:line="200" w:lineRule="exact"/>
              <w:rPr>
                <w:rFonts w:cs="Arial"/>
                <w:sz w:val="18"/>
                <w:szCs w:val="18"/>
                <w:lang w:val="en-GB"/>
              </w:rPr>
            </w:pPr>
            <w:r w:rsidRPr="00085BE2">
              <w:rPr>
                <w:rFonts w:cs="Arial"/>
                <w:sz w:val="18"/>
                <w:szCs w:val="18"/>
                <w:lang w:val="en-GB"/>
              </w:rPr>
              <w:t>7.8.3.2</w:t>
            </w:r>
          </w:p>
        </w:tc>
        <w:tc>
          <w:tcPr>
            <w:tcW w:w="4892" w:type="dxa"/>
            <w:tcBorders>
              <w:top w:val="single" w:sz="4" w:space="0" w:color="auto"/>
              <w:right w:val="single" w:sz="4" w:space="0" w:color="auto"/>
            </w:tcBorders>
            <w:vAlign w:val="center"/>
          </w:tcPr>
          <w:p w:rsidR="00D932AA" w:rsidRPr="00085BE2" w:rsidRDefault="00D932AA" w:rsidP="000506CC">
            <w:pPr>
              <w:pStyle w:val="berschrift4"/>
              <w:spacing w:before="40"/>
              <w:rPr>
                <w:rFonts w:cs="Arial"/>
                <w:b w:val="0"/>
                <w:bCs w:val="0"/>
                <w:sz w:val="18"/>
                <w:szCs w:val="18"/>
                <w:lang w:val="en-GB"/>
              </w:rPr>
            </w:pPr>
            <w:r w:rsidRPr="00085BE2">
              <w:rPr>
                <w:rFonts w:cs="Arial"/>
                <w:b w:val="0"/>
                <w:bCs w:val="0"/>
                <w:sz w:val="18"/>
                <w:szCs w:val="18"/>
                <w:lang w:val="en-GB"/>
              </w:rPr>
              <w:t>Where the laboratory is responsible for the sampling activity, test reports shall meet the requirements listed in 7.8.5 where necessary for the interpretation of test results.</w:t>
            </w:r>
          </w:p>
        </w:tc>
        <w:tc>
          <w:tcPr>
            <w:tcW w:w="2315" w:type="dxa"/>
            <w:tcBorders>
              <w:top w:val="single" w:sz="4" w:space="0" w:color="auto"/>
              <w:left w:val="single" w:sz="4" w:space="0" w:color="auto"/>
              <w:right w:val="single" w:sz="4" w:space="0" w:color="auto"/>
            </w:tcBorders>
            <w:shd w:val="clear" w:color="auto" w:fill="DEEAF6"/>
          </w:tcPr>
          <w:p w:rsidR="00D932AA" w:rsidRPr="00085BE2" w:rsidRDefault="00D932AA" w:rsidP="00D932AA">
            <w:pPr>
              <w:spacing w:after="40" w:line="200" w:lineRule="exact"/>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D932AA" w:rsidRPr="00085BE2" w:rsidRDefault="00D932AA" w:rsidP="00D932AA">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D932AA" w:rsidRPr="00085BE2" w:rsidRDefault="00D932AA" w:rsidP="00D932A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D932AA" w:rsidRPr="00085BE2" w:rsidRDefault="00D932AA" w:rsidP="00D932A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D932AA" w:rsidRPr="00085BE2" w:rsidRDefault="00D932AA" w:rsidP="00D932AA">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D932AA" w:rsidRPr="00085BE2" w:rsidTr="00235C58">
        <w:tc>
          <w:tcPr>
            <w:tcW w:w="799" w:type="dxa"/>
            <w:tcBorders>
              <w:top w:val="single" w:sz="4" w:space="0" w:color="auto"/>
            </w:tcBorders>
          </w:tcPr>
          <w:p w:rsidR="00D932AA" w:rsidRPr="00085BE2" w:rsidRDefault="00D932AA" w:rsidP="00D932AA">
            <w:pPr>
              <w:spacing w:after="40" w:line="200" w:lineRule="exact"/>
              <w:rPr>
                <w:rFonts w:cs="Arial"/>
                <w:b/>
                <w:sz w:val="18"/>
                <w:szCs w:val="18"/>
                <w:lang w:val="en-GB"/>
              </w:rPr>
            </w:pPr>
            <w:r w:rsidRPr="00085BE2">
              <w:rPr>
                <w:rFonts w:cs="Arial"/>
                <w:b/>
                <w:sz w:val="18"/>
                <w:szCs w:val="18"/>
                <w:lang w:val="en-GB"/>
              </w:rPr>
              <w:t>7.8.4</w:t>
            </w:r>
          </w:p>
        </w:tc>
        <w:tc>
          <w:tcPr>
            <w:tcW w:w="4892" w:type="dxa"/>
            <w:tcBorders>
              <w:top w:val="single" w:sz="4" w:space="0" w:color="auto"/>
              <w:right w:val="single" w:sz="4" w:space="0" w:color="auto"/>
            </w:tcBorders>
            <w:vAlign w:val="center"/>
          </w:tcPr>
          <w:p w:rsidR="00D932AA" w:rsidRPr="00085BE2" w:rsidRDefault="00D932AA" w:rsidP="00D932AA">
            <w:pPr>
              <w:pStyle w:val="berschrift4"/>
              <w:keepNext w:val="0"/>
              <w:spacing w:before="40"/>
              <w:rPr>
                <w:rFonts w:cs="Arial"/>
                <w:bCs w:val="0"/>
                <w:sz w:val="18"/>
                <w:szCs w:val="18"/>
                <w:lang w:val="en-GB"/>
              </w:rPr>
            </w:pPr>
            <w:r w:rsidRPr="00085BE2">
              <w:rPr>
                <w:rFonts w:cs="Arial"/>
                <w:bCs w:val="0"/>
                <w:sz w:val="18"/>
                <w:szCs w:val="18"/>
                <w:lang w:val="en-GB"/>
              </w:rPr>
              <w:t>Specific requirements for calibration certificates</w:t>
            </w:r>
          </w:p>
        </w:tc>
        <w:tc>
          <w:tcPr>
            <w:tcW w:w="2315" w:type="dxa"/>
            <w:tcBorders>
              <w:top w:val="single" w:sz="4" w:space="0" w:color="auto"/>
              <w:left w:val="single" w:sz="4" w:space="0" w:color="auto"/>
              <w:right w:val="single" w:sz="4" w:space="0" w:color="auto"/>
            </w:tcBorders>
            <w:shd w:val="clear" w:color="auto" w:fill="DEEAF6"/>
          </w:tcPr>
          <w:p w:rsidR="00D932AA" w:rsidRPr="00085BE2" w:rsidRDefault="00D932AA" w:rsidP="00D932AA">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D932AA" w:rsidRPr="00085BE2" w:rsidRDefault="00D932AA" w:rsidP="00D932AA">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D932AA" w:rsidRPr="00085BE2" w:rsidRDefault="00D932AA" w:rsidP="00D932A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D932AA" w:rsidRPr="00085BE2" w:rsidRDefault="00D932AA" w:rsidP="00D932A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D932AA" w:rsidRPr="00085BE2" w:rsidRDefault="00D932AA" w:rsidP="00D932AA">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D932AA" w:rsidRPr="00085BE2" w:rsidTr="00235C58">
        <w:tc>
          <w:tcPr>
            <w:tcW w:w="799" w:type="dxa"/>
            <w:tcBorders>
              <w:top w:val="single" w:sz="4" w:space="0" w:color="auto"/>
            </w:tcBorders>
          </w:tcPr>
          <w:p w:rsidR="00D932AA" w:rsidRPr="00085BE2" w:rsidRDefault="00D932AA" w:rsidP="00D932AA">
            <w:pPr>
              <w:rPr>
                <w:lang w:val="en-GB"/>
              </w:rPr>
            </w:pPr>
            <w:r w:rsidRPr="00085BE2">
              <w:rPr>
                <w:rFonts w:cs="Arial"/>
                <w:sz w:val="18"/>
                <w:szCs w:val="18"/>
                <w:lang w:val="en-GB"/>
              </w:rPr>
              <w:t>7.8.4.1</w:t>
            </w:r>
          </w:p>
        </w:tc>
        <w:tc>
          <w:tcPr>
            <w:tcW w:w="4892" w:type="dxa"/>
            <w:tcBorders>
              <w:top w:val="single" w:sz="4" w:space="0" w:color="auto"/>
              <w:right w:val="single" w:sz="4" w:space="0" w:color="auto"/>
            </w:tcBorders>
            <w:vAlign w:val="center"/>
          </w:tcPr>
          <w:p w:rsidR="00D932AA" w:rsidRPr="00085BE2" w:rsidRDefault="00D932AA" w:rsidP="000506CC">
            <w:pPr>
              <w:pStyle w:val="berschrift4"/>
              <w:spacing w:before="40"/>
              <w:rPr>
                <w:rFonts w:cs="Arial"/>
                <w:b w:val="0"/>
                <w:bCs w:val="0"/>
                <w:sz w:val="18"/>
                <w:szCs w:val="18"/>
                <w:lang w:val="en-GB"/>
              </w:rPr>
            </w:pPr>
            <w:r w:rsidRPr="00085BE2">
              <w:rPr>
                <w:rFonts w:cs="Arial"/>
                <w:b w:val="0"/>
                <w:bCs w:val="0"/>
                <w:sz w:val="18"/>
                <w:szCs w:val="18"/>
                <w:lang w:val="en-GB"/>
              </w:rPr>
              <w:t>In addition to the requirements listed in 7.8.2, calibration certificates shall include the following:</w:t>
            </w:r>
          </w:p>
          <w:p w:rsidR="00D932AA" w:rsidRPr="00085BE2" w:rsidRDefault="00D932AA" w:rsidP="000506CC">
            <w:pPr>
              <w:pStyle w:val="berschrift4"/>
              <w:numPr>
                <w:ilvl w:val="0"/>
                <w:numId w:val="30"/>
              </w:numPr>
              <w:spacing w:before="40"/>
              <w:ind w:left="265" w:hanging="265"/>
              <w:rPr>
                <w:rFonts w:cs="Arial"/>
                <w:b w:val="0"/>
                <w:bCs w:val="0"/>
                <w:sz w:val="18"/>
                <w:szCs w:val="18"/>
                <w:lang w:val="en-GB"/>
              </w:rPr>
            </w:pPr>
            <w:r w:rsidRPr="00085BE2">
              <w:rPr>
                <w:rFonts w:cs="Arial"/>
                <w:b w:val="0"/>
                <w:bCs w:val="0"/>
                <w:sz w:val="18"/>
                <w:szCs w:val="18"/>
                <w:lang w:val="en-GB"/>
              </w:rPr>
              <w:t>the measurement uncertainty of the measurement result presented in the same unit as that of the measurand or in a term relative to the measurand (e.g. percent);</w:t>
            </w:r>
            <w:r w:rsidR="00CC1263">
              <w:rPr>
                <w:rFonts w:cs="Arial"/>
                <w:b w:val="0"/>
                <w:bCs w:val="0"/>
                <w:sz w:val="18"/>
                <w:szCs w:val="18"/>
                <w:lang w:val="en-GB"/>
              </w:rPr>
              <w:t xml:space="preserve"> </w:t>
            </w:r>
            <w:r w:rsidR="00DA1B44" w:rsidRPr="00085BE2">
              <w:rPr>
                <w:rFonts w:cs="Arial"/>
                <w:b w:val="0"/>
                <w:sz w:val="16"/>
                <w:szCs w:val="16"/>
                <w:lang w:val="en-GB"/>
              </w:rPr>
              <w:t>[</w:t>
            </w:r>
            <w:r w:rsidR="00DA1B44" w:rsidRPr="00085BE2">
              <w:rPr>
                <w:rFonts w:cs="Arial"/>
                <w:sz w:val="16"/>
                <w:szCs w:val="16"/>
                <w:lang w:val="en-GB"/>
              </w:rPr>
              <w:sym w:font="Wingdings" w:char="F0E8"/>
            </w:r>
            <w:r w:rsidR="00DA1B44" w:rsidRPr="0004526B">
              <w:rPr>
                <w:rFonts w:cs="Arial"/>
                <w:b w:val="0"/>
                <w:bCs w:val="0"/>
                <w:caps/>
                <w:sz w:val="16"/>
                <w:szCs w:val="16"/>
                <w:lang w:val="en-GB"/>
              </w:rPr>
              <w:t>Note</w:t>
            </w:r>
            <w:r w:rsidR="00DA1B44" w:rsidRPr="00085BE2">
              <w:rPr>
                <w:rFonts w:cs="Arial"/>
                <w:b w:val="0"/>
                <w:bCs w:val="0"/>
                <w:sz w:val="16"/>
                <w:szCs w:val="16"/>
                <w:lang w:val="en-GB"/>
              </w:rPr>
              <w:t>]</w:t>
            </w:r>
          </w:p>
          <w:p w:rsidR="00D932AA" w:rsidRPr="00085BE2" w:rsidRDefault="00D932AA" w:rsidP="000506CC">
            <w:pPr>
              <w:pStyle w:val="berschrift4"/>
              <w:numPr>
                <w:ilvl w:val="0"/>
                <w:numId w:val="30"/>
              </w:numPr>
              <w:spacing w:before="40"/>
              <w:ind w:left="265" w:hanging="265"/>
              <w:rPr>
                <w:rFonts w:cs="Arial"/>
                <w:b w:val="0"/>
                <w:bCs w:val="0"/>
                <w:sz w:val="18"/>
                <w:szCs w:val="18"/>
                <w:lang w:val="en-GB"/>
              </w:rPr>
            </w:pPr>
            <w:r w:rsidRPr="00085BE2">
              <w:rPr>
                <w:rFonts w:cs="Arial"/>
                <w:b w:val="0"/>
                <w:bCs w:val="0"/>
                <w:sz w:val="18"/>
                <w:szCs w:val="18"/>
                <w:lang w:val="en-GB"/>
              </w:rPr>
              <w:t>the conditions (e.g. environmental) under which the calibrations were made that have an influence</w:t>
            </w:r>
            <w:r w:rsidR="00DA1B44" w:rsidRPr="00085BE2">
              <w:rPr>
                <w:rFonts w:cs="Arial"/>
                <w:b w:val="0"/>
                <w:bCs w:val="0"/>
                <w:sz w:val="18"/>
                <w:szCs w:val="18"/>
                <w:lang w:val="en-GB"/>
              </w:rPr>
              <w:t xml:space="preserve"> </w:t>
            </w:r>
            <w:r w:rsidRPr="00085BE2">
              <w:rPr>
                <w:rFonts w:cs="Arial"/>
                <w:b w:val="0"/>
                <w:bCs w:val="0"/>
                <w:sz w:val="18"/>
                <w:szCs w:val="18"/>
                <w:lang w:val="en-GB"/>
              </w:rPr>
              <w:t>on the measurement results;</w:t>
            </w:r>
          </w:p>
          <w:p w:rsidR="00D932AA" w:rsidRPr="00085BE2" w:rsidRDefault="00D932AA" w:rsidP="000506CC">
            <w:pPr>
              <w:pStyle w:val="berschrift4"/>
              <w:numPr>
                <w:ilvl w:val="0"/>
                <w:numId w:val="30"/>
              </w:numPr>
              <w:spacing w:before="40"/>
              <w:ind w:left="265" w:hanging="265"/>
              <w:rPr>
                <w:rFonts w:cs="Arial"/>
                <w:b w:val="0"/>
                <w:bCs w:val="0"/>
                <w:sz w:val="18"/>
                <w:szCs w:val="18"/>
                <w:lang w:val="en-GB"/>
              </w:rPr>
            </w:pPr>
            <w:r w:rsidRPr="00085BE2">
              <w:rPr>
                <w:rFonts w:cs="Arial"/>
                <w:b w:val="0"/>
                <w:bCs w:val="0"/>
                <w:sz w:val="18"/>
                <w:szCs w:val="18"/>
                <w:lang w:val="en-GB"/>
              </w:rPr>
              <w:t>a statement identifying how the measurements are metrologically traceable (see Annex A);</w:t>
            </w:r>
          </w:p>
          <w:p w:rsidR="00D932AA" w:rsidRPr="00085BE2" w:rsidRDefault="00D932AA" w:rsidP="000506CC">
            <w:pPr>
              <w:pStyle w:val="berschrift4"/>
              <w:numPr>
                <w:ilvl w:val="0"/>
                <w:numId w:val="30"/>
              </w:numPr>
              <w:spacing w:before="40"/>
              <w:ind w:left="265" w:hanging="265"/>
              <w:rPr>
                <w:rFonts w:cs="Arial"/>
                <w:b w:val="0"/>
                <w:bCs w:val="0"/>
                <w:sz w:val="18"/>
                <w:szCs w:val="18"/>
                <w:lang w:val="en-GB"/>
              </w:rPr>
            </w:pPr>
            <w:r w:rsidRPr="00085BE2">
              <w:rPr>
                <w:rFonts w:cs="Arial"/>
                <w:b w:val="0"/>
                <w:bCs w:val="0"/>
                <w:sz w:val="18"/>
                <w:szCs w:val="18"/>
                <w:lang w:val="en-GB"/>
              </w:rPr>
              <w:t xml:space="preserve">the results before and after any adjustment or repair, </w:t>
            </w:r>
            <w:r w:rsidR="008038BC" w:rsidRPr="00085BE2">
              <w:rPr>
                <w:rFonts w:cs="Arial"/>
                <w:b w:val="0"/>
                <w:bCs w:val="0"/>
                <w:sz w:val="18"/>
                <w:szCs w:val="18"/>
                <w:lang w:val="en-GB"/>
              </w:rPr>
              <w:br/>
            </w:r>
            <w:r w:rsidRPr="00085BE2">
              <w:rPr>
                <w:rFonts w:cs="Arial"/>
                <w:b w:val="0"/>
                <w:bCs w:val="0"/>
                <w:sz w:val="18"/>
                <w:szCs w:val="18"/>
                <w:lang w:val="en-GB"/>
              </w:rPr>
              <w:t>if available;</w:t>
            </w:r>
          </w:p>
          <w:p w:rsidR="00D932AA" w:rsidRPr="00085BE2" w:rsidRDefault="00D932AA" w:rsidP="000506CC">
            <w:pPr>
              <w:pStyle w:val="berschrift4"/>
              <w:numPr>
                <w:ilvl w:val="0"/>
                <w:numId w:val="30"/>
              </w:numPr>
              <w:spacing w:before="40"/>
              <w:ind w:left="265" w:hanging="265"/>
              <w:rPr>
                <w:rFonts w:cs="Arial"/>
                <w:b w:val="0"/>
                <w:bCs w:val="0"/>
                <w:sz w:val="18"/>
                <w:szCs w:val="18"/>
                <w:lang w:val="en-GB"/>
              </w:rPr>
            </w:pPr>
            <w:r w:rsidRPr="00085BE2">
              <w:rPr>
                <w:rFonts w:cs="Arial"/>
                <w:b w:val="0"/>
                <w:bCs w:val="0"/>
                <w:sz w:val="18"/>
                <w:szCs w:val="18"/>
                <w:lang w:val="en-GB"/>
              </w:rPr>
              <w:t>where relevant, a statement of conformity with requirements or specifications (see 7.8.6);</w:t>
            </w:r>
          </w:p>
          <w:p w:rsidR="00D932AA" w:rsidRPr="00085BE2" w:rsidRDefault="00D932AA" w:rsidP="000506CC">
            <w:pPr>
              <w:pStyle w:val="berschrift4"/>
              <w:numPr>
                <w:ilvl w:val="0"/>
                <w:numId w:val="30"/>
              </w:numPr>
              <w:spacing w:before="40"/>
              <w:ind w:left="265" w:hanging="265"/>
              <w:rPr>
                <w:rFonts w:cs="Arial"/>
                <w:b w:val="0"/>
                <w:bCs w:val="0"/>
                <w:sz w:val="18"/>
                <w:szCs w:val="18"/>
                <w:lang w:val="en-GB"/>
              </w:rPr>
            </w:pPr>
            <w:r w:rsidRPr="00085BE2">
              <w:rPr>
                <w:rFonts w:cs="Arial"/>
                <w:b w:val="0"/>
                <w:bCs w:val="0"/>
                <w:sz w:val="18"/>
                <w:szCs w:val="18"/>
                <w:lang w:val="en-GB"/>
              </w:rPr>
              <w:t>where appropriate, opinions and interpretations (see 7.8.7).</w:t>
            </w:r>
          </w:p>
        </w:tc>
        <w:tc>
          <w:tcPr>
            <w:tcW w:w="2315" w:type="dxa"/>
            <w:tcBorders>
              <w:top w:val="single" w:sz="4" w:space="0" w:color="auto"/>
              <w:left w:val="single" w:sz="4" w:space="0" w:color="auto"/>
              <w:right w:val="single" w:sz="4" w:space="0" w:color="auto"/>
            </w:tcBorders>
            <w:shd w:val="clear" w:color="auto" w:fill="DEEAF6"/>
          </w:tcPr>
          <w:p w:rsidR="00D932AA" w:rsidRPr="00085BE2" w:rsidRDefault="00D932AA" w:rsidP="00D932AA">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D932AA" w:rsidRPr="00085BE2" w:rsidRDefault="00D932AA" w:rsidP="00D932AA">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D932AA" w:rsidRPr="00085BE2" w:rsidRDefault="00D932AA" w:rsidP="00D932A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D932AA" w:rsidRPr="00085BE2" w:rsidRDefault="00D932AA" w:rsidP="00D932A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D932AA" w:rsidRPr="00085BE2" w:rsidRDefault="00D932AA" w:rsidP="00D932AA">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D932AA" w:rsidRPr="00085BE2" w:rsidTr="00235C58">
        <w:tc>
          <w:tcPr>
            <w:tcW w:w="799" w:type="dxa"/>
            <w:tcBorders>
              <w:top w:val="single" w:sz="4" w:space="0" w:color="auto"/>
            </w:tcBorders>
          </w:tcPr>
          <w:p w:rsidR="00D932AA" w:rsidRPr="00085BE2" w:rsidRDefault="00D932AA" w:rsidP="00D932AA">
            <w:pPr>
              <w:rPr>
                <w:lang w:val="en-GB"/>
              </w:rPr>
            </w:pPr>
            <w:r w:rsidRPr="00085BE2">
              <w:rPr>
                <w:rFonts w:cs="Arial"/>
                <w:sz w:val="18"/>
                <w:szCs w:val="18"/>
                <w:lang w:val="en-GB"/>
              </w:rPr>
              <w:t>7.8.4.2</w:t>
            </w:r>
          </w:p>
        </w:tc>
        <w:tc>
          <w:tcPr>
            <w:tcW w:w="4892" w:type="dxa"/>
            <w:tcBorders>
              <w:top w:val="single" w:sz="4" w:space="0" w:color="auto"/>
              <w:right w:val="single" w:sz="4" w:space="0" w:color="auto"/>
            </w:tcBorders>
            <w:vAlign w:val="center"/>
          </w:tcPr>
          <w:p w:rsidR="00D932AA" w:rsidRPr="00085BE2" w:rsidRDefault="00DA1B44" w:rsidP="000506CC">
            <w:pPr>
              <w:pStyle w:val="berschrift4"/>
              <w:spacing w:before="40"/>
              <w:rPr>
                <w:rFonts w:cs="Arial"/>
                <w:b w:val="0"/>
                <w:bCs w:val="0"/>
                <w:sz w:val="18"/>
                <w:szCs w:val="18"/>
                <w:lang w:val="en-GB"/>
              </w:rPr>
            </w:pPr>
            <w:r w:rsidRPr="00085BE2">
              <w:rPr>
                <w:rFonts w:cs="Arial"/>
                <w:b w:val="0"/>
                <w:bCs w:val="0"/>
                <w:sz w:val="18"/>
                <w:szCs w:val="18"/>
                <w:lang w:val="en-GB"/>
              </w:rPr>
              <w:t>Where the laboratory is responsible for the sampling activity, calibration certificates shall meet the requirements listed in 7.8.5 where necessary for the interpretation of calibration results.</w:t>
            </w:r>
          </w:p>
        </w:tc>
        <w:tc>
          <w:tcPr>
            <w:tcW w:w="2315" w:type="dxa"/>
            <w:tcBorders>
              <w:top w:val="single" w:sz="4" w:space="0" w:color="auto"/>
              <w:left w:val="single" w:sz="4" w:space="0" w:color="auto"/>
              <w:right w:val="single" w:sz="4" w:space="0" w:color="auto"/>
            </w:tcBorders>
            <w:shd w:val="clear" w:color="auto" w:fill="DEEAF6"/>
          </w:tcPr>
          <w:p w:rsidR="00D932AA" w:rsidRPr="00085BE2" w:rsidRDefault="00D932AA" w:rsidP="00D932AA">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D932AA" w:rsidRPr="00085BE2" w:rsidRDefault="00D932AA" w:rsidP="00D932AA">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D932AA" w:rsidRPr="00085BE2" w:rsidRDefault="00D932AA" w:rsidP="00D932A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D932AA" w:rsidRPr="00085BE2" w:rsidRDefault="00D932AA" w:rsidP="00D932A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D932AA" w:rsidRPr="00085BE2" w:rsidRDefault="00D932AA" w:rsidP="00D932AA">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D932AA" w:rsidRPr="00085BE2" w:rsidTr="00235C58">
        <w:tc>
          <w:tcPr>
            <w:tcW w:w="799" w:type="dxa"/>
            <w:tcBorders>
              <w:top w:val="single" w:sz="4" w:space="0" w:color="auto"/>
            </w:tcBorders>
          </w:tcPr>
          <w:p w:rsidR="00D932AA" w:rsidRPr="00085BE2" w:rsidRDefault="00D932AA" w:rsidP="00D932AA">
            <w:pPr>
              <w:rPr>
                <w:lang w:val="en-GB"/>
              </w:rPr>
            </w:pPr>
            <w:r w:rsidRPr="00085BE2">
              <w:rPr>
                <w:rFonts w:cs="Arial"/>
                <w:sz w:val="18"/>
                <w:szCs w:val="18"/>
                <w:lang w:val="en-GB"/>
              </w:rPr>
              <w:t>7.8.4.3</w:t>
            </w:r>
          </w:p>
        </w:tc>
        <w:tc>
          <w:tcPr>
            <w:tcW w:w="4892" w:type="dxa"/>
            <w:tcBorders>
              <w:top w:val="single" w:sz="4" w:space="0" w:color="auto"/>
              <w:right w:val="single" w:sz="4" w:space="0" w:color="auto"/>
            </w:tcBorders>
            <w:vAlign w:val="center"/>
          </w:tcPr>
          <w:p w:rsidR="00D932AA" w:rsidRPr="00085BE2" w:rsidRDefault="00DA1B44" w:rsidP="000506CC">
            <w:pPr>
              <w:pStyle w:val="berschrift4"/>
              <w:spacing w:before="40"/>
              <w:rPr>
                <w:rFonts w:cs="Arial"/>
                <w:b w:val="0"/>
                <w:bCs w:val="0"/>
                <w:sz w:val="18"/>
                <w:szCs w:val="18"/>
                <w:lang w:val="en-GB"/>
              </w:rPr>
            </w:pPr>
            <w:r w:rsidRPr="00085BE2">
              <w:rPr>
                <w:rFonts w:cs="Arial"/>
                <w:b w:val="0"/>
                <w:bCs w:val="0"/>
                <w:sz w:val="18"/>
                <w:szCs w:val="18"/>
                <w:lang w:val="en-GB"/>
              </w:rPr>
              <w:t>A calibration certificate or calibration label shall not contain any recommendation on the calibration interval, except where this has been agreed with the customer.</w:t>
            </w:r>
          </w:p>
        </w:tc>
        <w:tc>
          <w:tcPr>
            <w:tcW w:w="2315" w:type="dxa"/>
            <w:tcBorders>
              <w:top w:val="single" w:sz="4" w:space="0" w:color="auto"/>
              <w:left w:val="single" w:sz="4" w:space="0" w:color="auto"/>
              <w:right w:val="single" w:sz="4" w:space="0" w:color="auto"/>
            </w:tcBorders>
            <w:shd w:val="clear" w:color="auto" w:fill="DEEAF6"/>
          </w:tcPr>
          <w:p w:rsidR="00D932AA" w:rsidRPr="00085BE2" w:rsidRDefault="00D932AA" w:rsidP="00D932AA">
            <w:pPr>
              <w:spacing w:after="40" w:line="200" w:lineRule="exact"/>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D932AA" w:rsidRPr="00085BE2" w:rsidRDefault="00D932AA" w:rsidP="00D932AA">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D932AA" w:rsidRPr="00085BE2" w:rsidRDefault="00D932AA" w:rsidP="00D932A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D932AA" w:rsidRPr="00085BE2" w:rsidRDefault="00D932AA" w:rsidP="00D932A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D932AA" w:rsidRPr="00085BE2" w:rsidRDefault="00D932AA" w:rsidP="00D932AA">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D932AA" w:rsidRPr="00085BE2" w:rsidTr="00235C58">
        <w:tc>
          <w:tcPr>
            <w:tcW w:w="799" w:type="dxa"/>
            <w:tcBorders>
              <w:top w:val="single" w:sz="4" w:space="0" w:color="auto"/>
            </w:tcBorders>
          </w:tcPr>
          <w:p w:rsidR="00D932AA" w:rsidRPr="00085BE2" w:rsidRDefault="008038BC" w:rsidP="00D932AA">
            <w:pPr>
              <w:spacing w:after="40" w:line="200" w:lineRule="exact"/>
              <w:rPr>
                <w:rFonts w:cs="Arial"/>
                <w:b/>
                <w:sz w:val="18"/>
                <w:szCs w:val="18"/>
                <w:lang w:val="en-GB"/>
              </w:rPr>
            </w:pPr>
            <w:r w:rsidRPr="00085BE2">
              <w:rPr>
                <w:rFonts w:cs="Arial"/>
                <w:b/>
                <w:sz w:val="18"/>
                <w:szCs w:val="18"/>
                <w:lang w:val="en-GB"/>
              </w:rPr>
              <w:lastRenderedPageBreak/>
              <w:t>7.8.5</w:t>
            </w:r>
          </w:p>
        </w:tc>
        <w:tc>
          <w:tcPr>
            <w:tcW w:w="4892" w:type="dxa"/>
            <w:tcBorders>
              <w:top w:val="single" w:sz="4" w:space="0" w:color="auto"/>
              <w:right w:val="single" w:sz="4" w:space="0" w:color="auto"/>
            </w:tcBorders>
            <w:vAlign w:val="center"/>
          </w:tcPr>
          <w:p w:rsidR="00D932AA" w:rsidRPr="00085BE2" w:rsidRDefault="008038BC" w:rsidP="000506CC">
            <w:pPr>
              <w:pStyle w:val="berschrift4"/>
              <w:spacing w:before="40"/>
              <w:rPr>
                <w:rFonts w:cs="Arial"/>
                <w:bCs w:val="0"/>
                <w:sz w:val="18"/>
                <w:szCs w:val="18"/>
                <w:lang w:val="en-GB"/>
              </w:rPr>
            </w:pPr>
            <w:r w:rsidRPr="00085BE2">
              <w:rPr>
                <w:rFonts w:cs="Arial"/>
                <w:bCs w:val="0"/>
                <w:sz w:val="18"/>
                <w:szCs w:val="18"/>
                <w:lang w:val="en-GB"/>
              </w:rPr>
              <w:t>Reporting sampling – specific requirements</w:t>
            </w:r>
          </w:p>
          <w:p w:rsidR="008038BC" w:rsidRPr="00085BE2" w:rsidRDefault="008038BC" w:rsidP="000506CC">
            <w:pPr>
              <w:keepNext/>
              <w:outlineLvl w:val="3"/>
              <w:rPr>
                <w:sz w:val="18"/>
                <w:szCs w:val="18"/>
                <w:lang w:val="en-GB"/>
              </w:rPr>
            </w:pPr>
            <w:r w:rsidRPr="00085BE2">
              <w:rPr>
                <w:sz w:val="18"/>
                <w:szCs w:val="18"/>
                <w:lang w:val="en-GB"/>
              </w:rPr>
              <w:t>Where the laboratory is responsible for the sampling activity, in addition to the requirements listed in 7.8.2, reports shall include the following, where necessary for the interpretation of results:</w:t>
            </w:r>
          </w:p>
          <w:p w:rsidR="008038BC" w:rsidRPr="00085BE2" w:rsidRDefault="008038BC" w:rsidP="000506CC">
            <w:pPr>
              <w:keepNext/>
              <w:numPr>
                <w:ilvl w:val="0"/>
                <w:numId w:val="31"/>
              </w:numPr>
              <w:ind w:left="293" w:hanging="293"/>
              <w:outlineLvl w:val="3"/>
              <w:rPr>
                <w:sz w:val="18"/>
                <w:szCs w:val="18"/>
                <w:lang w:val="en-GB"/>
              </w:rPr>
            </w:pPr>
            <w:r w:rsidRPr="00085BE2">
              <w:rPr>
                <w:sz w:val="18"/>
                <w:szCs w:val="18"/>
                <w:lang w:val="en-GB"/>
              </w:rPr>
              <w:t>the date of sampling;</w:t>
            </w:r>
          </w:p>
          <w:p w:rsidR="008038BC" w:rsidRPr="00085BE2" w:rsidRDefault="008038BC" w:rsidP="000506CC">
            <w:pPr>
              <w:keepNext/>
              <w:numPr>
                <w:ilvl w:val="0"/>
                <w:numId w:val="31"/>
              </w:numPr>
              <w:ind w:left="293" w:hanging="293"/>
              <w:outlineLvl w:val="3"/>
              <w:rPr>
                <w:sz w:val="18"/>
                <w:szCs w:val="18"/>
                <w:lang w:val="en-GB"/>
              </w:rPr>
            </w:pPr>
            <w:r w:rsidRPr="00085BE2">
              <w:rPr>
                <w:sz w:val="18"/>
                <w:szCs w:val="18"/>
                <w:lang w:val="en-GB"/>
              </w:rPr>
              <w:t xml:space="preserve">unique identification of the item or material sampled (including the name of the manufacturer, the model or </w:t>
            </w:r>
            <w:r w:rsidR="00122645">
              <w:rPr>
                <w:sz w:val="18"/>
                <w:szCs w:val="18"/>
                <w:lang w:val="en-GB"/>
              </w:rPr>
              <w:br/>
            </w:r>
            <w:r w:rsidRPr="00085BE2">
              <w:rPr>
                <w:sz w:val="18"/>
                <w:szCs w:val="18"/>
                <w:lang w:val="en-GB"/>
              </w:rPr>
              <w:t>type of designation and serial numbers, as appropriate);</w:t>
            </w:r>
          </w:p>
          <w:p w:rsidR="008038BC" w:rsidRPr="00085BE2" w:rsidRDefault="008038BC" w:rsidP="000506CC">
            <w:pPr>
              <w:keepNext/>
              <w:numPr>
                <w:ilvl w:val="0"/>
                <w:numId w:val="31"/>
              </w:numPr>
              <w:ind w:left="293" w:hanging="293"/>
              <w:outlineLvl w:val="3"/>
              <w:rPr>
                <w:sz w:val="18"/>
                <w:szCs w:val="18"/>
                <w:lang w:val="en-GB"/>
              </w:rPr>
            </w:pPr>
            <w:r w:rsidRPr="00085BE2">
              <w:rPr>
                <w:sz w:val="18"/>
                <w:szCs w:val="18"/>
                <w:lang w:val="en-GB"/>
              </w:rPr>
              <w:t xml:space="preserve">the location of sampling, including any diagrams, sketches </w:t>
            </w:r>
            <w:r w:rsidR="00122645">
              <w:rPr>
                <w:sz w:val="18"/>
                <w:szCs w:val="18"/>
                <w:lang w:val="en-GB"/>
              </w:rPr>
              <w:br/>
            </w:r>
            <w:r w:rsidRPr="00085BE2">
              <w:rPr>
                <w:sz w:val="18"/>
                <w:szCs w:val="18"/>
                <w:lang w:val="en-GB"/>
              </w:rPr>
              <w:t>or photographs;</w:t>
            </w:r>
          </w:p>
          <w:p w:rsidR="008038BC" w:rsidRPr="00085BE2" w:rsidRDefault="008038BC" w:rsidP="000506CC">
            <w:pPr>
              <w:keepNext/>
              <w:numPr>
                <w:ilvl w:val="0"/>
                <w:numId w:val="31"/>
              </w:numPr>
              <w:ind w:left="293" w:hanging="293"/>
              <w:outlineLvl w:val="3"/>
              <w:rPr>
                <w:sz w:val="18"/>
                <w:szCs w:val="18"/>
                <w:lang w:val="en-GB"/>
              </w:rPr>
            </w:pPr>
            <w:r w:rsidRPr="00085BE2">
              <w:rPr>
                <w:sz w:val="18"/>
                <w:szCs w:val="18"/>
                <w:lang w:val="en-GB"/>
              </w:rPr>
              <w:t>a reference to the sampling plan and sampling method;</w:t>
            </w:r>
          </w:p>
          <w:p w:rsidR="008038BC" w:rsidRPr="00085BE2" w:rsidRDefault="008038BC" w:rsidP="000506CC">
            <w:pPr>
              <w:keepNext/>
              <w:numPr>
                <w:ilvl w:val="0"/>
                <w:numId w:val="31"/>
              </w:numPr>
              <w:ind w:left="293" w:hanging="293"/>
              <w:outlineLvl w:val="3"/>
              <w:rPr>
                <w:sz w:val="18"/>
                <w:szCs w:val="18"/>
                <w:lang w:val="en-GB"/>
              </w:rPr>
            </w:pPr>
            <w:r w:rsidRPr="00085BE2">
              <w:rPr>
                <w:sz w:val="18"/>
                <w:szCs w:val="18"/>
                <w:lang w:val="en-GB"/>
              </w:rPr>
              <w:t xml:space="preserve">details of any environmental conditions during sampling </w:t>
            </w:r>
            <w:r w:rsidR="00122645">
              <w:rPr>
                <w:sz w:val="18"/>
                <w:szCs w:val="18"/>
                <w:lang w:val="en-GB"/>
              </w:rPr>
              <w:br/>
            </w:r>
            <w:r w:rsidRPr="00085BE2">
              <w:rPr>
                <w:sz w:val="18"/>
                <w:szCs w:val="18"/>
                <w:lang w:val="en-GB"/>
              </w:rPr>
              <w:t>that affect the interpretation of the results;</w:t>
            </w:r>
          </w:p>
          <w:p w:rsidR="008038BC" w:rsidRPr="00085BE2" w:rsidRDefault="008038BC" w:rsidP="000506CC">
            <w:pPr>
              <w:keepNext/>
              <w:numPr>
                <w:ilvl w:val="0"/>
                <w:numId w:val="31"/>
              </w:numPr>
              <w:ind w:left="293" w:hanging="293"/>
              <w:outlineLvl w:val="3"/>
              <w:rPr>
                <w:sz w:val="18"/>
                <w:szCs w:val="18"/>
                <w:lang w:val="en-GB"/>
              </w:rPr>
            </w:pPr>
            <w:r w:rsidRPr="00085BE2">
              <w:rPr>
                <w:sz w:val="18"/>
                <w:szCs w:val="18"/>
                <w:lang w:val="en-GB"/>
              </w:rPr>
              <w:t>information required to evaluate measurement uncertainty for subsequent testing or calibration.</w:t>
            </w:r>
          </w:p>
        </w:tc>
        <w:tc>
          <w:tcPr>
            <w:tcW w:w="2315" w:type="dxa"/>
            <w:tcBorders>
              <w:top w:val="single" w:sz="4" w:space="0" w:color="auto"/>
              <w:left w:val="single" w:sz="4" w:space="0" w:color="auto"/>
              <w:right w:val="single" w:sz="4" w:space="0" w:color="auto"/>
            </w:tcBorders>
            <w:shd w:val="clear" w:color="auto" w:fill="DEEAF6"/>
          </w:tcPr>
          <w:p w:rsidR="00D932AA" w:rsidRPr="00085BE2" w:rsidRDefault="00D932AA" w:rsidP="00D932AA">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D932AA" w:rsidRPr="00085BE2" w:rsidRDefault="00D932AA" w:rsidP="00D932AA">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D932AA" w:rsidRPr="00085BE2" w:rsidRDefault="00D932AA" w:rsidP="00D932A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D932AA" w:rsidRPr="00085BE2" w:rsidRDefault="00D932AA" w:rsidP="00D932AA">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D932AA" w:rsidRPr="00085BE2" w:rsidRDefault="00D932AA" w:rsidP="00D932AA">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A3347C" w:rsidRPr="00085BE2" w:rsidTr="00235C58">
        <w:tc>
          <w:tcPr>
            <w:tcW w:w="799" w:type="dxa"/>
            <w:tcBorders>
              <w:top w:val="single" w:sz="4" w:space="0" w:color="auto"/>
            </w:tcBorders>
          </w:tcPr>
          <w:p w:rsidR="00A3347C" w:rsidRPr="00085BE2" w:rsidRDefault="00D2194F" w:rsidP="00A3347C">
            <w:pPr>
              <w:spacing w:after="40" w:line="200" w:lineRule="exact"/>
              <w:rPr>
                <w:rFonts w:cs="Arial"/>
                <w:b/>
                <w:sz w:val="18"/>
                <w:szCs w:val="18"/>
                <w:lang w:val="en-GB"/>
              </w:rPr>
            </w:pPr>
            <w:r w:rsidRPr="00085BE2">
              <w:rPr>
                <w:rFonts w:cs="Arial"/>
                <w:b/>
                <w:sz w:val="18"/>
                <w:szCs w:val="18"/>
                <w:lang w:val="en-GB"/>
              </w:rPr>
              <w:t>7.8.6</w:t>
            </w:r>
          </w:p>
        </w:tc>
        <w:tc>
          <w:tcPr>
            <w:tcW w:w="4892" w:type="dxa"/>
            <w:tcBorders>
              <w:top w:val="single" w:sz="4" w:space="0" w:color="auto"/>
              <w:right w:val="single" w:sz="4" w:space="0" w:color="auto"/>
            </w:tcBorders>
            <w:vAlign w:val="center"/>
          </w:tcPr>
          <w:p w:rsidR="00A3347C" w:rsidRPr="00085BE2" w:rsidRDefault="00D2194F" w:rsidP="00A3347C">
            <w:pPr>
              <w:pStyle w:val="berschrift4"/>
              <w:keepNext w:val="0"/>
              <w:spacing w:before="40"/>
              <w:rPr>
                <w:rFonts w:cs="Arial"/>
                <w:bCs w:val="0"/>
                <w:sz w:val="18"/>
                <w:szCs w:val="18"/>
                <w:lang w:val="en-GB"/>
              </w:rPr>
            </w:pPr>
            <w:r w:rsidRPr="00085BE2">
              <w:rPr>
                <w:rFonts w:cs="Arial"/>
                <w:bCs w:val="0"/>
                <w:sz w:val="18"/>
                <w:szCs w:val="18"/>
                <w:lang w:val="en-GB"/>
              </w:rPr>
              <w:t>Reporting statements of conformity</w:t>
            </w:r>
          </w:p>
        </w:tc>
        <w:tc>
          <w:tcPr>
            <w:tcW w:w="2315" w:type="dxa"/>
            <w:tcBorders>
              <w:top w:val="single" w:sz="4" w:space="0" w:color="auto"/>
              <w:left w:val="single" w:sz="4" w:space="0" w:color="auto"/>
              <w:right w:val="single" w:sz="4" w:space="0" w:color="auto"/>
            </w:tcBorders>
            <w:shd w:val="clear" w:color="auto" w:fill="DEEAF6"/>
          </w:tcPr>
          <w:p w:rsidR="00A3347C" w:rsidRPr="00085BE2" w:rsidRDefault="00A3347C" w:rsidP="00A3347C">
            <w:pPr>
              <w:spacing w:after="40" w:line="200" w:lineRule="exact"/>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A3347C" w:rsidRPr="00085BE2" w:rsidRDefault="00A3347C" w:rsidP="00A3347C">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A3347C" w:rsidRPr="00085BE2" w:rsidRDefault="00A3347C" w:rsidP="00A3347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A3347C" w:rsidRPr="00085BE2" w:rsidRDefault="00A3347C" w:rsidP="00A3347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A3347C" w:rsidRPr="00085BE2" w:rsidRDefault="00A3347C" w:rsidP="00A3347C">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D2194F" w:rsidRPr="00085BE2" w:rsidTr="00235C58">
        <w:tc>
          <w:tcPr>
            <w:tcW w:w="799" w:type="dxa"/>
            <w:tcBorders>
              <w:top w:val="single" w:sz="4" w:space="0" w:color="auto"/>
            </w:tcBorders>
          </w:tcPr>
          <w:p w:rsidR="00D2194F" w:rsidRPr="00085BE2" w:rsidRDefault="00D2194F" w:rsidP="00D2194F">
            <w:pPr>
              <w:spacing w:after="40" w:line="200" w:lineRule="exact"/>
              <w:rPr>
                <w:rFonts w:cs="Arial"/>
                <w:sz w:val="18"/>
                <w:szCs w:val="18"/>
                <w:lang w:val="en-GB"/>
              </w:rPr>
            </w:pPr>
            <w:r w:rsidRPr="00085BE2">
              <w:rPr>
                <w:rFonts w:cs="Arial"/>
                <w:sz w:val="18"/>
                <w:szCs w:val="18"/>
                <w:lang w:val="en-GB"/>
              </w:rPr>
              <w:t>7.8.6.1</w:t>
            </w:r>
          </w:p>
        </w:tc>
        <w:tc>
          <w:tcPr>
            <w:tcW w:w="4892" w:type="dxa"/>
            <w:tcBorders>
              <w:top w:val="single" w:sz="4" w:space="0" w:color="auto"/>
              <w:right w:val="single" w:sz="4" w:space="0" w:color="auto"/>
            </w:tcBorders>
            <w:vAlign w:val="center"/>
          </w:tcPr>
          <w:p w:rsidR="00D2194F" w:rsidRPr="00085BE2" w:rsidRDefault="00D2194F" w:rsidP="000506CC">
            <w:pPr>
              <w:pStyle w:val="berschrift4"/>
              <w:spacing w:before="40"/>
              <w:rPr>
                <w:rFonts w:cs="Arial"/>
                <w:b w:val="0"/>
                <w:bCs w:val="0"/>
                <w:sz w:val="18"/>
                <w:szCs w:val="18"/>
                <w:lang w:val="en-GB"/>
              </w:rPr>
            </w:pPr>
            <w:r w:rsidRPr="00085BE2">
              <w:rPr>
                <w:rFonts w:cs="Arial"/>
                <w:b w:val="0"/>
                <w:bCs w:val="0"/>
                <w:sz w:val="18"/>
                <w:szCs w:val="18"/>
                <w:lang w:val="en-GB"/>
              </w:rPr>
              <w:t xml:space="preserve">When a statement of conformity to a specification or standard </w:t>
            </w:r>
            <w:r w:rsidR="00122645">
              <w:rPr>
                <w:rFonts w:cs="Arial"/>
                <w:b w:val="0"/>
                <w:bCs w:val="0"/>
                <w:sz w:val="18"/>
                <w:szCs w:val="18"/>
                <w:lang w:val="en-GB"/>
              </w:rPr>
              <w:br/>
            </w:r>
            <w:r w:rsidRPr="00085BE2">
              <w:rPr>
                <w:rFonts w:cs="Arial"/>
                <w:b w:val="0"/>
                <w:bCs w:val="0"/>
                <w:sz w:val="18"/>
                <w:szCs w:val="18"/>
                <w:lang w:val="en-GB"/>
              </w:rPr>
              <w:t>is provided, the laboratory shall document the decision rule employed, taking into account the level of risk (such as false accept and false reject and statistical assumptions) associated with the decision rule employed, and apply the decision rule.</w:t>
            </w:r>
          </w:p>
          <w:p w:rsidR="00D2194F" w:rsidRPr="00085BE2" w:rsidRDefault="00D2194F" w:rsidP="000506CC">
            <w:pPr>
              <w:keepNext/>
              <w:outlineLvl w:val="3"/>
              <w:rPr>
                <w:lang w:val="en-GB"/>
              </w:rPr>
            </w:pP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315" w:type="dxa"/>
            <w:tcBorders>
              <w:top w:val="single" w:sz="4" w:space="0" w:color="auto"/>
              <w:left w:val="single" w:sz="4" w:space="0" w:color="auto"/>
              <w:right w:val="single" w:sz="4" w:space="0" w:color="auto"/>
            </w:tcBorders>
            <w:shd w:val="clear" w:color="auto" w:fill="DEEAF6"/>
          </w:tcPr>
          <w:p w:rsidR="00D2194F" w:rsidRPr="00085BE2" w:rsidRDefault="00D2194F" w:rsidP="00D2194F">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D2194F" w:rsidRPr="00085BE2" w:rsidRDefault="00D2194F" w:rsidP="00D2194F">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D2194F" w:rsidRPr="00085BE2" w:rsidRDefault="00D2194F" w:rsidP="00D2194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D2194F" w:rsidRPr="00085BE2" w:rsidRDefault="00D2194F" w:rsidP="00D2194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D2194F" w:rsidRPr="00085BE2" w:rsidRDefault="00D2194F" w:rsidP="00D2194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D2194F" w:rsidRPr="00085BE2" w:rsidTr="00235C58">
        <w:tc>
          <w:tcPr>
            <w:tcW w:w="799" w:type="dxa"/>
            <w:tcBorders>
              <w:top w:val="single" w:sz="4" w:space="0" w:color="auto"/>
            </w:tcBorders>
          </w:tcPr>
          <w:p w:rsidR="00D2194F" w:rsidRPr="00085BE2" w:rsidRDefault="00D2194F" w:rsidP="00D2194F">
            <w:pPr>
              <w:spacing w:after="40" w:line="200" w:lineRule="exact"/>
              <w:rPr>
                <w:rFonts w:cs="Arial"/>
                <w:sz w:val="18"/>
                <w:szCs w:val="18"/>
                <w:lang w:val="en-GB"/>
              </w:rPr>
            </w:pPr>
            <w:r w:rsidRPr="00085BE2">
              <w:rPr>
                <w:rFonts w:cs="Arial"/>
                <w:sz w:val="18"/>
                <w:szCs w:val="18"/>
                <w:lang w:val="en-GB"/>
              </w:rPr>
              <w:t>7.8.6.2</w:t>
            </w:r>
          </w:p>
        </w:tc>
        <w:tc>
          <w:tcPr>
            <w:tcW w:w="4892" w:type="dxa"/>
            <w:tcBorders>
              <w:top w:val="single" w:sz="4" w:space="0" w:color="auto"/>
              <w:right w:val="single" w:sz="4" w:space="0" w:color="auto"/>
            </w:tcBorders>
            <w:vAlign w:val="center"/>
          </w:tcPr>
          <w:p w:rsidR="00D2194F" w:rsidRPr="00085BE2" w:rsidRDefault="00D2194F" w:rsidP="000506CC">
            <w:pPr>
              <w:pStyle w:val="berschrift4"/>
              <w:spacing w:before="40"/>
              <w:rPr>
                <w:rFonts w:cs="Arial"/>
                <w:b w:val="0"/>
                <w:sz w:val="18"/>
                <w:szCs w:val="18"/>
                <w:lang w:val="en-GB"/>
              </w:rPr>
            </w:pPr>
            <w:r w:rsidRPr="00085BE2">
              <w:rPr>
                <w:rFonts w:cs="Arial"/>
                <w:b w:val="0"/>
                <w:sz w:val="18"/>
                <w:szCs w:val="18"/>
                <w:lang w:val="en-GB"/>
              </w:rPr>
              <w:t>The laboratory shall report on the statement of conformity, such that the statement clearly identifies:</w:t>
            </w:r>
          </w:p>
          <w:p w:rsidR="00D2194F" w:rsidRPr="00085BE2" w:rsidRDefault="00D2194F" w:rsidP="000506CC">
            <w:pPr>
              <w:pStyle w:val="berschrift4"/>
              <w:numPr>
                <w:ilvl w:val="0"/>
                <w:numId w:val="32"/>
              </w:numPr>
              <w:spacing w:before="40"/>
              <w:ind w:left="307" w:hanging="294"/>
              <w:rPr>
                <w:rFonts w:cs="Arial"/>
                <w:b w:val="0"/>
                <w:sz w:val="18"/>
                <w:szCs w:val="18"/>
                <w:lang w:val="en-GB"/>
              </w:rPr>
            </w:pPr>
            <w:r w:rsidRPr="00085BE2">
              <w:rPr>
                <w:rFonts w:cs="Arial"/>
                <w:b w:val="0"/>
                <w:sz w:val="18"/>
                <w:szCs w:val="18"/>
                <w:lang w:val="en-GB"/>
              </w:rPr>
              <w:t>to which results the statement of conformity applies;</w:t>
            </w:r>
          </w:p>
          <w:p w:rsidR="00D2194F" w:rsidRPr="00085BE2" w:rsidRDefault="00D2194F" w:rsidP="000506CC">
            <w:pPr>
              <w:pStyle w:val="berschrift4"/>
              <w:numPr>
                <w:ilvl w:val="0"/>
                <w:numId w:val="32"/>
              </w:numPr>
              <w:spacing w:before="40"/>
              <w:ind w:left="307" w:hanging="294"/>
              <w:rPr>
                <w:rFonts w:cs="Arial"/>
                <w:b w:val="0"/>
                <w:sz w:val="18"/>
                <w:szCs w:val="18"/>
                <w:lang w:val="en-GB"/>
              </w:rPr>
            </w:pPr>
            <w:r w:rsidRPr="00085BE2">
              <w:rPr>
                <w:rFonts w:cs="Arial"/>
                <w:b w:val="0"/>
                <w:sz w:val="18"/>
                <w:szCs w:val="18"/>
                <w:lang w:val="en-GB"/>
              </w:rPr>
              <w:t xml:space="preserve">which specifications, standards or parts thereof are met </w:t>
            </w:r>
            <w:r w:rsidR="00EB7AA6">
              <w:rPr>
                <w:rFonts w:cs="Arial"/>
                <w:b w:val="0"/>
                <w:sz w:val="18"/>
                <w:szCs w:val="18"/>
                <w:lang w:val="en-GB"/>
              </w:rPr>
              <w:br/>
            </w:r>
            <w:r w:rsidRPr="00085BE2">
              <w:rPr>
                <w:rFonts w:cs="Arial"/>
                <w:b w:val="0"/>
                <w:sz w:val="18"/>
                <w:szCs w:val="18"/>
                <w:lang w:val="en-GB"/>
              </w:rPr>
              <w:t>or not met;</w:t>
            </w:r>
          </w:p>
          <w:p w:rsidR="00D2194F" w:rsidRPr="00085BE2" w:rsidRDefault="00D2194F" w:rsidP="000506CC">
            <w:pPr>
              <w:pStyle w:val="berschrift4"/>
              <w:numPr>
                <w:ilvl w:val="0"/>
                <w:numId w:val="32"/>
              </w:numPr>
              <w:spacing w:before="40"/>
              <w:ind w:left="307" w:hanging="294"/>
              <w:rPr>
                <w:rFonts w:cs="Arial"/>
                <w:b w:val="0"/>
                <w:sz w:val="18"/>
                <w:szCs w:val="18"/>
                <w:lang w:val="en-GB"/>
              </w:rPr>
            </w:pPr>
            <w:r w:rsidRPr="00085BE2">
              <w:rPr>
                <w:rFonts w:cs="Arial"/>
                <w:b w:val="0"/>
                <w:sz w:val="18"/>
                <w:szCs w:val="18"/>
                <w:lang w:val="en-GB"/>
              </w:rPr>
              <w:t>the decision rule applied (unless it is inherent in the requested specification or standard).</w:t>
            </w:r>
          </w:p>
          <w:p w:rsidR="00D2194F" w:rsidRPr="00085BE2" w:rsidRDefault="00D2194F" w:rsidP="000506CC">
            <w:pPr>
              <w:pStyle w:val="berschrift4"/>
              <w:spacing w:before="40"/>
              <w:rPr>
                <w:rFonts w:cs="Arial"/>
                <w:b w:val="0"/>
                <w:bCs w:val="0"/>
                <w:sz w:val="18"/>
                <w:szCs w:val="18"/>
                <w:lang w:val="en-GB"/>
              </w:rPr>
            </w:pPr>
            <w:r w:rsidRPr="00085BE2">
              <w:rPr>
                <w:rFonts w:cs="Arial"/>
                <w:b w:val="0"/>
                <w:sz w:val="16"/>
                <w:szCs w:val="16"/>
                <w:lang w:val="en-GB"/>
              </w:rPr>
              <w:t>[</w:t>
            </w:r>
            <w:r w:rsidRPr="00085BE2">
              <w:rPr>
                <w:rFonts w:cs="Arial"/>
                <w:sz w:val="16"/>
                <w:szCs w:val="16"/>
                <w:lang w:val="en-GB"/>
              </w:rPr>
              <w:sym w:font="Wingdings" w:char="F0E8"/>
            </w:r>
            <w:r w:rsidR="00CC1263" w:rsidRPr="0004526B">
              <w:rPr>
                <w:rFonts w:cs="Arial"/>
                <w:b w:val="0"/>
                <w:bCs w:val="0"/>
                <w:caps/>
                <w:sz w:val="16"/>
                <w:szCs w:val="16"/>
                <w:lang w:val="en-GB"/>
              </w:rPr>
              <w:t>Note</w:t>
            </w:r>
            <w:r w:rsidRPr="00085BE2">
              <w:rPr>
                <w:rFonts w:cs="Arial"/>
                <w:b w:val="0"/>
                <w:sz w:val="16"/>
                <w:szCs w:val="16"/>
                <w:lang w:val="en-GB"/>
              </w:rPr>
              <w:t>]</w:t>
            </w:r>
          </w:p>
        </w:tc>
        <w:tc>
          <w:tcPr>
            <w:tcW w:w="2315" w:type="dxa"/>
            <w:tcBorders>
              <w:top w:val="single" w:sz="4" w:space="0" w:color="auto"/>
              <w:left w:val="single" w:sz="4" w:space="0" w:color="auto"/>
              <w:right w:val="single" w:sz="4" w:space="0" w:color="auto"/>
            </w:tcBorders>
            <w:shd w:val="clear" w:color="auto" w:fill="DEEAF6"/>
          </w:tcPr>
          <w:p w:rsidR="00D2194F" w:rsidRPr="00085BE2" w:rsidRDefault="00D2194F" w:rsidP="00D2194F">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D2194F" w:rsidRPr="00085BE2" w:rsidRDefault="00D2194F" w:rsidP="00D2194F">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D2194F" w:rsidRPr="00085BE2" w:rsidRDefault="00D2194F" w:rsidP="00D2194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D2194F" w:rsidRPr="00085BE2" w:rsidRDefault="00D2194F" w:rsidP="00D2194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D2194F" w:rsidRPr="00085BE2" w:rsidRDefault="00D2194F" w:rsidP="00D2194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A3347C" w:rsidRPr="00085BE2" w:rsidTr="00235C58">
        <w:tc>
          <w:tcPr>
            <w:tcW w:w="799" w:type="dxa"/>
            <w:tcBorders>
              <w:top w:val="single" w:sz="4" w:space="0" w:color="auto"/>
            </w:tcBorders>
          </w:tcPr>
          <w:p w:rsidR="00A3347C" w:rsidRPr="00085BE2" w:rsidRDefault="00D2194F" w:rsidP="00A3347C">
            <w:pPr>
              <w:spacing w:after="40" w:line="200" w:lineRule="exact"/>
              <w:rPr>
                <w:rFonts w:cs="Arial"/>
                <w:b/>
                <w:sz w:val="18"/>
                <w:szCs w:val="18"/>
                <w:lang w:val="en-GB"/>
              </w:rPr>
            </w:pPr>
            <w:r w:rsidRPr="00085BE2">
              <w:rPr>
                <w:rFonts w:cs="Arial"/>
                <w:b/>
                <w:sz w:val="18"/>
                <w:szCs w:val="18"/>
                <w:lang w:val="en-GB"/>
              </w:rPr>
              <w:t>7.8.7</w:t>
            </w:r>
          </w:p>
        </w:tc>
        <w:tc>
          <w:tcPr>
            <w:tcW w:w="4892" w:type="dxa"/>
            <w:tcBorders>
              <w:top w:val="single" w:sz="4" w:space="0" w:color="auto"/>
              <w:right w:val="single" w:sz="4" w:space="0" w:color="auto"/>
            </w:tcBorders>
            <w:vAlign w:val="center"/>
          </w:tcPr>
          <w:p w:rsidR="00A3347C" w:rsidRPr="00085BE2" w:rsidRDefault="00D2194F" w:rsidP="00A3347C">
            <w:pPr>
              <w:pStyle w:val="berschrift4"/>
              <w:rPr>
                <w:rFonts w:cs="Arial"/>
                <w:bCs w:val="0"/>
                <w:sz w:val="18"/>
                <w:szCs w:val="18"/>
                <w:lang w:val="en-GB"/>
              </w:rPr>
            </w:pPr>
            <w:r w:rsidRPr="00085BE2">
              <w:rPr>
                <w:rFonts w:cs="Arial"/>
                <w:bCs w:val="0"/>
                <w:sz w:val="18"/>
                <w:szCs w:val="18"/>
                <w:lang w:val="en-GB"/>
              </w:rPr>
              <w:t>Reporting opinions and interpretations</w:t>
            </w:r>
          </w:p>
        </w:tc>
        <w:tc>
          <w:tcPr>
            <w:tcW w:w="2315" w:type="dxa"/>
            <w:tcBorders>
              <w:top w:val="single" w:sz="4" w:space="0" w:color="auto"/>
              <w:left w:val="single" w:sz="4" w:space="0" w:color="auto"/>
              <w:right w:val="single" w:sz="4" w:space="0" w:color="auto"/>
            </w:tcBorders>
            <w:shd w:val="clear" w:color="auto" w:fill="DEEAF6"/>
          </w:tcPr>
          <w:p w:rsidR="00A3347C" w:rsidRPr="00085BE2" w:rsidRDefault="00A3347C" w:rsidP="00A3347C">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A3347C" w:rsidRPr="00085BE2" w:rsidRDefault="00A3347C" w:rsidP="00A3347C">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A3347C" w:rsidRPr="00085BE2" w:rsidRDefault="00A3347C" w:rsidP="00A3347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A3347C" w:rsidRPr="00085BE2" w:rsidRDefault="00A3347C" w:rsidP="00A3347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A3347C" w:rsidRPr="00085BE2" w:rsidRDefault="00A3347C" w:rsidP="00A3347C">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D2194F" w:rsidRPr="00085BE2" w:rsidTr="00235C58">
        <w:tc>
          <w:tcPr>
            <w:tcW w:w="799" w:type="dxa"/>
            <w:tcBorders>
              <w:top w:val="single" w:sz="4" w:space="0" w:color="auto"/>
            </w:tcBorders>
          </w:tcPr>
          <w:p w:rsidR="00D2194F" w:rsidRPr="00085BE2" w:rsidRDefault="00D2194F" w:rsidP="00D2194F">
            <w:pPr>
              <w:rPr>
                <w:sz w:val="18"/>
                <w:szCs w:val="18"/>
                <w:lang w:val="en-GB"/>
              </w:rPr>
            </w:pPr>
            <w:r w:rsidRPr="00085BE2">
              <w:rPr>
                <w:sz w:val="18"/>
                <w:szCs w:val="18"/>
                <w:lang w:val="en-GB"/>
              </w:rPr>
              <w:t>7.8.7.1</w:t>
            </w:r>
          </w:p>
        </w:tc>
        <w:tc>
          <w:tcPr>
            <w:tcW w:w="4892" w:type="dxa"/>
            <w:tcBorders>
              <w:top w:val="single" w:sz="4" w:space="0" w:color="auto"/>
              <w:right w:val="single" w:sz="4" w:space="0" w:color="auto"/>
            </w:tcBorders>
            <w:vAlign w:val="center"/>
          </w:tcPr>
          <w:p w:rsidR="00D2194F" w:rsidRPr="00085BE2" w:rsidRDefault="00D2194F" w:rsidP="000506CC">
            <w:pPr>
              <w:pStyle w:val="berschrift4"/>
              <w:spacing w:before="40"/>
              <w:rPr>
                <w:rFonts w:cs="Arial"/>
                <w:b w:val="0"/>
                <w:bCs w:val="0"/>
                <w:sz w:val="18"/>
                <w:szCs w:val="18"/>
                <w:lang w:val="en-GB"/>
              </w:rPr>
            </w:pPr>
            <w:r w:rsidRPr="00085BE2">
              <w:rPr>
                <w:rFonts w:cs="Arial"/>
                <w:b w:val="0"/>
                <w:bCs w:val="0"/>
                <w:sz w:val="18"/>
                <w:szCs w:val="18"/>
                <w:lang w:val="en-GB"/>
              </w:rPr>
              <w:t>When opinions and interpretations are expressed, the laboratory shall ensure that only personnel authorized for the expression of opinions and interpretations release the respective statement. The laboratory shall document the basis upon which the opinions and interpretations have been made.</w:t>
            </w:r>
          </w:p>
          <w:p w:rsidR="00D2194F" w:rsidRPr="00085BE2" w:rsidRDefault="00D2194F" w:rsidP="000506CC">
            <w:pPr>
              <w:keepNext/>
              <w:outlineLvl w:val="3"/>
              <w:rPr>
                <w:lang w:val="en-GB"/>
              </w:rPr>
            </w:pP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315" w:type="dxa"/>
            <w:tcBorders>
              <w:top w:val="single" w:sz="4" w:space="0" w:color="auto"/>
              <w:left w:val="single" w:sz="4" w:space="0" w:color="auto"/>
              <w:right w:val="single" w:sz="4" w:space="0" w:color="auto"/>
            </w:tcBorders>
            <w:shd w:val="clear" w:color="auto" w:fill="DEEAF6"/>
          </w:tcPr>
          <w:p w:rsidR="00D2194F" w:rsidRPr="00085BE2" w:rsidRDefault="00D2194F" w:rsidP="00D2194F">
            <w:pPr>
              <w:spacing w:after="40" w:line="200" w:lineRule="exact"/>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D2194F" w:rsidRPr="00085BE2" w:rsidRDefault="00D2194F" w:rsidP="00D2194F">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D2194F" w:rsidRPr="00085BE2" w:rsidRDefault="00D2194F" w:rsidP="00D2194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D2194F" w:rsidRPr="00085BE2" w:rsidRDefault="00D2194F" w:rsidP="00D2194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D2194F" w:rsidRPr="00085BE2" w:rsidRDefault="00D2194F" w:rsidP="00D2194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D2194F" w:rsidRPr="00085BE2" w:rsidTr="00235C58">
        <w:tc>
          <w:tcPr>
            <w:tcW w:w="799" w:type="dxa"/>
            <w:tcBorders>
              <w:top w:val="single" w:sz="4" w:space="0" w:color="auto"/>
            </w:tcBorders>
          </w:tcPr>
          <w:p w:rsidR="00D2194F" w:rsidRPr="00085BE2" w:rsidRDefault="00D2194F" w:rsidP="00D2194F">
            <w:pPr>
              <w:rPr>
                <w:sz w:val="18"/>
                <w:szCs w:val="18"/>
                <w:lang w:val="en-GB"/>
              </w:rPr>
            </w:pPr>
            <w:r w:rsidRPr="00085BE2">
              <w:rPr>
                <w:sz w:val="18"/>
                <w:szCs w:val="18"/>
                <w:lang w:val="en-GB"/>
              </w:rPr>
              <w:t>7.8.7.2</w:t>
            </w:r>
          </w:p>
        </w:tc>
        <w:tc>
          <w:tcPr>
            <w:tcW w:w="4892" w:type="dxa"/>
            <w:tcBorders>
              <w:top w:val="single" w:sz="4" w:space="0" w:color="auto"/>
              <w:right w:val="single" w:sz="4" w:space="0" w:color="auto"/>
            </w:tcBorders>
            <w:vAlign w:val="center"/>
          </w:tcPr>
          <w:p w:rsidR="00D2194F" w:rsidRPr="00085BE2" w:rsidRDefault="00D2194F" w:rsidP="000506CC">
            <w:pPr>
              <w:pStyle w:val="berschrift4"/>
              <w:spacing w:before="40"/>
              <w:rPr>
                <w:rFonts w:cs="Arial"/>
                <w:b w:val="0"/>
                <w:bCs w:val="0"/>
                <w:sz w:val="18"/>
                <w:szCs w:val="18"/>
                <w:lang w:val="en-GB"/>
              </w:rPr>
            </w:pPr>
            <w:r w:rsidRPr="00085BE2">
              <w:rPr>
                <w:rFonts w:cs="Arial"/>
                <w:b w:val="0"/>
                <w:bCs w:val="0"/>
                <w:sz w:val="18"/>
                <w:szCs w:val="18"/>
                <w:lang w:val="en-GB"/>
              </w:rPr>
              <w:t>The opinions and interpretations expressed in reports shall be based on the results obtained from the tested or calibrated item and shall be clearly identified as such.</w:t>
            </w:r>
          </w:p>
        </w:tc>
        <w:tc>
          <w:tcPr>
            <w:tcW w:w="2315" w:type="dxa"/>
            <w:tcBorders>
              <w:top w:val="single" w:sz="4" w:space="0" w:color="auto"/>
              <w:left w:val="single" w:sz="4" w:space="0" w:color="auto"/>
              <w:right w:val="single" w:sz="4" w:space="0" w:color="auto"/>
            </w:tcBorders>
            <w:shd w:val="clear" w:color="auto" w:fill="DEEAF6"/>
          </w:tcPr>
          <w:p w:rsidR="00D2194F" w:rsidRPr="00085BE2" w:rsidRDefault="00D2194F" w:rsidP="00D2194F">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D2194F" w:rsidRPr="00085BE2" w:rsidRDefault="00D2194F" w:rsidP="00D2194F">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D2194F" w:rsidRPr="00085BE2" w:rsidRDefault="00D2194F" w:rsidP="00D2194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D2194F" w:rsidRPr="00085BE2" w:rsidRDefault="00D2194F" w:rsidP="00D2194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D2194F" w:rsidRPr="00085BE2" w:rsidRDefault="00D2194F" w:rsidP="00D2194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D2194F" w:rsidRPr="00085BE2" w:rsidTr="00235C58">
        <w:tc>
          <w:tcPr>
            <w:tcW w:w="799" w:type="dxa"/>
            <w:tcBorders>
              <w:top w:val="single" w:sz="4" w:space="0" w:color="auto"/>
            </w:tcBorders>
          </w:tcPr>
          <w:p w:rsidR="00D2194F" w:rsidRPr="00085BE2" w:rsidRDefault="00D2194F" w:rsidP="00D2194F">
            <w:pPr>
              <w:rPr>
                <w:sz w:val="18"/>
                <w:szCs w:val="18"/>
                <w:lang w:val="en-GB"/>
              </w:rPr>
            </w:pPr>
            <w:r w:rsidRPr="00085BE2">
              <w:rPr>
                <w:sz w:val="18"/>
                <w:szCs w:val="18"/>
                <w:lang w:val="en-GB"/>
              </w:rPr>
              <w:t>7.8.7.3</w:t>
            </w:r>
          </w:p>
        </w:tc>
        <w:tc>
          <w:tcPr>
            <w:tcW w:w="4892" w:type="dxa"/>
            <w:tcBorders>
              <w:top w:val="single" w:sz="4" w:space="0" w:color="auto"/>
              <w:right w:val="single" w:sz="4" w:space="0" w:color="auto"/>
            </w:tcBorders>
            <w:vAlign w:val="center"/>
          </w:tcPr>
          <w:p w:rsidR="00D2194F" w:rsidRPr="00085BE2" w:rsidRDefault="00D2194F" w:rsidP="000506CC">
            <w:pPr>
              <w:pStyle w:val="berschrift4"/>
              <w:spacing w:before="40"/>
              <w:rPr>
                <w:rFonts w:cs="Arial"/>
                <w:b w:val="0"/>
                <w:bCs w:val="0"/>
                <w:sz w:val="18"/>
                <w:szCs w:val="18"/>
                <w:lang w:val="en-GB"/>
              </w:rPr>
            </w:pPr>
            <w:r w:rsidRPr="00085BE2">
              <w:rPr>
                <w:rFonts w:cs="Arial"/>
                <w:b w:val="0"/>
                <w:bCs w:val="0"/>
                <w:sz w:val="18"/>
                <w:szCs w:val="18"/>
                <w:lang w:val="en-GB"/>
              </w:rPr>
              <w:t>When opinions and interpretations are directly communicated by dialogue with the customer, a record of the dialogue shall be retained.</w:t>
            </w:r>
          </w:p>
        </w:tc>
        <w:tc>
          <w:tcPr>
            <w:tcW w:w="2315" w:type="dxa"/>
            <w:tcBorders>
              <w:top w:val="single" w:sz="4" w:space="0" w:color="auto"/>
              <w:left w:val="single" w:sz="4" w:space="0" w:color="auto"/>
              <w:right w:val="single" w:sz="4" w:space="0" w:color="auto"/>
            </w:tcBorders>
            <w:shd w:val="clear" w:color="auto" w:fill="DEEAF6"/>
          </w:tcPr>
          <w:p w:rsidR="00D2194F" w:rsidRPr="00085BE2" w:rsidRDefault="00D2194F" w:rsidP="00D2194F">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D2194F" w:rsidRPr="00085BE2" w:rsidRDefault="00D2194F" w:rsidP="00D2194F">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D2194F" w:rsidRPr="00085BE2" w:rsidRDefault="00D2194F" w:rsidP="00D2194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D2194F" w:rsidRPr="00085BE2" w:rsidRDefault="00D2194F" w:rsidP="00D2194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D2194F" w:rsidRPr="00085BE2" w:rsidRDefault="00D2194F" w:rsidP="00D2194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D2194F" w:rsidRPr="00085BE2" w:rsidTr="00235C58">
        <w:tc>
          <w:tcPr>
            <w:tcW w:w="799" w:type="dxa"/>
            <w:tcBorders>
              <w:top w:val="single" w:sz="4" w:space="0" w:color="auto"/>
            </w:tcBorders>
          </w:tcPr>
          <w:p w:rsidR="00D2194F" w:rsidRPr="00085BE2" w:rsidRDefault="00D2194F" w:rsidP="004E7C56">
            <w:pPr>
              <w:spacing w:after="40" w:line="200" w:lineRule="exact"/>
              <w:rPr>
                <w:rFonts w:cs="Arial"/>
                <w:b/>
                <w:sz w:val="18"/>
                <w:szCs w:val="18"/>
                <w:lang w:val="en-GB"/>
              </w:rPr>
            </w:pPr>
            <w:r w:rsidRPr="00085BE2">
              <w:rPr>
                <w:rFonts w:cs="Arial"/>
                <w:b/>
                <w:sz w:val="18"/>
                <w:szCs w:val="18"/>
                <w:lang w:val="en-GB"/>
              </w:rPr>
              <w:t>7.8.8</w:t>
            </w:r>
          </w:p>
        </w:tc>
        <w:tc>
          <w:tcPr>
            <w:tcW w:w="4892" w:type="dxa"/>
            <w:tcBorders>
              <w:top w:val="single" w:sz="4" w:space="0" w:color="auto"/>
              <w:right w:val="single" w:sz="4" w:space="0" w:color="auto"/>
            </w:tcBorders>
            <w:vAlign w:val="center"/>
          </w:tcPr>
          <w:p w:rsidR="00D2194F" w:rsidRPr="00085BE2" w:rsidRDefault="00D2194F" w:rsidP="004E7C56">
            <w:pPr>
              <w:pStyle w:val="berschrift4"/>
              <w:keepNext w:val="0"/>
              <w:spacing w:before="40"/>
              <w:rPr>
                <w:rFonts w:cs="Arial"/>
                <w:bCs w:val="0"/>
                <w:sz w:val="18"/>
                <w:szCs w:val="18"/>
                <w:lang w:val="en-GB"/>
              </w:rPr>
            </w:pPr>
            <w:r w:rsidRPr="00085BE2">
              <w:rPr>
                <w:rFonts w:cs="Arial"/>
                <w:bCs w:val="0"/>
                <w:sz w:val="18"/>
                <w:szCs w:val="18"/>
                <w:lang w:val="en-GB"/>
              </w:rPr>
              <w:t>Amendments to reports</w:t>
            </w:r>
          </w:p>
        </w:tc>
        <w:tc>
          <w:tcPr>
            <w:tcW w:w="2315" w:type="dxa"/>
            <w:tcBorders>
              <w:top w:val="single" w:sz="4" w:space="0" w:color="auto"/>
              <w:left w:val="single" w:sz="4" w:space="0" w:color="auto"/>
              <w:right w:val="single" w:sz="4" w:space="0" w:color="auto"/>
            </w:tcBorders>
            <w:shd w:val="clear" w:color="auto" w:fill="DEEAF6"/>
          </w:tcPr>
          <w:p w:rsidR="00D2194F" w:rsidRPr="00085BE2" w:rsidRDefault="00D2194F" w:rsidP="004E7C56">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D2194F" w:rsidRPr="00085BE2" w:rsidRDefault="00D2194F" w:rsidP="004E7C56">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D2194F" w:rsidRPr="00085BE2" w:rsidRDefault="00D2194F" w:rsidP="004E7C56">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D2194F" w:rsidRPr="00085BE2" w:rsidRDefault="00D2194F" w:rsidP="004E7C56">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D2194F" w:rsidRPr="00085BE2" w:rsidRDefault="00D2194F" w:rsidP="004E7C56">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D2194F" w:rsidRPr="00085BE2" w:rsidTr="00235C58">
        <w:tc>
          <w:tcPr>
            <w:tcW w:w="799" w:type="dxa"/>
            <w:tcBorders>
              <w:top w:val="single" w:sz="4" w:space="0" w:color="auto"/>
            </w:tcBorders>
          </w:tcPr>
          <w:p w:rsidR="00D2194F" w:rsidRPr="00085BE2" w:rsidRDefault="00D2194F" w:rsidP="00D2194F">
            <w:pPr>
              <w:spacing w:after="40" w:line="200" w:lineRule="exact"/>
              <w:rPr>
                <w:rFonts w:cs="Arial"/>
                <w:sz w:val="18"/>
                <w:szCs w:val="18"/>
                <w:lang w:val="en-GB"/>
              </w:rPr>
            </w:pPr>
            <w:r w:rsidRPr="00085BE2">
              <w:rPr>
                <w:rFonts w:cs="Arial"/>
                <w:sz w:val="18"/>
                <w:szCs w:val="18"/>
                <w:lang w:val="en-GB"/>
              </w:rPr>
              <w:t>7.8.8.1</w:t>
            </w:r>
          </w:p>
        </w:tc>
        <w:tc>
          <w:tcPr>
            <w:tcW w:w="4892" w:type="dxa"/>
            <w:tcBorders>
              <w:top w:val="single" w:sz="4" w:space="0" w:color="auto"/>
              <w:right w:val="single" w:sz="4" w:space="0" w:color="auto"/>
            </w:tcBorders>
            <w:vAlign w:val="center"/>
          </w:tcPr>
          <w:p w:rsidR="00D2194F" w:rsidRPr="00085BE2" w:rsidRDefault="00D2194F" w:rsidP="000506CC">
            <w:pPr>
              <w:pStyle w:val="berschrift4"/>
              <w:spacing w:before="40"/>
              <w:rPr>
                <w:rFonts w:cs="Arial"/>
                <w:b w:val="0"/>
                <w:bCs w:val="0"/>
                <w:sz w:val="18"/>
                <w:szCs w:val="18"/>
                <w:lang w:val="en-GB"/>
              </w:rPr>
            </w:pPr>
            <w:r w:rsidRPr="00085BE2">
              <w:rPr>
                <w:rFonts w:cs="Arial"/>
                <w:b w:val="0"/>
                <w:bCs w:val="0"/>
                <w:sz w:val="18"/>
                <w:szCs w:val="18"/>
                <w:lang w:val="en-GB"/>
              </w:rPr>
              <w:t>When an issued report needs to be changed, amended or re-issued, any change of information shall be clearly identified and, where appropriate, the reason for the change included in the report.</w:t>
            </w:r>
          </w:p>
        </w:tc>
        <w:tc>
          <w:tcPr>
            <w:tcW w:w="2315" w:type="dxa"/>
            <w:tcBorders>
              <w:top w:val="single" w:sz="4" w:space="0" w:color="auto"/>
              <w:left w:val="single" w:sz="4" w:space="0" w:color="auto"/>
              <w:right w:val="single" w:sz="4" w:space="0" w:color="auto"/>
            </w:tcBorders>
            <w:shd w:val="clear" w:color="auto" w:fill="DEEAF6"/>
          </w:tcPr>
          <w:p w:rsidR="00D2194F" w:rsidRPr="00085BE2" w:rsidRDefault="00D2194F" w:rsidP="00D2194F">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D2194F" w:rsidRPr="00085BE2" w:rsidRDefault="00D2194F" w:rsidP="00D2194F">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D2194F" w:rsidRPr="00085BE2" w:rsidRDefault="00D2194F" w:rsidP="00D2194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D2194F" w:rsidRPr="00085BE2" w:rsidRDefault="00D2194F" w:rsidP="00D2194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D2194F" w:rsidRPr="00085BE2" w:rsidRDefault="00D2194F" w:rsidP="00D2194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D2194F" w:rsidRPr="00085BE2" w:rsidTr="00235C58">
        <w:tc>
          <w:tcPr>
            <w:tcW w:w="799" w:type="dxa"/>
            <w:tcBorders>
              <w:top w:val="single" w:sz="4" w:space="0" w:color="auto"/>
            </w:tcBorders>
          </w:tcPr>
          <w:p w:rsidR="00D2194F" w:rsidRPr="00085BE2" w:rsidRDefault="00D2194F" w:rsidP="00D2194F">
            <w:pPr>
              <w:spacing w:after="40" w:line="200" w:lineRule="exact"/>
              <w:rPr>
                <w:rFonts w:cs="Arial"/>
                <w:sz w:val="18"/>
                <w:szCs w:val="18"/>
                <w:lang w:val="en-GB"/>
              </w:rPr>
            </w:pPr>
            <w:r w:rsidRPr="00085BE2">
              <w:rPr>
                <w:rFonts w:cs="Arial"/>
                <w:sz w:val="18"/>
                <w:szCs w:val="18"/>
                <w:lang w:val="en-GB"/>
              </w:rPr>
              <w:t>7.8.8.2</w:t>
            </w:r>
          </w:p>
        </w:tc>
        <w:tc>
          <w:tcPr>
            <w:tcW w:w="4892" w:type="dxa"/>
            <w:tcBorders>
              <w:top w:val="single" w:sz="4" w:space="0" w:color="auto"/>
              <w:right w:val="single" w:sz="4" w:space="0" w:color="auto"/>
            </w:tcBorders>
            <w:vAlign w:val="center"/>
          </w:tcPr>
          <w:p w:rsidR="00D2194F" w:rsidRPr="00085BE2" w:rsidRDefault="00D2194F" w:rsidP="000506CC">
            <w:pPr>
              <w:pStyle w:val="berschrift4"/>
              <w:spacing w:before="40"/>
              <w:rPr>
                <w:rFonts w:cs="Arial"/>
                <w:b w:val="0"/>
                <w:bCs w:val="0"/>
                <w:sz w:val="18"/>
                <w:szCs w:val="18"/>
                <w:lang w:val="en-GB"/>
              </w:rPr>
            </w:pPr>
            <w:r w:rsidRPr="00085BE2">
              <w:rPr>
                <w:rFonts w:cs="Arial"/>
                <w:b w:val="0"/>
                <w:bCs w:val="0"/>
                <w:sz w:val="18"/>
                <w:szCs w:val="18"/>
                <w:lang w:val="en-GB"/>
              </w:rPr>
              <w:t xml:space="preserve">Amendments to a report after issue shall be made only in the form of a further document, or data transfer, which includes the </w:t>
            </w:r>
            <w:r w:rsidRPr="00085BE2">
              <w:rPr>
                <w:rFonts w:cs="Arial"/>
                <w:b w:val="0"/>
                <w:bCs w:val="0"/>
                <w:sz w:val="18"/>
                <w:szCs w:val="18"/>
                <w:lang w:val="en-GB"/>
              </w:rPr>
              <w:lastRenderedPageBreak/>
              <w:t>statement “Amendment to Report, serial number... [or as otherwise identified]”, or an equivalent form of wording.</w:t>
            </w:r>
          </w:p>
          <w:p w:rsidR="00D2194F" w:rsidRPr="00085BE2" w:rsidRDefault="00D2194F" w:rsidP="000506CC">
            <w:pPr>
              <w:keepNext/>
              <w:outlineLvl w:val="3"/>
              <w:rPr>
                <w:sz w:val="18"/>
                <w:szCs w:val="18"/>
                <w:lang w:val="en-GB"/>
              </w:rPr>
            </w:pPr>
            <w:r w:rsidRPr="00085BE2">
              <w:rPr>
                <w:sz w:val="18"/>
                <w:szCs w:val="18"/>
                <w:lang w:val="en-GB"/>
              </w:rPr>
              <w:t>Such amendments shall meet all the requirements of this document.</w:t>
            </w:r>
          </w:p>
        </w:tc>
        <w:tc>
          <w:tcPr>
            <w:tcW w:w="2315" w:type="dxa"/>
            <w:tcBorders>
              <w:top w:val="single" w:sz="4" w:space="0" w:color="auto"/>
              <w:left w:val="single" w:sz="4" w:space="0" w:color="auto"/>
              <w:right w:val="single" w:sz="4" w:space="0" w:color="auto"/>
            </w:tcBorders>
            <w:shd w:val="clear" w:color="auto" w:fill="DEEAF6"/>
          </w:tcPr>
          <w:p w:rsidR="00D2194F" w:rsidRPr="00085BE2" w:rsidRDefault="00D2194F" w:rsidP="00D2194F">
            <w:pPr>
              <w:spacing w:after="40" w:line="200" w:lineRule="exact"/>
              <w:rPr>
                <w:rFonts w:cs="Arial"/>
                <w:szCs w:val="22"/>
                <w:lang w:val="en-GB"/>
              </w:rPr>
            </w:pPr>
            <w:r w:rsidRPr="00085BE2">
              <w:rPr>
                <w:rFonts w:cs="Arial"/>
                <w:iCs/>
                <w:sz w:val="18"/>
                <w:szCs w:val="18"/>
                <w:lang w:val="en-GB"/>
              </w:rPr>
              <w:lastRenderedPageBreak/>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D2194F" w:rsidRPr="00085BE2" w:rsidRDefault="00D2194F" w:rsidP="00D2194F">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D2194F" w:rsidRPr="00085BE2" w:rsidRDefault="00D2194F" w:rsidP="00D2194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D2194F" w:rsidRPr="00085BE2" w:rsidRDefault="00D2194F" w:rsidP="00D2194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D2194F" w:rsidRPr="00085BE2" w:rsidRDefault="00D2194F" w:rsidP="00D2194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D2194F" w:rsidRPr="00085BE2" w:rsidTr="00235C58">
        <w:tc>
          <w:tcPr>
            <w:tcW w:w="799" w:type="dxa"/>
            <w:tcBorders>
              <w:top w:val="single" w:sz="4" w:space="0" w:color="auto"/>
            </w:tcBorders>
          </w:tcPr>
          <w:p w:rsidR="00D2194F" w:rsidRPr="00085BE2" w:rsidRDefault="00D2194F" w:rsidP="00D2194F">
            <w:pPr>
              <w:spacing w:after="40" w:line="200" w:lineRule="exact"/>
              <w:rPr>
                <w:rFonts w:cs="Arial"/>
                <w:sz w:val="18"/>
                <w:szCs w:val="18"/>
                <w:lang w:val="en-GB"/>
              </w:rPr>
            </w:pPr>
            <w:r w:rsidRPr="00085BE2">
              <w:rPr>
                <w:rFonts w:cs="Arial"/>
                <w:sz w:val="18"/>
                <w:szCs w:val="18"/>
                <w:lang w:val="en-GB"/>
              </w:rPr>
              <w:t>7.8.8.3</w:t>
            </w:r>
          </w:p>
        </w:tc>
        <w:tc>
          <w:tcPr>
            <w:tcW w:w="4892" w:type="dxa"/>
            <w:tcBorders>
              <w:top w:val="single" w:sz="4" w:space="0" w:color="auto"/>
              <w:right w:val="single" w:sz="4" w:space="0" w:color="auto"/>
            </w:tcBorders>
            <w:vAlign w:val="center"/>
          </w:tcPr>
          <w:p w:rsidR="00D2194F" w:rsidRPr="00085BE2" w:rsidRDefault="00D2194F" w:rsidP="000506CC">
            <w:pPr>
              <w:pStyle w:val="berschrift4"/>
              <w:spacing w:before="40"/>
              <w:rPr>
                <w:rFonts w:cs="Arial"/>
                <w:b w:val="0"/>
                <w:bCs w:val="0"/>
                <w:sz w:val="18"/>
                <w:szCs w:val="18"/>
                <w:lang w:val="en-GB"/>
              </w:rPr>
            </w:pPr>
            <w:r w:rsidRPr="00085BE2">
              <w:rPr>
                <w:rFonts w:cs="Arial"/>
                <w:b w:val="0"/>
                <w:bCs w:val="0"/>
                <w:sz w:val="18"/>
                <w:szCs w:val="18"/>
                <w:lang w:val="en-GB"/>
              </w:rPr>
              <w:t>When it is necessary to issue a complete new report, this shall be uniquely identified and shall contain a reference to the original that it replaces.</w:t>
            </w:r>
          </w:p>
        </w:tc>
        <w:tc>
          <w:tcPr>
            <w:tcW w:w="2315" w:type="dxa"/>
            <w:tcBorders>
              <w:top w:val="single" w:sz="4" w:space="0" w:color="auto"/>
              <w:left w:val="single" w:sz="4" w:space="0" w:color="auto"/>
              <w:right w:val="single" w:sz="4" w:space="0" w:color="auto"/>
            </w:tcBorders>
            <w:shd w:val="clear" w:color="auto" w:fill="DEEAF6"/>
          </w:tcPr>
          <w:p w:rsidR="00D2194F" w:rsidRPr="00085BE2" w:rsidRDefault="00D2194F" w:rsidP="00D2194F">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D2194F" w:rsidRPr="00085BE2" w:rsidRDefault="00D2194F" w:rsidP="00D2194F">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D2194F" w:rsidRPr="00085BE2" w:rsidRDefault="00D2194F" w:rsidP="00D2194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4" w:space="0" w:color="auto"/>
            </w:tcBorders>
            <w:shd w:val="clear" w:color="auto" w:fill="FFF2CC"/>
          </w:tcPr>
          <w:p w:rsidR="00D2194F" w:rsidRPr="00085BE2" w:rsidRDefault="00D2194F" w:rsidP="00D2194F">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68" w:type="dxa"/>
            <w:tcBorders>
              <w:top w:val="single" w:sz="4" w:space="0" w:color="auto"/>
            </w:tcBorders>
            <w:shd w:val="clear" w:color="auto" w:fill="FFF2CC"/>
          </w:tcPr>
          <w:p w:rsidR="00D2194F" w:rsidRPr="00085BE2" w:rsidRDefault="00D2194F" w:rsidP="00D2194F">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63244E" w:rsidRPr="00085BE2" w:rsidRDefault="00C36A5B" w:rsidP="004F13FF">
      <w:pPr>
        <w:pStyle w:val="berschrift2"/>
        <w:rPr>
          <w:sz w:val="18"/>
          <w:szCs w:val="18"/>
        </w:rPr>
      </w:pPr>
      <w:bookmarkStart w:id="22" w:name="_Toc33089174"/>
      <w:r w:rsidRPr="00085BE2">
        <w:t>7.9</w:t>
      </w:r>
      <w:r w:rsidRPr="00085BE2">
        <w:tab/>
        <w:t>Complaints</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1"/>
        <w:gridCol w:w="2010"/>
        <w:gridCol w:w="2280"/>
        <w:gridCol w:w="405"/>
        <w:gridCol w:w="379"/>
        <w:gridCol w:w="393"/>
        <w:gridCol w:w="753"/>
      </w:tblGrid>
      <w:tr w:rsidR="003A3E8B" w:rsidRPr="00085BE2" w:rsidTr="00C96796">
        <w:tc>
          <w:tcPr>
            <w:tcW w:w="3691" w:type="dxa"/>
            <w:tcBorders>
              <w:top w:val="single" w:sz="12" w:space="0" w:color="auto"/>
              <w:bottom w:val="single" w:sz="12" w:space="0" w:color="auto"/>
              <w:right w:val="single" w:sz="4" w:space="0" w:color="auto"/>
            </w:tcBorders>
            <w:shd w:val="clear" w:color="auto" w:fill="auto"/>
          </w:tcPr>
          <w:p w:rsidR="003A3E8B" w:rsidRPr="00085BE2" w:rsidRDefault="003A3E8B" w:rsidP="004E7C56">
            <w:pPr>
              <w:pStyle w:val="2"/>
              <w:rPr>
                <w:lang w:val="en-GB"/>
              </w:rPr>
            </w:pPr>
          </w:p>
        </w:tc>
        <w:tc>
          <w:tcPr>
            <w:tcW w:w="2010" w:type="dxa"/>
            <w:tcBorders>
              <w:top w:val="single" w:sz="12" w:space="0" w:color="auto"/>
              <w:bottom w:val="single" w:sz="12" w:space="0" w:color="auto"/>
              <w:right w:val="single" w:sz="4" w:space="0" w:color="auto"/>
            </w:tcBorders>
            <w:shd w:val="clear" w:color="auto" w:fill="auto"/>
          </w:tcPr>
          <w:p w:rsidR="003A3E8B" w:rsidRPr="00085BE2" w:rsidRDefault="006B4EFA" w:rsidP="003A3E8B">
            <w:pPr>
              <w:spacing w:after="40" w:line="200" w:lineRule="exact"/>
              <w:rPr>
                <w:b/>
                <w:sz w:val="18"/>
                <w:szCs w:val="18"/>
                <w:lang w:val="en-GB"/>
              </w:rPr>
            </w:pPr>
            <w:r w:rsidRPr="00085BE2">
              <w:rPr>
                <w:b/>
                <w:sz w:val="18"/>
                <w:szCs w:val="18"/>
                <w:lang w:val="en-GB"/>
              </w:rPr>
              <w:t xml:space="preserve">SA + </w:t>
            </w:r>
            <w:r w:rsidR="003A3E8B" w:rsidRPr="00085BE2">
              <w:rPr>
                <w:b/>
                <w:sz w:val="18"/>
                <w:szCs w:val="18"/>
                <w:lang w:val="en-GB"/>
              </w:rPr>
              <w:t>TA</w:t>
            </w:r>
          </w:p>
        </w:tc>
        <w:tc>
          <w:tcPr>
            <w:tcW w:w="2280"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53"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7981" w:type="dxa"/>
            <w:gridSpan w:val="3"/>
            <w:tcBorders>
              <w:top w:val="single" w:sz="12" w:space="0" w:color="auto"/>
            </w:tcBorders>
          </w:tcPr>
          <w:p w:rsidR="003A3E8B" w:rsidRPr="00085BE2" w:rsidRDefault="003A3E8B" w:rsidP="003A3E8B">
            <w:pPr>
              <w:keepNext/>
              <w:keepLines/>
              <w:spacing w:after="40" w:line="200" w:lineRule="exact"/>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53" w:type="dxa"/>
            <w:tcBorders>
              <w:top w:val="single" w:sz="12" w:space="0" w:color="auto"/>
            </w:tcBorders>
          </w:tcPr>
          <w:p w:rsidR="003A3E8B" w:rsidRPr="00085BE2" w:rsidRDefault="003A3E8B" w:rsidP="003A3E8B">
            <w:pPr>
              <w:keepNext/>
              <w:keepLines/>
              <w:spacing w:after="40" w:line="200" w:lineRule="exact"/>
              <w:jc w:val="center"/>
              <w:rPr>
                <w:sz w:val="16"/>
                <w:szCs w:val="16"/>
                <w:lang w:val="en-GB"/>
              </w:rPr>
            </w:pPr>
          </w:p>
        </w:tc>
      </w:tr>
    </w:tbl>
    <w:p w:rsidR="00FE1B5A" w:rsidRPr="003A2BB9" w:rsidRDefault="00FE1B5A" w:rsidP="003A2BB9">
      <w:pPr>
        <w:keepNext/>
        <w:keepLines/>
        <w:spacing w:before="0" w:after="0"/>
        <w:rPr>
          <w:rFonts w:asciiTheme="minorHAnsi" w:hAnsiTheme="minorHAnsi" w:cstheme="minorHAnsi"/>
          <w:b/>
          <w:bCs/>
          <w:sz w:val="2"/>
          <w:szCs w:val="2"/>
          <w:lang w:val="en-GB"/>
        </w:rPr>
        <w:sectPr w:rsidR="00FE1B5A"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AF40A3" w:rsidRPr="0068017C" w:rsidTr="00235C58">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7209B0" w:rsidRPr="00085BE2">
              <w:rPr>
                <w:rFonts w:cs="Arial"/>
                <w:bCs/>
                <w:sz w:val="18"/>
                <w:szCs w:val="18"/>
                <w:lang w:val="en-GB"/>
              </w:rPr>
              <w:t>j</w:t>
            </w:r>
            <w:r w:rsidRPr="00085BE2">
              <w:rPr>
                <w:rFonts w:cs="Arial"/>
                <w:bCs/>
                <w:sz w:val="18"/>
                <w:szCs w:val="18"/>
                <w:lang w:val="en-GB"/>
              </w:rPr>
              <w:t>ustification of findings / specifics / notes:</w:t>
            </w:r>
          </w:p>
        </w:tc>
      </w:tr>
      <w:tr w:rsidR="00FE1B5A" w:rsidRPr="0068017C" w:rsidTr="00235C58">
        <w:tc>
          <w:tcPr>
            <w:tcW w:w="9923" w:type="dxa"/>
            <w:gridSpan w:val="4"/>
            <w:tcBorders>
              <w:top w:val="nil"/>
              <w:bottom w:val="single" w:sz="12" w:space="0" w:color="auto"/>
            </w:tcBorders>
            <w:shd w:val="clear" w:color="auto" w:fill="FFF2CC"/>
          </w:tcPr>
          <w:p w:rsidR="00FE1B5A" w:rsidRPr="00085BE2" w:rsidRDefault="00FE1B5A" w:rsidP="004D483D">
            <w:pPr>
              <w:rPr>
                <w:lang w:val="en-GB"/>
              </w:rPr>
            </w:pPr>
          </w:p>
        </w:tc>
      </w:tr>
      <w:tr w:rsidR="00FE1B5A" w:rsidRPr="0068017C" w:rsidTr="00235C58">
        <w:tc>
          <w:tcPr>
            <w:tcW w:w="9923" w:type="dxa"/>
            <w:gridSpan w:val="4"/>
            <w:tcBorders>
              <w:bottom w:val="single" w:sz="4" w:space="0" w:color="auto"/>
            </w:tcBorders>
            <w:vAlign w:val="center"/>
          </w:tcPr>
          <w:p w:rsidR="00FE1B5A" w:rsidRPr="00085BE2" w:rsidRDefault="00B92D0A" w:rsidP="00B725AD">
            <w:pPr>
              <w:keepNext/>
              <w:keepLines/>
              <w:spacing w:after="40" w:line="200" w:lineRule="exact"/>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235C58">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FE1B5A" w:rsidRPr="00085BE2" w:rsidTr="00235C58">
        <w:tc>
          <w:tcPr>
            <w:tcW w:w="796" w:type="dxa"/>
          </w:tcPr>
          <w:p w:rsidR="00FE1B5A" w:rsidRPr="00085BE2" w:rsidRDefault="00FE1B5A"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E1B5A" w:rsidRPr="00085BE2" w:rsidRDefault="00FE1B5A" w:rsidP="00CE517D">
            <w:pPr>
              <w:spacing w:after="40" w:line="200" w:lineRule="exact"/>
              <w:jc w:val="center"/>
              <w:rPr>
                <w:rFonts w:cs="Arial"/>
                <w:iCs/>
                <w:sz w:val="18"/>
                <w:szCs w:val="18"/>
                <w:lang w:val="en-GB"/>
              </w:rPr>
            </w:pPr>
          </w:p>
        </w:tc>
        <w:tc>
          <w:tcPr>
            <w:tcW w:w="6731" w:type="dxa"/>
            <w:shd w:val="clear" w:color="auto" w:fill="FFF2CC"/>
          </w:tcPr>
          <w:p w:rsidR="00FE1B5A" w:rsidRPr="00085BE2" w:rsidRDefault="00FE1B5A" w:rsidP="00CE517D">
            <w:pPr>
              <w:spacing w:after="40" w:line="200" w:lineRule="exact"/>
              <w:rPr>
                <w:rFonts w:cs="Arial"/>
                <w:iCs/>
                <w:sz w:val="18"/>
                <w:szCs w:val="18"/>
                <w:lang w:val="en-GB"/>
              </w:rPr>
            </w:pPr>
          </w:p>
        </w:tc>
        <w:tc>
          <w:tcPr>
            <w:tcW w:w="1916" w:type="dxa"/>
            <w:shd w:val="clear" w:color="auto" w:fill="FFF2CC"/>
          </w:tcPr>
          <w:p w:rsidR="00FE1B5A" w:rsidRPr="00085BE2" w:rsidRDefault="00FE1B5A" w:rsidP="00CE517D">
            <w:pPr>
              <w:spacing w:after="40" w:line="200" w:lineRule="exact"/>
              <w:rPr>
                <w:sz w:val="18"/>
                <w:szCs w:val="18"/>
                <w:lang w:val="en-GB"/>
              </w:rPr>
            </w:pPr>
          </w:p>
        </w:tc>
      </w:tr>
      <w:tr w:rsidR="00FE1B5A" w:rsidRPr="00085BE2" w:rsidTr="00235C58">
        <w:tc>
          <w:tcPr>
            <w:tcW w:w="796" w:type="dxa"/>
          </w:tcPr>
          <w:p w:rsidR="00FE1B5A" w:rsidRPr="00085BE2" w:rsidRDefault="00FE1B5A"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E1B5A" w:rsidRPr="00085BE2" w:rsidRDefault="00FE1B5A" w:rsidP="00CE517D">
            <w:pPr>
              <w:spacing w:after="40" w:line="200" w:lineRule="exact"/>
              <w:jc w:val="center"/>
              <w:rPr>
                <w:rFonts w:cs="Arial"/>
                <w:bCs/>
                <w:sz w:val="18"/>
                <w:szCs w:val="18"/>
                <w:lang w:val="en-GB"/>
              </w:rPr>
            </w:pPr>
          </w:p>
        </w:tc>
        <w:tc>
          <w:tcPr>
            <w:tcW w:w="6731" w:type="dxa"/>
            <w:shd w:val="clear" w:color="auto" w:fill="FFF2CC"/>
          </w:tcPr>
          <w:p w:rsidR="00FE1B5A" w:rsidRPr="00085BE2" w:rsidRDefault="00FE1B5A" w:rsidP="00CE517D">
            <w:pPr>
              <w:spacing w:after="40" w:line="200" w:lineRule="exact"/>
              <w:rPr>
                <w:rFonts w:cs="Arial"/>
                <w:iCs/>
                <w:sz w:val="18"/>
                <w:szCs w:val="18"/>
                <w:lang w:val="en-GB"/>
              </w:rPr>
            </w:pPr>
          </w:p>
        </w:tc>
        <w:tc>
          <w:tcPr>
            <w:tcW w:w="1916" w:type="dxa"/>
            <w:shd w:val="clear" w:color="auto" w:fill="FFF2CC"/>
          </w:tcPr>
          <w:p w:rsidR="00FE1B5A" w:rsidRPr="00085BE2" w:rsidRDefault="00FE1B5A" w:rsidP="00CE517D">
            <w:pPr>
              <w:spacing w:after="40" w:line="200" w:lineRule="exact"/>
              <w:rPr>
                <w:sz w:val="18"/>
                <w:szCs w:val="18"/>
                <w:lang w:val="en-GB"/>
              </w:rPr>
            </w:pPr>
          </w:p>
        </w:tc>
      </w:tr>
      <w:tr w:rsidR="00AF40A3" w:rsidRPr="0068017C" w:rsidTr="00235C58">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7209B0"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FE1B5A" w:rsidRPr="0068017C" w:rsidTr="00235C58">
        <w:tc>
          <w:tcPr>
            <w:tcW w:w="9923" w:type="dxa"/>
            <w:gridSpan w:val="4"/>
            <w:tcBorders>
              <w:top w:val="nil"/>
              <w:bottom w:val="single" w:sz="2" w:space="0" w:color="auto"/>
            </w:tcBorders>
            <w:shd w:val="clear" w:color="auto" w:fill="FFF2CC"/>
            <w:vAlign w:val="center"/>
          </w:tcPr>
          <w:p w:rsidR="00FE1B5A" w:rsidRPr="00085BE2" w:rsidRDefault="00FE1B5A" w:rsidP="004D483D">
            <w:pPr>
              <w:rPr>
                <w:lang w:val="en-GB"/>
              </w:rPr>
            </w:pPr>
          </w:p>
        </w:tc>
      </w:tr>
    </w:tbl>
    <w:p w:rsidR="004310BD" w:rsidRPr="003A2BB9" w:rsidRDefault="004310BD" w:rsidP="003A2BB9">
      <w:pPr>
        <w:spacing w:before="0" w:after="0"/>
        <w:rPr>
          <w:rFonts w:asciiTheme="minorHAnsi" w:hAnsiTheme="minorHAnsi" w:cstheme="minorHAnsi"/>
          <w:b/>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79"/>
        <w:gridCol w:w="406"/>
        <w:gridCol w:w="739"/>
      </w:tblGrid>
      <w:tr w:rsidR="00631A9D" w:rsidRPr="00085BE2" w:rsidTr="00235C58">
        <w:tc>
          <w:tcPr>
            <w:tcW w:w="811" w:type="dxa"/>
            <w:tcBorders>
              <w:top w:val="single" w:sz="4" w:space="0" w:color="auto"/>
              <w:bottom w:val="single" w:sz="4" w:space="0" w:color="auto"/>
            </w:tcBorders>
          </w:tcPr>
          <w:p w:rsidR="00631A9D" w:rsidRPr="00085BE2" w:rsidRDefault="009805CC" w:rsidP="00B65027">
            <w:pPr>
              <w:spacing w:after="40" w:line="200" w:lineRule="exact"/>
              <w:rPr>
                <w:sz w:val="18"/>
                <w:szCs w:val="18"/>
                <w:lang w:val="en-GB"/>
              </w:rPr>
            </w:pPr>
            <w:r w:rsidRPr="00085BE2">
              <w:rPr>
                <w:sz w:val="18"/>
                <w:szCs w:val="18"/>
                <w:lang w:val="en-GB"/>
              </w:rPr>
              <w:t>7.9.1</w:t>
            </w:r>
          </w:p>
        </w:tc>
        <w:tc>
          <w:tcPr>
            <w:tcW w:w="4900" w:type="dxa"/>
            <w:tcBorders>
              <w:top w:val="single" w:sz="4" w:space="0" w:color="auto"/>
              <w:bottom w:val="single" w:sz="4" w:space="0" w:color="auto"/>
            </w:tcBorders>
          </w:tcPr>
          <w:p w:rsidR="00631A9D" w:rsidRPr="00085BE2" w:rsidRDefault="009805CC" w:rsidP="009805CC">
            <w:pPr>
              <w:rPr>
                <w:sz w:val="18"/>
                <w:szCs w:val="18"/>
                <w:lang w:val="en-GB"/>
              </w:rPr>
            </w:pPr>
            <w:r w:rsidRPr="00085BE2">
              <w:rPr>
                <w:sz w:val="18"/>
                <w:szCs w:val="18"/>
                <w:lang w:val="en-GB"/>
              </w:rPr>
              <w:t>The laboratory shall have a documented process to receive, evaluate and make decisions on complaints.</w:t>
            </w:r>
          </w:p>
        </w:tc>
        <w:tc>
          <w:tcPr>
            <w:tcW w:w="2282" w:type="dxa"/>
            <w:tcBorders>
              <w:top w:val="single" w:sz="4" w:space="0" w:color="auto"/>
              <w:bottom w:val="single" w:sz="4" w:space="0" w:color="auto"/>
            </w:tcBorders>
            <w:shd w:val="clear" w:color="auto" w:fill="DEEAF6"/>
          </w:tcPr>
          <w:p w:rsidR="00631A9D" w:rsidRPr="00085BE2" w:rsidRDefault="00631A9D" w:rsidP="00B65027">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4" w:space="0" w:color="auto"/>
            </w:tcBorders>
          </w:tcPr>
          <w:p w:rsidR="00631A9D" w:rsidRPr="00085BE2" w:rsidRDefault="00631A9D" w:rsidP="00B65027">
            <w:pPr>
              <w:spacing w:after="40" w:line="200" w:lineRule="exact"/>
              <w:jc w:val="center"/>
              <w:rPr>
                <w:rFonts w:cs="Arial"/>
                <w:bCs/>
                <w:sz w:val="18"/>
                <w:szCs w:val="18"/>
                <w:lang w:val="en-GB"/>
              </w:rPr>
            </w:pPr>
          </w:p>
        </w:tc>
        <w:tc>
          <w:tcPr>
            <w:tcW w:w="379" w:type="dxa"/>
            <w:tcBorders>
              <w:top w:val="single" w:sz="4" w:space="0" w:color="auto"/>
              <w:bottom w:val="single" w:sz="4" w:space="0" w:color="auto"/>
            </w:tcBorders>
            <w:shd w:val="clear" w:color="auto" w:fill="FFF2CC"/>
          </w:tcPr>
          <w:p w:rsidR="00631A9D" w:rsidRPr="00085BE2" w:rsidRDefault="00631A9D"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6" w:type="dxa"/>
            <w:tcBorders>
              <w:top w:val="single" w:sz="4" w:space="0" w:color="auto"/>
              <w:bottom w:val="single" w:sz="4" w:space="0" w:color="auto"/>
            </w:tcBorders>
            <w:shd w:val="clear" w:color="auto" w:fill="FFF2CC"/>
          </w:tcPr>
          <w:p w:rsidR="00631A9D" w:rsidRPr="00085BE2" w:rsidRDefault="00631A9D"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631A9D" w:rsidRPr="00085BE2" w:rsidRDefault="00631A9D" w:rsidP="00B65027">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805CC" w:rsidRPr="00085BE2" w:rsidTr="00235C58">
        <w:tc>
          <w:tcPr>
            <w:tcW w:w="811" w:type="dxa"/>
            <w:tcBorders>
              <w:top w:val="single" w:sz="4" w:space="0" w:color="auto"/>
            </w:tcBorders>
          </w:tcPr>
          <w:p w:rsidR="009805CC" w:rsidRPr="00085BE2" w:rsidRDefault="009805CC" w:rsidP="009805CC">
            <w:pPr>
              <w:rPr>
                <w:lang w:val="en-GB"/>
              </w:rPr>
            </w:pPr>
            <w:r w:rsidRPr="00085BE2">
              <w:rPr>
                <w:sz w:val="18"/>
                <w:szCs w:val="18"/>
                <w:lang w:val="en-GB"/>
              </w:rPr>
              <w:t>7.9.2</w:t>
            </w:r>
          </w:p>
        </w:tc>
        <w:tc>
          <w:tcPr>
            <w:tcW w:w="4900" w:type="dxa"/>
            <w:tcBorders>
              <w:top w:val="single" w:sz="4" w:space="0" w:color="auto"/>
            </w:tcBorders>
          </w:tcPr>
          <w:p w:rsidR="009805CC" w:rsidRPr="00085BE2" w:rsidRDefault="009805CC" w:rsidP="000506CC">
            <w:pPr>
              <w:rPr>
                <w:sz w:val="18"/>
                <w:szCs w:val="18"/>
                <w:lang w:val="en-GB"/>
              </w:rPr>
            </w:pPr>
            <w:r w:rsidRPr="00085BE2">
              <w:rPr>
                <w:sz w:val="18"/>
                <w:szCs w:val="18"/>
                <w:lang w:val="en-GB"/>
              </w:rPr>
              <w:t>A description of the handling process for complaints shall be available to any interested party on request. Upon receipt of a complaint, the laboratory shall confirm whether the complaint relates to laboratory activities that it is responsible for and, if so, shall deal with it. The laboratory shall be responsible for all decisions at all levels of the handling process for complaints.</w:t>
            </w:r>
          </w:p>
        </w:tc>
        <w:tc>
          <w:tcPr>
            <w:tcW w:w="2282" w:type="dxa"/>
            <w:tcBorders>
              <w:top w:val="single" w:sz="4" w:space="0" w:color="auto"/>
            </w:tcBorders>
            <w:shd w:val="clear" w:color="auto" w:fill="DEEAF6"/>
          </w:tcPr>
          <w:p w:rsidR="009805CC" w:rsidRPr="00085BE2" w:rsidRDefault="009805CC" w:rsidP="009805CC">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805CC" w:rsidRPr="00085BE2" w:rsidRDefault="009805CC" w:rsidP="009805CC">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9805CC" w:rsidRPr="00085BE2" w:rsidRDefault="009805CC" w:rsidP="009805C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6" w:type="dxa"/>
            <w:tcBorders>
              <w:top w:val="single" w:sz="4" w:space="0" w:color="auto"/>
            </w:tcBorders>
            <w:shd w:val="clear" w:color="auto" w:fill="FFF2CC"/>
          </w:tcPr>
          <w:p w:rsidR="009805CC" w:rsidRPr="00085BE2" w:rsidRDefault="009805CC" w:rsidP="009805C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805CC" w:rsidRPr="00085BE2" w:rsidRDefault="009805CC" w:rsidP="009805CC">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805CC" w:rsidRPr="00085BE2" w:rsidTr="00235C58">
        <w:tc>
          <w:tcPr>
            <w:tcW w:w="811" w:type="dxa"/>
            <w:tcBorders>
              <w:top w:val="single" w:sz="4" w:space="0" w:color="auto"/>
            </w:tcBorders>
          </w:tcPr>
          <w:p w:rsidR="009805CC" w:rsidRPr="00085BE2" w:rsidRDefault="009805CC" w:rsidP="009805CC">
            <w:pPr>
              <w:rPr>
                <w:lang w:val="en-GB"/>
              </w:rPr>
            </w:pPr>
            <w:r w:rsidRPr="00085BE2">
              <w:rPr>
                <w:sz w:val="18"/>
                <w:szCs w:val="18"/>
                <w:lang w:val="en-GB"/>
              </w:rPr>
              <w:t>7.9.3</w:t>
            </w:r>
          </w:p>
        </w:tc>
        <w:tc>
          <w:tcPr>
            <w:tcW w:w="4900" w:type="dxa"/>
            <w:tcBorders>
              <w:top w:val="single" w:sz="4" w:space="0" w:color="auto"/>
            </w:tcBorders>
          </w:tcPr>
          <w:p w:rsidR="009805CC" w:rsidRPr="00085BE2" w:rsidRDefault="009805CC" w:rsidP="009805CC">
            <w:pPr>
              <w:rPr>
                <w:sz w:val="18"/>
                <w:szCs w:val="18"/>
                <w:lang w:val="en-GB"/>
              </w:rPr>
            </w:pPr>
            <w:r w:rsidRPr="00085BE2">
              <w:rPr>
                <w:sz w:val="18"/>
                <w:szCs w:val="18"/>
                <w:lang w:val="en-GB"/>
              </w:rPr>
              <w:t>The process for handling complaints shall include at least the following elements and methods:</w:t>
            </w:r>
          </w:p>
          <w:p w:rsidR="009805CC" w:rsidRPr="00085BE2" w:rsidRDefault="009805CC" w:rsidP="001D72D8">
            <w:pPr>
              <w:numPr>
                <w:ilvl w:val="0"/>
                <w:numId w:val="33"/>
              </w:numPr>
              <w:ind w:left="253" w:hanging="238"/>
              <w:rPr>
                <w:sz w:val="18"/>
                <w:szCs w:val="18"/>
                <w:lang w:val="en-GB"/>
              </w:rPr>
            </w:pPr>
            <w:r w:rsidRPr="00085BE2">
              <w:rPr>
                <w:sz w:val="18"/>
                <w:szCs w:val="18"/>
                <w:lang w:val="en-GB"/>
              </w:rPr>
              <w:t xml:space="preserve">description of the process for receiving, validating, investigating the complaint, and deciding what actions </w:t>
            </w:r>
            <w:r w:rsidR="00122645">
              <w:rPr>
                <w:sz w:val="18"/>
                <w:szCs w:val="18"/>
                <w:lang w:val="en-GB"/>
              </w:rPr>
              <w:br/>
            </w:r>
            <w:r w:rsidRPr="00085BE2">
              <w:rPr>
                <w:sz w:val="18"/>
                <w:szCs w:val="18"/>
                <w:lang w:val="en-GB"/>
              </w:rPr>
              <w:t>are to be taken in response to it;</w:t>
            </w:r>
          </w:p>
          <w:p w:rsidR="009805CC" w:rsidRPr="00085BE2" w:rsidRDefault="009805CC" w:rsidP="001D72D8">
            <w:pPr>
              <w:numPr>
                <w:ilvl w:val="0"/>
                <w:numId w:val="33"/>
              </w:numPr>
              <w:ind w:left="253" w:hanging="238"/>
              <w:rPr>
                <w:sz w:val="18"/>
                <w:szCs w:val="18"/>
                <w:lang w:val="en-GB"/>
              </w:rPr>
            </w:pPr>
            <w:r w:rsidRPr="00085BE2">
              <w:rPr>
                <w:sz w:val="18"/>
                <w:szCs w:val="18"/>
                <w:lang w:val="en-GB"/>
              </w:rPr>
              <w:t>tracking and recording complaints, including actions undertaken to resolve them;</w:t>
            </w:r>
          </w:p>
          <w:p w:rsidR="009805CC" w:rsidRPr="00085BE2" w:rsidRDefault="009805CC" w:rsidP="001D72D8">
            <w:pPr>
              <w:numPr>
                <w:ilvl w:val="0"/>
                <w:numId w:val="33"/>
              </w:numPr>
              <w:ind w:left="253" w:hanging="238"/>
              <w:rPr>
                <w:sz w:val="18"/>
                <w:szCs w:val="18"/>
                <w:lang w:val="en-GB"/>
              </w:rPr>
            </w:pPr>
            <w:r w:rsidRPr="00085BE2">
              <w:rPr>
                <w:sz w:val="18"/>
                <w:szCs w:val="18"/>
                <w:lang w:val="en-GB"/>
              </w:rPr>
              <w:t>ensuring that any appropriate action is taken.</w:t>
            </w:r>
          </w:p>
        </w:tc>
        <w:tc>
          <w:tcPr>
            <w:tcW w:w="2282" w:type="dxa"/>
            <w:tcBorders>
              <w:top w:val="single" w:sz="4" w:space="0" w:color="auto"/>
            </w:tcBorders>
            <w:shd w:val="clear" w:color="auto" w:fill="DEEAF6"/>
          </w:tcPr>
          <w:p w:rsidR="009805CC" w:rsidRPr="00085BE2" w:rsidRDefault="009805CC" w:rsidP="009805CC">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805CC" w:rsidRPr="00085BE2" w:rsidRDefault="009805CC" w:rsidP="009805CC">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9805CC" w:rsidRPr="00085BE2" w:rsidRDefault="009805CC" w:rsidP="009805C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6" w:type="dxa"/>
            <w:tcBorders>
              <w:top w:val="single" w:sz="4" w:space="0" w:color="auto"/>
            </w:tcBorders>
            <w:shd w:val="clear" w:color="auto" w:fill="FFF2CC"/>
          </w:tcPr>
          <w:p w:rsidR="009805CC" w:rsidRPr="00085BE2" w:rsidRDefault="009805CC" w:rsidP="009805C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805CC" w:rsidRPr="00085BE2" w:rsidRDefault="009805CC" w:rsidP="009805CC">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805CC" w:rsidRPr="00085BE2" w:rsidTr="00235C58">
        <w:tc>
          <w:tcPr>
            <w:tcW w:w="811" w:type="dxa"/>
            <w:tcBorders>
              <w:top w:val="single" w:sz="4" w:space="0" w:color="auto"/>
            </w:tcBorders>
          </w:tcPr>
          <w:p w:rsidR="009805CC" w:rsidRPr="00085BE2" w:rsidRDefault="009805CC" w:rsidP="009805CC">
            <w:pPr>
              <w:rPr>
                <w:lang w:val="en-GB"/>
              </w:rPr>
            </w:pPr>
            <w:r w:rsidRPr="00085BE2">
              <w:rPr>
                <w:sz w:val="18"/>
                <w:szCs w:val="18"/>
                <w:lang w:val="en-GB"/>
              </w:rPr>
              <w:t>7.9.4</w:t>
            </w:r>
          </w:p>
        </w:tc>
        <w:tc>
          <w:tcPr>
            <w:tcW w:w="4900" w:type="dxa"/>
            <w:tcBorders>
              <w:top w:val="single" w:sz="4" w:space="0" w:color="auto"/>
            </w:tcBorders>
          </w:tcPr>
          <w:p w:rsidR="009805CC" w:rsidRPr="00085BE2" w:rsidRDefault="009805CC" w:rsidP="009805CC">
            <w:pPr>
              <w:rPr>
                <w:sz w:val="18"/>
                <w:szCs w:val="18"/>
                <w:lang w:val="en-GB"/>
              </w:rPr>
            </w:pPr>
            <w:r w:rsidRPr="00085BE2">
              <w:rPr>
                <w:sz w:val="18"/>
                <w:szCs w:val="18"/>
                <w:lang w:val="en-GB"/>
              </w:rPr>
              <w:t>The laboratory receiving the complaint shall be responsible for gathering and verifying all necessary information to validate the complaint.</w:t>
            </w:r>
          </w:p>
        </w:tc>
        <w:tc>
          <w:tcPr>
            <w:tcW w:w="2282" w:type="dxa"/>
            <w:tcBorders>
              <w:top w:val="single" w:sz="4" w:space="0" w:color="auto"/>
            </w:tcBorders>
            <w:shd w:val="clear" w:color="auto" w:fill="DEEAF6"/>
          </w:tcPr>
          <w:p w:rsidR="009805CC" w:rsidRPr="00085BE2" w:rsidRDefault="009805CC" w:rsidP="009805CC">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805CC" w:rsidRPr="00085BE2" w:rsidRDefault="009805CC" w:rsidP="009805CC">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9805CC" w:rsidRPr="00085BE2" w:rsidRDefault="009805CC" w:rsidP="009805C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6" w:type="dxa"/>
            <w:tcBorders>
              <w:top w:val="single" w:sz="4" w:space="0" w:color="auto"/>
            </w:tcBorders>
            <w:shd w:val="clear" w:color="auto" w:fill="FFF2CC"/>
          </w:tcPr>
          <w:p w:rsidR="009805CC" w:rsidRPr="00085BE2" w:rsidRDefault="009805CC" w:rsidP="009805C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805CC" w:rsidRPr="00085BE2" w:rsidRDefault="009805CC" w:rsidP="009805CC">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805CC" w:rsidRPr="00085BE2" w:rsidTr="00235C58">
        <w:tc>
          <w:tcPr>
            <w:tcW w:w="811" w:type="dxa"/>
            <w:tcBorders>
              <w:top w:val="single" w:sz="4" w:space="0" w:color="auto"/>
            </w:tcBorders>
          </w:tcPr>
          <w:p w:rsidR="009805CC" w:rsidRPr="00085BE2" w:rsidRDefault="009805CC" w:rsidP="009805CC">
            <w:pPr>
              <w:rPr>
                <w:lang w:val="en-GB"/>
              </w:rPr>
            </w:pPr>
            <w:r w:rsidRPr="00085BE2">
              <w:rPr>
                <w:sz w:val="18"/>
                <w:szCs w:val="18"/>
                <w:lang w:val="en-GB"/>
              </w:rPr>
              <w:t>7.9.5</w:t>
            </w:r>
          </w:p>
        </w:tc>
        <w:tc>
          <w:tcPr>
            <w:tcW w:w="4900" w:type="dxa"/>
            <w:tcBorders>
              <w:top w:val="single" w:sz="4" w:space="0" w:color="auto"/>
            </w:tcBorders>
          </w:tcPr>
          <w:p w:rsidR="009805CC" w:rsidRPr="00085BE2" w:rsidRDefault="009805CC" w:rsidP="00EB7AA6">
            <w:pPr>
              <w:spacing w:after="40" w:line="200" w:lineRule="exact"/>
              <w:rPr>
                <w:sz w:val="18"/>
                <w:szCs w:val="18"/>
                <w:lang w:val="en-GB"/>
              </w:rPr>
            </w:pPr>
            <w:r w:rsidRPr="00085BE2">
              <w:rPr>
                <w:sz w:val="18"/>
                <w:szCs w:val="18"/>
                <w:lang w:val="en-GB"/>
              </w:rPr>
              <w:t>Whenever possible, the laboratory shall acknowledge receipt of the complaint, and provide the complainant with progress reports and the outcome.</w:t>
            </w:r>
          </w:p>
        </w:tc>
        <w:tc>
          <w:tcPr>
            <w:tcW w:w="2282" w:type="dxa"/>
            <w:tcBorders>
              <w:top w:val="single" w:sz="4" w:space="0" w:color="auto"/>
            </w:tcBorders>
            <w:shd w:val="clear" w:color="auto" w:fill="DEEAF6"/>
          </w:tcPr>
          <w:p w:rsidR="009805CC" w:rsidRPr="00085BE2" w:rsidRDefault="009805CC" w:rsidP="009805CC">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805CC" w:rsidRPr="00085BE2" w:rsidRDefault="009805CC" w:rsidP="009805CC">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9805CC" w:rsidRPr="00085BE2" w:rsidRDefault="009805CC" w:rsidP="009805C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6" w:type="dxa"/>
            <w:tcBorders>
              <w:top w:val="single" w:sz="4" w:space="0" w:color="auto"/>
            </w:tcBorders>
            <w:shd w:val="clear" w:color="auto" w:fill="FFF2CC"/>
          </w:tcPr>
          <w:p w:rsidR="009805CC" w:rsidRPr="00085BE2" w:rsidRDefault="009805CC" w:rsidP="009805C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805CC" w:rsidRPr="00085BE2" w:rsidRDefault="009805CC" w:rsidP="009805CC">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805CC" w:rsidRPr="00085BE2" w:rsidTr="00235C58">
        <w:tc>
          <w:tcPr>
            <w:tcW w:w="811" w:type="dxa"/>
            <w:tcBorders>
              <w:top w:val="single" w:sz="4" w:space="0" w:color="auto"/>
            </w:tcBorders>
          </w:tcPr>
          <w:p w:rsidR="009805CC" w:rsidRPr="00085BE2" w:rsidRDefault="009805CC" w:rsidP="009805CC">
            <w:pPr>
              <w:rPr>
                <w:lang w:val="en-GB"/>
              </w:rPr>
            </w:pPr>
            <w:r w:rsidRPr="00085BE2">
              <w:rPr>
                <w:sz w:val="18"/>
                <w:szCs w:val="18"/>
                <w:lang w:val="en-GB"/>
              </w:rPr>
              <w:t>7.9.6</w:t>
            </w:r>
          </w:p>
        </w:tc>
        <w:tc>
          <w:tcPr>
            <w:tcW w:w="4900" w:type="dxa"/>
            <w:tcBorders>
              <w:top w:val="single" w:sz="4" w:space="0" w:color="auto"/>
            </w:tcBorders>
          </w:tcPr>
          <w:p w:rsidR="009805CC" w:rsidRPr="00085BE2" w:rsidRDefault="009805CC" w:rsidP="006014CA">
            <w:pPr>
              <w:rPr>
                <w:sz w:val="18"/>
                <w:szCs w:val="18"/>
                <w:lang w:val="en-GB"/>
              </w:rPr>
            </w:pPr>
            <w:r w:rsidRPr="00085BE2">
              <w:rPr>
                <w:sz w:val="18"/>
                <w:szCs w:val="18"/>
                <w:lang w:val="en-GB"/>
              </w:rPr>
              <w:t>The outcomes to be communicated to the complainant shall be made by, or reviewed and approved by, individual(s) not involved in the original laboratory activities in question.</w:t>
            </w:r>
            <w:r w:rsidR="006014CA">
              <w:rPr>
                <w:sz w:val="18"/>
                <w:szCs w:val="18"/>
                <w:lang w:val="en-GB"/>
              </w:rPr>
              <w:t xml:space="preserve"> </w:t>
            </w: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282" w:type="dxa"/>
            <w:tcBorders>
              <w:top w:val="single" w:sz="4" w:space="0" w:color="auto"/>
            </w:tcBorders>
            <w:shd w:val="clear" w:color="auto" w:fill="DEEAF6"/>
          </w:tcPr>
          <w:p w:rsidR="009805CC" w:rsidRPr="00085BE2" w:rsidRDefault="009805CC" w:rsidP="009805CC">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805CC" w:rsidRPr="00085BE2" w:rsidRDefault="009805CC" w:rsidP="009805CC">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9805CC" w:rsidRPr="00085BE2" w:rsidRDefault="009805CC" w:rsidP="009805C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6" w:type="dxa"/>
            <w:tcBorders>
              <w:top w:val="single" w:sz="4" w:space="0" w:color="auto"/>
            </w:tcBorders>
            <w:shd w:val="clear" w:color="auto" w:fill="FFF2CC"/>
          </w:tcPr>
          <w:p w:rsidR="009805CC" w:rsidRPr="00085BE2" w:rsidRDefault="009805CC" w:rsidP="009805C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805CC" w:rsidRPr="00085BE2" w:rsidRDefault="009805CC" w:rsidP="009805CC">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805CC" w:rsidRPr="00085BE2" w:rsidTr="00235C58">
        <w:tc>
          <w:tcPr>
            <w:tcW w:w="811" w:type="dxa"/>
            <w:tcBorders>
              <w:top w:val="single" w:sz="4" w:space="0" w:color="auto"/>
            </w:tcBorders>
          </w:tcPr>
          <w:p w:rsidR="009805CC" w:rsidRPr="00085BE2" w:rsidRDefault="009805CC" w:rsidP="009805CC">
            <w:pPr>
              <w:rPr>
                <w:lang w:val="en-GB"/>
              </w:rPr>
            </w:pPr>
            <w:r w:rsidRPr="00085BE2">
              <w:rPr>
                <w:sz w:val="18"/>
                <w:szCs w:val="18"/>
                <w:lang w:val="en-GB"/>
              </w:rPr>
              <w:t>7.9.7</w:t>
            </w:r>
          </w:p>
        </w:tc>
        <w:tc>
          <w:tcPr>
            <w:tcW w:w="4900" w:type="dxa"/>
            <w:tcBorders>
              <w:top w:val="single" w:sz="4" w:space="0" w:color="auto"/>
            </w:tcBorders>
          </w:tcPr>
          <w:p w:rsidR="009805CC" w:rsidRPr="00085BE2" w:rsidRDefault="009805CC" w:rsidP="009805CC">
            <w:pPr>
              <w:rPr>
                <w:sz w:val="18"/>
                <w:szCs w:val="18"/>
                <w:lang w:val="en-GB"/>
              </w:rPr>
            </w:pPr>
            <w:r w:rsidRPr="00085BE2">
              <w:rPr>
                <w:sz w:val="18"/>
                <w:szCs w:val="18"/>
                <w:lang w:val="en-GB"/>
              </w:rPr>
              <w:t>Whenever possible, the laboratory shall give formal notice of the end of the complaint handling to the complainant.</w:t>
            </w:r>
          </w:p>
        </w:tc>
        <w:tc>
          <w:tcPr>
            <w:tcW w:w="2282" w:type="dxa"/>
            <w:tcBorders>
              <w:top w:val="single" w:sz="4" w:space="0" w:color="auto"/>
            </w:tcBorders>
            <w:shd w:val="clear" w:color="auto" w:fill="DEEAF6"/>
          </w:tcPr>
          <w:p w:rsidR="009805CC" w:rsidRPr="00085BE2" w:rsidRDefault="009805CC" w:rsidP="009805CC">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9805CC" w:rsidRPr="00085BE2" w:rsidRDefault="009805CC" w:rsidP="009805CC">
            <w:pPr>
              <w:keepNext/>
              <w:keepLines/>
              <w:spacing w:after="40" w:line="200" w:lineRule="exact"/>
              <w:jc w:val="center"/>
              <w:rPr>
                <w:rFonts w:cs="Arial"/>
                <w:bCs/>
                <w:sz w:val="18"/>
                <w:szCs w:val="18"/>
                <w:lang w:val="en-GB"/>
              </w:rPr>
            </w:pPr>
          </w:p>
        </w:tc>
        <w:tc>
          <w:tcPr>
            <w:tcW w:w="379" w:type="dxa"/>
            <w:tcBorders>
              <w:top w:val="single" w:sz="4" w:space="0" w:color="auto"/>
            </w:tcBorders>
            <w:shd w:val="clear" w:color="auto" w:fill="FFF2CC"/>
          </w:tcPr>
          <w:p w:rsidR="009805CC" w:rsidRPr="00085BE2" w:rsidRDefault="009805CC" w:rsidP="009805C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6" w:type="dxa"/>
            <w:tcBorders>
              <w:top w:val="single" w:sz="4" w:space="0" w:color="auto"/>
            </w:tcBorders>
            <w:shd w:val="clear" w:color="auto" w:fill="FFF2CC"/>
          </w:tcPr>
          <w:p w:rsidR="009805CC" w:rsidRPr="00085BE2" w:rsidRDefault="009805CC" w:rsidP="009805C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805CC" w:rsidRPr="00085BE2" w:rsidRDefault="009805CC" w:rsidP="009805CC">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631A9D" w:rsidRPr="00085BE2" w:rsidRDefault="006014CA" w:rsidP="004F13FF">
      <w:pPr>
        <w:pStyle w:val="berschrift2"/>
        <w:rPr>
          <w:sz w:val="16"/>
          <w:szCs w:val="16"/>
        </w:rPr>
      </w:pPr>
      <w:bookmarkStart w:id="23" w:name="_Toc33089175"/>
      <w:r w:rsidRPr="00085BE2">
        <w:t>7.10</w:t>
      </w:r>
      <w:r w:rsidRPr="00085BE2">
        <w:tab/>
        <w:t>Nonconforming work</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7"/>
        <w:gridCol w:w="2026"/>
        <w:gridCol w:w="2293"/>
        <w:gridCol w:w="391"/>
        <w:gridCol w:w="379"/>
        <w:gridCol w:w="14"/>
        <w:gridCol w:w="392"/>
        <w:gridCol w:w="739"/>
      </w:tblGrid>
      <w:tr w:rsidR="003A3E8B" w:rsidRPr="00085BE2" w:rsidTr="00C96796">
        <w:tc>
          <w:tcPr>
            <w:tcW w:w="3677" w:type="dxa"/>
            <w:tcBorders>
              <w:top w:val="single" w:sz="12" w:space="0" w:color="auto"/>
              <w:bottom w:val="single" w:sz="12" w:space="0" w:color="auto"/>
              <w:right w:val="single" w:sz="4" w:space="0" w:color="auto"/>
            </w:tcBorders>
            <w:shd w:val="clear" w:color="auto" w:fill="auto"/>
          </w:tcPr>
          <w:p w:rsidR="003A3E8B" w:rsidRPr="00085BE2" w:rsidRDefault="003A3E8B" w:rsidP="009805CC">
            <w:pPr>
              <w:pStyle w:val="2"/>
              <w:rPr>
                <w:lang w:val="en-GB"/>
              </w:rPr>
            </w:pPr>
          </w:p>
        </w:tc>
        <w:tc>
          <w:tcPr>
            <w:tcW w:w="2026" w:type="dxa"/>
            <w:tcBorders>
              <w:top w:val="single" w:sz="12" w:space="0" w:color="auto"/>
              <w:bottom w:val="single" w:sz="12" w:space="0" w:color="auto"/>
              <w:right w:val="single" w:sz="4" w:space="0" w:color="auto"/>
            </w:tcBorders>
            <w:shd w:val="clear" w:color="auto" w:fill="auto"/>
          </w:tcPr>
          <w:p w:rsidR="003A3E8B" w:rsidRPr="00085BE2" w:rsidRDefault="006B4EFA" w:rsidP="003A3E8B">
            <w:pPr>
              <w:spacing w:after="40" w:line="200" w:lineRule="exact"/>
              <w:rPr>
                <w:b/>
                <w:sz w:val="18"/>
                <w:szCs w:val="18"/>
                <w:lang w:val="en-GB"/>
              </w:rPr>
            </w:pPr>
            <w:r w:rsidRPr="00085BE2">
              <w:rPr>
                <w:b/>
                <w:sz w:val="18"/>
                <w:szCs w:val="18"/>
                <w:lang w:val="en-GB"/>
              </w:rPr>
              <w:t xml:space="preserve">SA + </w:t>
            </w:r>
            <w:r w:rsidR="003A3E8B" w:rsidRPr="00085BE2">
              <w:rPr>
                <w:b/>
                <w:sz w:val="18"/>
                <w:szCs w:val="18"/>
                <w:lang w:val="en-GB"/>
              </w:rPr>
              <w:t>TA</w:t>
            </w:r>
          </w:p>
        </w:tc>
        <w:tc>
          <w:tcPr>
            <w:tcW w:w="2293"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gridSpan w:val="2"/>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7996" w:type="dxa"/>
            <w:gridSpan w:val="3"/>
            <w:tcBorders>
              <w:top w:val="single" w:sz="12" w:space="0" w:color="auto"/>
            </w:tcBorders>
          </w:tcPr>
          <w:p w:rsidR="003A3E8B" w:rsidRPr="00085BE2" w:rsidRDefault="003A3E8B" w:rsidP="003A3E8B">
            <w:pPr>
              <w:keepNext/>
              <w:keepLines/>
              <w:spacing w:after="40" w:line="200" w:lineRule="exact"/>
              <w:rPr>
                <w:rFonts w:cs="Arial"/>
                <w:b/>
                <w:iCs/>
                <w:sz w:val="18"/>
                <w:szCs w:val="18"/>
                <w:lang w:val="en-GB"/>
              </w:rPr>
            </w:pPr>
            <w:r w:rsidRPr="00085BE2">
              <w:rPr>
                <w:rFonts w:cs="Arial"/>
                <w:b/>
                <w:sz w:val="18"/>
                <w:szCs w:val="18"/>
                <w:lang w:val="en-GB"/>
              </w:rPr>
              <w:t>Result of review of documents and records:</w:t>
            </w:r>
          </w:p>
        </w:tc>
        <w:tc>
          <w:tcPr>
            <w:tcW w:w="391"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9"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6" w:type="dxa"/>
            <w:gridSpan w:val="2"/>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tcBorders>
          </w:tcPr>
          <w:p w:rsidR="003A3E8B" w:rsidRPr="00085BE2" w:rsidRDefault="003A3E8B" w:rsidP="003A3E8B">
            <w:pPr>
              <w:keepNext/>
              <w:keepLines/>
              <w:spacing w:after="40" w:line="200" w:lineRule="exact"/>
              <w:jc w:val="center"/>
              <w:rPr>
                <w:sz w:val="16"/>
                <w:szCs w:val="16"/>
                <w:lang w:val="en-GB"/>
              </w:rPr>
            </w:pPr>
          </w:p>
        </w:tc>
      </w:tr>
    </w:tbl>
    <w:p w:rsidR="00FE1B5A" w:rsidRPr="003A2BB9" w:rsidRDefault="00FE1B5A" w:rsidP="003A2BB9">
      <w:pPr>
        <w:keepNext/>
        <w:keepLines/>
        <w:spacing w:before="0" w:after="0"/>
        <w:rPr>
          <w:rFonts w:asciiTheme="minorHAnsi" w:hAnsiTheme="minorHAnsi" w:cstheme="minorHAnsi"/>
          <w:b/>
          <w:bCs/>
          <w:sz w:val="2"/>
          <w:szCs w:val="2"/>
          <w:lang w:val="en-GB"/>
        </w:rPr>
        <w:sectPr w:rsidR="00FE1B5A"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AF40A3" w:rsidRPr="0068017C" w:rsidTr="00235C58">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lastRenderedPageBreak/>
              <w:t xml:space="preserve">Findings / </w:t>
            </w:r>
            <w:r w:rsidR="007209B0" w:rsidRPr="00085BE2">
              <w:rPr>
                <w:rFonts w:cs="Arial"/>
                <w:bCs/>
                <w:sz w:val="18"/>
                <w:szCs w:val="18"/>
                <w:lang w:val="en-GB"/>
              </w:rPr>
              <w:t>j</w:t>
            </w:r>
            <w:r w:rsidRPr="00085BE2">
              <w:rPr>
                <w:rFonts w:cs="Arial"/>
                <w:bCs/>
                <w:sz w:val="18"/>
                <w:szCs w:val="18"/>
                <w:lang w:val="en-GB"/>
              </w:rPr>
              <w:t>ustification of findings / specifics / notes:</w:t>
            </w:r>
          </w:p>
        </w:tc>
      </w:tr>
      <w:tr w:rsidR="00FE1B5A" w:rsidRPr="0068017C" w:rsidTr="00235C58">
        <w:tc>
          <w:tcPr>
            <w:tcW w:w="9923" w:type="dxa"/>
            <w:gridSpan w:val="4"/>
            <w:tcBorders>
              <w:top w:val="nil"/>
              <w:bottom w:val="single" w:sz="12" w:space="0" w:color="auto"/>
            </w:tcBorders>
            <w:shd w:val="clear" w:color="auto" w:fill="FFF2CC"/>
          </w:tcPr>
          <w:p w:rsidR="00FE1B5A" w:rsidRPr="00085BE2" w:rsidRDefault="00FE1B5A" w:rsidP="004D483D">
            <w:pPr>
              <w:rPr>
                <w:lang w:val="en-GB"/>
              </w:rPr>
            </w:pPr>
          </w:p>
        </w:tc>
      </w:tr>
      <w:tr w:rsidR="00FE1B5A" w:rsidRPr="0068017C" w:rsidTr="00235C58">
        <w:tc>
          <w:tcPr>
            <w:tcW w:w="9923" w:type="dxa"/>
            <w:gridSpan w:val="4"/>
            <w:tcBorders>
              <w:bottom w:val="single" w:sz="4" w:space="0" w:color="auto"/>
            </w:tcBorders>
            <w:vAlign w:val="center"/>
          </w:tcPr>
          <w:p w:rsidR="00FE1B5A" w:rsidRPr="00085BE2" w:rsidRDefault="00B92D0A" w:rsidP="00B725AD">
            <w:pPr>
              <w:keepNext/>
              <w:keepLines/>
              <w:spacing w:after="40" w:line="200" w:lineRule="exact"/>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235C58">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FE1B5A" w:rsidRPr="00085BE2" w:rsidTr="00235C58">
        <w:tc>
          <w:tcPr>
            <w:tcW w:w="796" w:type="dxa"/>
          </w:tcPr>
          <w:p w:rsidR="00FE1B5A" w:rsidRPr="00085BE2" w:rsidRDefault="00FE1B5A"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E1B5A" w:rsidRPr="00085BE2" w:rsidRDefault="00FE1B5A" w:rsidP="00CE517D">
            <w:pPr>
              <w:spacing w:after="40" w:line="200" w:lineRule="exact"/>
              <w:jc w:val="center"/>
              <w:rPr>
                <w:rFonts w:cs="Arial"/>
                <w:iCs/>
                <w:sz w:val="18"/>
                <w:szCs w:val="18"/>
                <w:lang w:val="en-GB"/>
              </w:rPr>
            </w:pPr>
          </w:p>
        </w:tc>
        <w:tc>
          <w:tcPr>
            <w:tcW w:w="6731" w:type="dxa"/>
            <w:shd w:val="clear" w:color="auto" w:fill="FFF2CC"/>
          </w:tcPr>
          <w:p w:rsidR="00FE1B5A" w:rsidRPr="00085BE2" w:rsidRDefault="00FE1B5A" w:rsidP="00CE517D">
            <w:pPr>
              <w:spacing w:after="40" w:line="200" w:lineRule="exact"/>
              <w:rPr>
                <w:rFonts w:cs="Arial"/>
                <w:iCs/>
                <w:sz w:val="18"/>
                <w:szCs w:val="18"/>
                <w:lang w:val="en-GB"/>
              </w:rPr>
            </w:pPr>
          </w:p>
        </w:tc>
        <w:tc>
          <w:tcPr>
            <w:tcW w:w="1916" w:type="dxa"/>
            <w:shd w:val="clear" w:color="auto" w:fill="FFF2CC"/>
          </w:tcPr>
          <w:p w:rsidR="00FE1B5A" w:rsidRPr="00085BE2" w:rsidRDefault="00FE1B5A" w:rsidP="00CE517D">
            <w:pPr>
              <w:spacing w:after="40" w:line="200" w:lineRule="exact"/>
              <w:rPr>
                <w:sz w:val="18"/>
                <w:szCs w:val="18"/>
                <w:lang w:val="en-GB"/>
              </w:rPr>
            </w:pPr>
          </w:p>
        </w:tc>
      </w:tr>
      <w:tr w:rsidR="00FE1B5A" w:rsidRPr="00085BE2" w:rsidTr="00235C58">
        <w:tc>
          <w:tcPr>
            <w:tcW w:w="796" w:type="dxa"/>
          </w:tcPr>
          <w:p w:rsidR="00FE1B5A" w:rsidRPr="00085BE2" w:rsidRDefault="00FE1B5A"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E1B5A" w:rsidRPr="00085BE2" w:rsidRDefault="00FE1B5A" w:rsidP="00CE517D">
            <w:pPr>
              <w:spacing w:after="40" w:line="200" w:lineRule="exact"/>
              <w:jc w:val="center"/>
              <w:rPr>
                <w:rFonts w:cs="Arial"/>
                <w:bCs/>
                <w:sz w:val="18"/>
                <w:szCs w:val="18"/>
                <w:lang w:val="en-GB"/>
              </w:rPr>
            </w:pPr>
          </w:p>
        </w:tc>
        <w:tc>
          <w:tcPr>
            <w:tcW w:w="6731" w:type="dxa"/>
            <w:shd w:val="clear" w:color="auto" w:fill="FFF2CC"/>
          </w:tcPr>
          <w:p w:rsidR="00FE1B5A" w:rsidRPr="00085BE2" w:rsidRDefault="00FE1B5A" w:rsidP="00CE517D">
            <w:pPr>
              <w:spacing w:after="40" w:line="200" w:lineRule="exact"/>
              <w:rPr>
                <w:rFonts w:cs="Arial"/>
                <w:iCs/>
                <w:sz w:val="18"/>
                <w:szCs w:val="18"/>
                <w:lang w:val="en-GB"/>
              </w:rPr>
            </w:pPr>
          </w:p>
        </w:tc>
        <w:tc>
          <w:tcPr>
            <w:tcW w:w="1916" w:type="dxa"/>
            <w:shd w:val="clear" w:color="auto" w:fill="FFF2CC"/>
          </w:tcPr>
          <w:p w:rsidR="00FE1B5A" w:rsidRPr="00085BE2" w:rsidRDefault="00FE1B5A" w:rsidP="00CE517D">
            <w:pPr>
              <w:spacing w:after="40" w:line="200" w:lineRule="exact"/>
              <w:rPr>
                <w:sz w:val="18"/>
                <w:szCs w:val="18"/>
                <w:lang w:val="en-GB"/>
              </w:rPr>
            </w:pPr>
          </w:p>
        </w:tc>
      </w:tr>
      <w:tr w:rsidR="00AF40A3" w:rsidRPr="0068017C" w:rsidTr="00235C58">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7209B0"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FE1B5A" w:rsidRPr="0068017C" w:rsidTr="00235C58">
        <w:tc>
          <w:tcPr>
            <w:tcW w:w="9923" w:type="dxa"/>
            <w:gridSpan w:val="4"/>
            <w:tcBorders>
              <w:top w:val="nil"/>
              <w:bottom w:val="single" w:sz="2" w:space="0" w:color="auto"/>
            </w:tcBorders>
            <w:shd w:val="clear" w:color="auto" w:fill="FFF2CC"/>
            <w:vAlign w:val="center"/>
          </w:tcPr>
          <w:p w:rsidR="00FE1B5A" w:rsidRPr="00085BE2" w:rsidRDefault="00FE1B5A" w:rsidP="004D483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93"/>
        <w:gridCol w:w="391"/>
        <w:gridCol w:w="393"/>
        <w:gridCol w:w="392"/>
        <w:gridCol w:w="739"/>
      </w:tblGrid>
      <w:tr w:rsidR="00631A9D" w:rsidRPr="00085BE2" w:rsidTr="00235C58">
        <w:tc>
          <w:tcPr>
            <w:tcW w:w="811" w:type="dxa"/>
            <w:tcBorders>
              <w:top w:val="single" w:sz="4" w:space="0" w:color="auto"/>
              <w:bottom w:val="single" w:sz="4" w:space="0" w:color="auto"/>
            </w:tcBorders>
          </w:tcPr>
          <w:p w:rsidR="00631A9D" w:rsidRPr="00085BE2" w:rsidRDefault="009805CC" w:rsidP="009805CC">
            <w:pPr>
              <w:spacing w:after="40" w:line="200" w:lineRule="exact"/>
              <w:rPr>
                <w:sz w:val="18"/>
                <w:szCs w:val="18"/>
                <w:lang w:val="en-GB"/>
              </w:rPr>
            </w:pPr>
            <w:r w:rsidRPr="00085BE2">
              <w:rPr>
                <w:sz w:val="18"/>
                <w:szCs w:val="18"/>
                <w:lang w:val="en-GB"/>
              </w:rPr>
              <w:t>7.10.1</w:t>
            </w:r>
          </w:p>
        </w:tc>
        <w:tc>
          <w:tcPr>
            <w:tcW w:w="4900" w:type="dxa"/>
            <w:tcBorders>
              <w:top w:val="single" w:sz="4" w:space="0" w:color="auto"/>
              <w:bottom w:val="single" w:sz="4" w:space="0" w:color="auto"/>
            </w:tcBorders>
          </w:tcPr>
          <w:p w:rsidR="009805CC" w:rsidRPr="00085BE2" w:rsidRDefault="009805CC" w:rsidP="009805CC">
            <w:pPr>
              <w:rPr>
                <w:sz w:val="18"/>
                <w:szCs w:val="18"/>
                <w:lang w:val="en-GB"/>
              </w:rPr>
            </w:pPr>
            <w:r w:rsidRPr="00085BE2">
              <w:rPr>
                <w:sz w:val="18"/>
                <w:szCs w:val="18"/>
                <w:lang w:val="en-GB"/>
              </w:rPr>
              <w:t>The laboratory shall have a procedure that shall be implemented when any aspect of its laboratory activities or results of this work do not conform to its own procedures or the agreed requirements of the customer (e.g. equipment or environmental conditions are out of specified limits, results of monitoring fail to meet specified criteria). The procedure shall ensure that:</w:t>
            </w:r>
          </w:p>
          <w:p w:rsidR="009805CC" w:rsidRPr="00085BE2" w:rsidRDefault="009805CC" w:rsidP="001D72D8">
            <w:pPr>
              <w:numPr>
                <w:ilvl w:val="0"/>
                <w:numId w:val="34"/>
              </w:numPr>
              <w:ind w:left="309" w:hanging="294"/>
              <w:rPr>
                <w:sz w:val="18"/>
                <w:szCs w:val="18"/>
                <w:lang w:val="en-GB"/>
              </w:rPr>
            </w:pPr>
            <w:r w:rsidRPr="00085BE2">
              <w:rPr>
                <w:sz w:val="18"/>
                <w:szCs w:val="18"/>
                <w:lang w:val="en-GB"/>
              </w:rPr>
              <w:t xml:space="preserve">the responsibilities and authorities for the management </w:t>
            </w:r>
            <w:r w:rsidR="00122645">
              <w:rPr>
                <w:sz w:val="18"/>
                <w:szCs w:val="18"/>
                <w:lang w:val="en-GB"/>
              </w:rPr>
              <w:br/>
            </w:r>
            <w:r w:rsidRPr="00085BE2">
              <w:rPr>
                <w:sz w:val="18"/>
                <w:szCs w:val="18"/>
                <w:lang w:val="en-GB"/>
              </w:rPr>
              <w:t>of nonconforming work are defined;</w:t>
            </w:r>
          </w:p>
          <w:p w:rsidR="009805CC" w:rsidRPr="00085BE2" w:rsidRDefault="009805CC" w:rsidP="001D72D8">
            <w:pPr>
              <w:numPr>
                <w:ilvl w:val="0"/>
                <w:numId w:val="34"/>
              </w:numPr>
              <w:ind w:left="309" w:hanging="294"/>
              <w:rPr>
                <w:sz w:val="18"/>
                <w:szCs w:val="18"/>
                <w:lang w:val="en-GB"/>
              </w:rPr>
            </w:pPr>
            <w:r w:rsidRPr="00085BE2">
              <w:rPr>
                <w:sz w:val="18"/>
                <w:szCs w:val="18"/>
                <w:lang w:val="en-GB"/>
              </w:rPr>
              <w:t xml:space="preserve">actions (including halting or repeating of work and withholding of reports, as necessary) are based upon </w:t>
            </w:r>
            <w:r w:rsidR="00122645">
              <w:rPr>
                <w:sz w:val="18"/>
                <w:szCs w:val="18"/>
                <w:lang w:val="en-GB"/>
              </w:rPr>
              <w:br/>
            </w:r>
            <w:r w:rsidRPr="00085BE2">
              <w:rPr>
                <w:sz w:val="18"/>
                <w:szCs w:val="18"/>
                <w:lang w:val="en-GB"/>
              </w:rPr>
              <w:t>the risk levels established by the laboratory;</w:t>
            </w:r>
          </w:p>
          <w:p w:rsidR="009805CC" w:rsidRPr="00085BE2" w:rsidRDefault="009805CC" w:rsidP="001D72D8">
            <w:pPr>
              <w:numPr>
                <w:ilvl w:val="0"/>
                <w:numId w:val="34"/>
              </w:numPr>
              <w:ind w:left="309" w:hanging="294"/>
              <w:rPr>
                <w:sz w:val="18"/>
                <w:szCs w:val="18"/>
                <w:lang w:val="en-GB"/>
              </w:rPr>
            </w:pPr>
            <w:r w:rsidRPr="00085BE2">
              <w:rPr>
                <w:sz w:val="18"/>
                <w:szCs w:val="18"/>
                <w:lang w:val="en-GB"/>
              </w:rPr>
              <w:t xml:space="preserve">an evaluation is made of the significance of the nonconforming work, including an impact analysis </w:t>
            </w:r>
            <w:r w:rsidR="00122645">
              <w:rPr>
                <w:sz w:val="18"/>
                <w:szCs w:val="18"/>
                <w:lang w:val="en-GB"/>
              </w:rPr>
              <w:br/>
            </w:r>
            <w:r w:rsidRPr="00085BE2">
              <w:rPr>
                <w:sz w:val="18"/>
                <w:szCs w:val="18"/>
                <w:lang w:val="en-GB"/>
              </w:rPr>
              <w:t>on previous results;</w:t>
            </w:r>
          </w:p>
          <w:p w:rsidR="009805CC" w:rsidRPr="00085BE2" w:rsidRDefault="009805CC" w:rsidP="001D72D8">
            <w:pPr>
              <w:numPr>
                <w:ilvl w:val="0"/>
                <w:numId w:val="34"/>
              </w:numPr>
              <w:ind w:left="309" w:hanging="294"/>
              <w:rPr>
                <w:sz w:val="18"/>
                <w:szCs w:val="18"/>
                <w:lang w:val="en-GB"/>
              </w:rPr>
            </w:pPr>
            <w:r w:rsidRPr="00085BE2">
              <w:rPr>
                <w:sz w:val="18"/>
                <w:szCs w:val="18"/>
                <w:lang w:val="en-GB"/>
              </w:rPr>
              <w:t>a decision is taken on the acceptability of the nonconforming work;</w:t>
            </w:r>
          </w:p>
          <w:p w:rsidR="009805CC" w:rsidRPr="00085BE2" w:rsidRDefault="009805CC" w:rsidP="001D72D8">
            <w:pPr>
              <w:numPr>
                <w:ilvl w:val="0"/>
                <w:numId w:val="34"/>
              </w:numPr>
              <w:ind w:left="309" w:hanging="294"/>
              <w:rPr>
                <w:sz w:val="18"/>
                <w:szCs w:val="18"/>
                <w:lang w:val="en-GB"/>
              </w:rPr>
            </w:pPr>
            <w:r w:rsidRPr="00085BE2">
              <w:rPr>
                <w:sz w:val="18"/>
                <w:szCs w:val="18"/>
                <w:lang w:val="en-GB"/>
              </w:rPr>
              <w:t xml:space="preserve">where necessary, the customer is notified and work </w:t>
            </w:r>
            <w:r w:rsidR="00122645">
              <w:rPr>
                <w:sz w:val="18"/>
                <w:szCs w:val="18"/>
                <w:lang w:val="en-GB"/>
              </w:rPr>
              <w:br/>
            </w:r>
            <w:r w:rsidRPr="00085BE2">
              <w:rPr>
                <w:sz w:val="18"/>
                <w:szCs w:val="18"/>
                <w:lang w:val="en-GB"/>
              </w:rPr>
              <w:t>is recalled;</w:t>
            </w:r>
          </w:p>
          <w:p w:rsidR="00631A9D" w:rsidRPr="00085BE2" w:rsidRDefault="009805CC" w:rsidP="001D72D8">
            <w:pPr>
              <w:numPr>
                <w:ilvl w:val="0"/>
                <w:numId w:val="34"/>
              </w:numPr>
              <w:ind w:left="309" w:hanging="294"/>
              <w:rPr>
                <w:sz w:val="18"/>
                <w:szCs w:val="18"/>
                <w:lang w:val="en-GB"/>
              </w:rPr>
            </w:pPr>
            <w:r w:rsidRPr="00085BE2">
              <w:rPr>
                <w:sz w:val="18"/>
                <w:szCs w:val="18"/>
                <w:lang w:val="en-GB"/>
              </w:rPr>
              <w:t xml:space="preserve">the responsibility for authorizing the resumption of work </w:t>
            </w:r>
            <w:r w:rsidR="00122645">
              <w:rPr>
                <w:sz w:val="18"/>
                <w:szCs w:val="18"/>
                <w:lang w:val="en-GB"/>
              </w:rPr>
              <w:br/>
            </w:r>
            <w:r w:rsidRPr="00085BE2">
              <w:rPr>
                <w:sz w:val="18"/>
                <w:szCs w:val="18"/>
                <w:lang w:val="en-GB"/>
              </w:rPr>
              <w:t>is defined.</w:t>
            </w:r>
          </w:p>
        </w:tc>
        <w:tc>
          <w:tcPr>
            <w:tcW w:w="2296" w:type="dxa"/>
            <w:tcBorders>
              <w:top w:val="single" w:sz="4" w:space="0" w:color="auto"/>
              <w:bottom w:val="single" w:sz="4" w:space="0" w:color="auto"/>
            </w:tcBorders>
            <w:shd w:val="clear" w:color="auto" w:fill="DEEAF6"/>
          </w:tcPr>
          <w:p w:rsidR="00631A9D" w:rsidRPr="00085BE2" w:rsidRDefault="00631A9D" w:rsidP="00B65027">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bottom w:val="single" w:sz="4" w:space="0" w:color="auto"/>
            </w:tcBorders>
          </w:tcPr>
          <w:p w:rsidR="00631A9D" w:rsidRPr="00085BE2" w:rsidRDefault="00631A9D" w:rsidP="00B65027">
            <w:pPr>
              <w:spacing w:after="40" w:line="200" w:lineRule="exact"/>
              <w:jc w:val="center"/>
              <w:rPr>
                <w:rFonts w:cs="Arial"/>
                <w:bCs/>
                <w:sz w:val="18"/>
                <w:szCs w:val="18"/>
                <w:lang w:val="en-GB"/>
              </w:rPr>
            </w:pPr>
          </w:p>
        </w:tc>
        <w:tc>
          <w:tcPr>
            <w:tcW w:w="393" w:type="dxa"/>
            <w:tcBorders>
              <w:top w:val="single" w:sz="4" w:space="0" w:color="auto"/>
              <w:bottom w:val="single" w:sz="4" w:space="0" w:color="auto"/>
            </w:tcBorders>
            <w:shd w:val="clear" w:color="auto" w:fill="FFF2CC"/>
          </w:tcPr>
          <w:p w:rsidR="00631A9D" w:rsidRPr="00085BE2" w:rsidRDefault="00631A9D"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bottom w:val="single" w:sz="4" w:space="0" w:color="auto"/>
            </w:tcBorders>
            <w:shd w:val="clear" w:color="auto" w:fill="FFF2CC"/>
          </w:tcPr>
          <w:p w:rsidR="00631A9D" w:rsidRPr="00085BE2" w:rsidRDefault="00631A9D"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631A9D" w:rsidRPr="00085BE2" w:rsidRDefault="00631A9D" w:rsidP="00B65027">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805CC" w:rsidRPr="00085BE2" w:rsidTr="00235C58">
        <w:tc>
          <w:tcPr>
            <w:tcW w:w="811" w:type="dxa"/>
            <w:tcBorders>
              <w:top w:val="single" w:sz="4" w:space="0" w:color="auto"/>
            </w:tcBorders>
          </w:tcPr>
          <w:p w:rsidR="009805CC" w:rsidRPr="00085BE2" w:rsidRDefault="009805CC" w:rsidP="009805CC">
            <w:pPr>
              <w:rPr>
                <w:lang w:val="en-GB"/>
              </w:rPr>
            </w:pPr>
            <w:r w:rsidRPr="00085BE2">
              <w:rPr>
                <w:sz w:val="18"/>
                <w:szCs w:val="18"/>
                <w:lang w:val="en-GB"/>
              </w:rPr>
              <w:t>7.10.2</w:t>
            </w:r>
          </w:p>
        </w:tc>
        <w:tc>
          <w:tcPr>
            <w:tcW w:w="4900" w:type="dxa"/>
            <w:tcBorders>
              <w:top w:val="single" w:sz="4" w:space="0" w:color="auto"/>
            </w:tcBorders>
          </w:tcPr>
          <w:p w:rsidR="009805CC" w:rsidRPr="00085BE2" w:rsidRDefault="00C53E9C" w:rsidP="00C53E9C">
            <w:pPr>
              <w:rPr>
                <w:sz w:val="18"/>
                <w:szCs w:val="18"/>
                <w:lang w:val="en-GB"/>
              </w:rPr>
            </w:pPr>
            <w:r w:rsidRPr="00085BE2">
              <w:rPr>
                <w:sz w:val="18"/>
                <w:szCs w:val="18"/>
                <w:lang w:val="en-GB"/>
              </w:rPr>
              <w:t>The laboratory shall retain records of nonconforming work and actions as specified in 7.10.1, bullets b) to f).</w:t>
            </w:r>
          </w:p>
        </w:tc>
        <w:tc>
          <w:tcPr>
            <w:tcW w:w="2296" w:type="dxa"/>
            <w:tcBorders>
              <w:top w:val="single" w:sz="4" w:space="0" w:color="auto"/>
            </w:tcBorders>
            <w:shd w:val="clear" w:color="auto" w:fill="DEEAF6"/>
          </w:tcPr>
          <w:p w:rsidR="009805CC" w:rsidRPr="00085BE2" w:rsidRDefault="009805CC" w:rsidP="009805CC">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9805CC" w:rsidRPr="00085BE2" w:rsidRDefault="009805CC" w:rsidP="009805CC">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805CC" w:rsidRPr="00085BE2" w:rsidRDefault="009805CC" w:rsidP="009805C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9805CC" w:rsidRPr="00085BE2" w:rsidRDefault="009805CC" w:rsidP="009805C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805CC" w:rsidRPr="00085BE2" w:rsidRDefault="009805CC" w:rsidP="009805CC">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805CC" w:rsidRPr="00085BE2" w:rsidTr="00235C58">
        <w:tc>
          <w:tcPr>
            <w:tcW w:w="811" w:type="dxa"/>
            <w:tcBorders>
              <w:top w:val="single" w:sz="4" w:space="0" w:color="auto"/>
            </w:tcBorders>
          </w:tcPr>
          <w:p w:rsidR="009805CC" w:rsidRPr="00085BE2" w:rsidRDefault="009805CC" w:rsidP="009805CC">
            <w:pPr>
              <w:rPr>
                <w:lang w:val="en-GB"/>
              </w:rPr>
            </w:pPr>
            <w:r w:rsidRPr="00085BE2">
              <w:rPr>
                <w:sz w:val="18"/>
                <w:szCs w:val="18"/>
                <w:lang w:val="en-GB"/>
              </w:rPr>
              <w:t>7.10.3</w:t>
            </w:r>
          </w:p>
        </w:tc>
        <w:tc>
          <w:tcPr>
            <w:tcW w:w="4900" w:type="dxa"/>
            <w:tcBorders>
              <w:top w:val="single" w:sz="4" w:space="0" w:color="auto"/>
            </w:tcBorders>
          </w:tcPr>
          <w:p w:rsidR="009805CC" w:rsidRPr="00085BE2" w:rsidRDefault="00C53E9C" w:rsidP="00C53E9C">
            <w:pPr>
              <w:rPr>
                <w:sz w:val="18"/>
                <w:szCs w:val="18"/>
                <w:lang w:val="en-GB"/>
              </w:rPr>
            </w:pPr>
            <w:r w:rsidRPr="00085BE2">
              <w:rPr>
                <w:sz w:val="18"/>
                <w:szCs w:val="18"/>
                <w:lang w:val="en-GB"/>
              </w:rPr>
              <w:t>Where the evaluation indicates that the nonconforming work could recur, or that there is doubt about the conformity of the laboratory's operations with its own management system, the laboratory shall implement corrective action.</w:t>
            </w:r>
          </w:p>
        </w:tc>
        <w:tc>
          <w:tcPr>
            <w:tcW w:w="2296" w:type="dxa"/>
            <w:tcBorders>
              <w:top w:val="single" w:sz="4" w:space="0" w:color="auto"/>
            </w:tcBorders>
            <w:shd w:val="clear" w:color="auto" w:fill="DEEAF6"/>
          </w:tcPr>
          <w:p w:rsidR="009805CC" w:rsidRPr="00085BE2" w:rsidRDefault="009805CC" w:rsidP="009805CC">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91" w:type="dxa"/>
            <w:tcBorders>
              <w:top w:val="single" w:sz="4" w:space="0" w:color="auto"/>
            </w:tcBorders>
          </w:tcPr>
          <w:p w:rsidR="009805CC" w:rsidRPr="00085BE2" w:rsidRDefault="009805CC" w:rsidP="009805CC">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9805CC" w:rsidRPr="00085BE2" w:rsidRDefault="009805CC" w:rsidP="009805C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9805CC" w:rsidRPr="00085BE2" w:rsidRDefault="009805CC" w:rsidP="009805C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9805CC" w:rsidRPr="00085BE2" w:rsidRDefault="009805CC" w:rsidP="009805CC">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631A9D" w:rsidRPr="004F13FF" w:rsidRDefault="006014CA" w:rsidP="004F13FF">
      <w:pPr>
        <w:pStyle w:val="berschrift2"/>
      </w:pPr>
      <w:bookmarkStart w:id="24" w:name="_Toc33089176"/>
      <w:r w:rsidRPr="00085BE2">
        <w:t>7.11</w:t>
      </w:r>
      <w:r w:rsidRPr="00085BE2">
        <w:tab/>
        <w:t>Control of data and information management</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7"/>
        <w:gridCol w:w="2026"/>
        <w:gridCol w:w="2279"/>
        <w:gridCol w:w="405"/>
        <w:gridCol w:w="393"/>
        <w:gridCol w:w="392"/>
        <w:gridCol w:w="739"/>
      </w:tblGrid>
      <w:tr w:rsidR="003A3E8B" w:rsidRPr="00085BE2" w:rsidTr="00C96796">
        <w:tc>
          <w:tcPr>
            <w:tcW w:w="3677" w:type="dxa"/>
            <w:tcBorders>
              <w:top w:val="single" w:sz="12" w:space="0" w:color="auto"/>
              <w:bottom w:val="single" w:sz="12" w:space="0" w:color="auto"/>
              <w:right w:val="single" w:sz="4" w:space="0" w:color="auto"/>
            </w:tcBorders>
            <w:shd w:val="clear" w:color="auto" w:fill="auto"/>
          </w:tcPr>
          <w:p w:rsidR="003A3E8B" w:rsidRPr="00085BE2" w:rsidRDefault="003A3E8B" w:rsidP="00C53E9C">
            <w:pPr>
              <w:pStyle w:val="2"/>
              <w:rPr>
                <w:lang w:val="en-GB"/>
              </w:rPr>
            </w:pPr>
          </w:p>
        </w:tc>
        <w:tc>
          <w:tcPr>
            <w:tcW w:w="2026" w:type="dxa"/>
            <w:tcBorders>
              <w:top w:val="single" w:sz="12" w:space="0" w:color="auto"/>
              <w:bottom w:val="single" w:sz="12" w:space="0" w:color="auto"/>
              <w:right w:val="single" w:sz="4" w:space="0" w:color="auto"/>
            </w:tcBorders>
            <w:shd w:val="clear" w:color="auto" w:fill="auto"/>
          </w:tcPr>
          <w:p w:rsidR="003A3E8B" w:rsidRPr="00085BE2" w:rsidRDefault="006B4EFA" w:rsidP="003A3E8B">
            <w:pPr>
              <w:spacing w:after="40" w:line="200" w:lineRule="exact"/>
              <w:rPr>
                <w:b/>
                <w:sz w:val="18"/>
                <w:szCs w:val="18"/>
                <w:lang w:val="en-GB"/>
              </w:rPr>
            </w:pPr>
            <w:r w:rsidRPr="00085BE2">
              <w:rPr>
                <w:b/>
                <w:sz w:val="18"/>
                <w:szCs w:val="18"/>
                <w:lang w:val="en-GB"/>
              </w:rPr>
              <w:t xml:space="preserve">SA + </w:t>
            </w:r>
            <w:r w:rsidR="003A3E8B" w:rsidRPr="00085BE2">
              <w:rPr>
                <w:b/>
                <w:sz w:val="18"/>
                <w:szCs w:val="18"/>
                <w:lang w:val="en-GB"/>
              </w:rPr>
              <w:t>TA</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7982" w:type="dxa"/>
            <w:gridSpan w:val="3"/>
            <w:tcBorders>
              <w:top w:val="single" w:sz="12" w:space="0" w:color="auto"/>
            </w:tcBorders>
          </w:tcPr>
          <w:p w:rsidR="003A3E8B" w:rsidRPr="00085BE2" w:rsidRDefault="003A3E8B" w:rsidP="003A3E8B">
            <w:pPr>
              <w:keepNext/>
              <w:keepLines/>
              <w:spacing w:after="40" w:line="200" w:lineRule="exact"/>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12" w:space="0" w:color="auto"/>
            </w:tcBorders>
            <w:shd w:val="clear" w:color="auto" w:fill="FFF2CC"/>
          </w:tcPr>
          <w:p w:rsidR="003A3E8B" w:rsidRPr="00085BE2" w:rsidRDefault="003A3E8B" w:rsidP="003A3E8B">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tcBorders>
          </w:tcPr>
          <w:p w:rsidR="003A3E8B" w:rsidRPr="00085BE2" w:rsidRDefault="003A3E8B" w:rsidP="003A3E8B">
            <w:pPr>
              <w:keepNext/>
              <w:keepLines/>
              <w:spacing w:after="40" w:line="200" w:lineRule="exact"/>
              <w:jc w:val="center"/>
              <w:rPr>
                <w:sz w:val="16"/>
                <w:szCs w:val="16"/>
                <w:lang w:val="en-GB"/>
              </w:rPr>
            </w:pPr>
          </w:p>
        </w:tc>
      </w:tr>
    </w:tbl>
    <w:p w:rsidR="00FE1B5A" w:rsidRPr="003A2BB9" w:rsidRDefault="00FE1B5A" w:rsidP="003A2BB9">
      <w:pPr>
        <w:keepNext/>
        <w:keepLines/>
        <w:spacing w:before="0" w:after="0"/>
        <w:rPr>
          <w:rFonts w:asciiTheme="minorHAnsi" w:hAnsiTheme="minorHAnsi" w:cstheme="minorHAnsi"/>
          <w:b/>
          <w:bCs/>
          <w:sz w:val="2"/>
          <w:szCs w:val="2"/>
          <w:lang w:val="en-GB"/>
        </w:rPr>
        <w:sectPr w:rsidR="00FE1B5A"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AF40A3" w:rsidRPr="0068017C" w:rsidTr="00235C58">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7209B0" w:rsidRPr="00085BE2">
              <w:rPr>
                <w:rFonts w:cs="Arial"/>
                <w:bCs/>
                <w:sz w:val="18"/>
                <w:szCs w:val="18"/>
                <w:lang w:val="en-GB"/>
              </w:rPr>
              <w:t>j</w:t>
            </w:r>
            <w:r w:rsidRPr="00085BE2">
              <w:rPr>
                <w:rFonts w:cs="Arial"/>
                <w:bCs/>
                <w:sz w:val="18"/>
                <w:szCs w:val="18"/>
                <w:lang w:val="en-GB"/>
              </w:rPr>
              <w:t>ustification of findings / specifics / notes:</w:t>
            </w:r>
          </w:p>
        </w:tc>
      </w:tr>
      <w:tr w:rsidR="00FE1B5A" w:rsidRPr="0068017C" w:rsidTr="00235C58">
        <w:tc>
          <w:tcPr>
            <w:tcW w:w="9923" w:type="dxa"/>
            <w:gridSpan w:val="4"/>
            <w:tcBorders>
              <w:top w:val="nil"/>
              <w:bottom w:val="single" w:sz="12" w:space="0" w:color="auto"/>
            </w:tcBorders>
            <w:shd w:val="clear" w:color="auto" w:fill="FFF2CC"/>
          </w:tcPr>
          <w:p w:rsidR="00FE1B5A" w:rsidRPr="00085BE2" w:rsidRDefault="00FE1B5A" w:rsidP="004D483D">
            <w:pPr>
              <w:rPr>
                <w:lang w:val="en-GB"/>
              </w:rPr>
            </w:pPr>
          </w:p>
        </w:tc>
      </w:tr>
      <w:tr w:rsidR="00FE1B5A" w:rsidRPr="0068017C" w:rsidTr="00235C58">
        <w:tc>
          <w:tcPr>
            <w:tcW w:w="9923" w:type="dxa"/>
            <w:gridSpan w:val="4"/>
            <w:tcBorders>
              <w:bottom w:val="single" w:sz="4" w:space="0" w:color="auto"/>
            </w:tcBorders>
            <w:vAlign w:val="center"/>
          </w:tcPr>
          <w:p w:rsidR="00FE1B5A" w:rsidRPr="00085BE2" w:rsidRDefault="00B92D0A" w:rsidP="00B725AD">
            <w:pPr>
              <w:keepNext/>
              <w:keepLines/>
              <w:spacing w:after="40" w:line="200" w:lineRule="exact"/>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235C58">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FE1B5A" w:rsidRPr="00085BE2" w:rsidTr="00235C58">
        <w:tc>
          <w:tcPr>
            <w:tcW w:w="796" w:type="dxa"/>
          </w:tcPr>
          <w:p w:rsidR="00FE1B5A" w:rsidRPr="00085BE2" w:rsidRDefault="00FE1B5A"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E1B5A" w:rsidRPr="00085BE2" w:rsidRDefault="00FE1B5A" w:rsidP="00CE517D">
            <w:pPr>
              <w:spacing w:after="40" w:line="200" w:lineRule="exact"/>
              <w:jc w:val="center"/>
              <w:rPr>
                <w:rFonts w:cs="Arial"/>
                <w:iCs/>
                <w:sz w:val="18"/>
                <w:szCs w:val="18"/>
                <w:lang w:val="en-GB"/>
              </w:rPr>
            </w:pPr>
          </w:p>
        </w:tc>
        <w:tc>
          <w:tcPr>
            <w:tcW w:w="6731" w:type="dxa"/>
            <w:shd w:val="clear" w:color="auto" w:fill="FFF2CC"/>
          </w:tcPr>
          <w:p w:rsidR="00FE1B5A" w:rsidRPr="00085BE2" w:rsidRDefault="00FE1B5A" w:rsidP="00CE517D">
            <w:pPr>
              <w:spacing w:after="40" w:line="200" w:lineRule="exact"/>
              <w:rPr>
                <w:rFonts w:cs="Arial"/>
                <w:iCs/>
                <w:sz w:val="18"/>
                <w:szCs w:val="18"/>
                <w:lang w:val="en-GB"/>
              </w:rPr>
            </w:pPr>
          </w:p>
        </w:tc>
        <w:tc>
          <w:tcPr>
            <w:tcW w:w="1916" w:type="dxa"/>
            <w:shd w:val="clear" w:color="auto" w:fill="FFF2CC"/>
          </w:tcPr>
          <w:p w:rsidR="00FE1B5A" w:rsidRPr="00085BE2" w:rsidRDefault="00FE1B5A" w:rsidP="00CE517D">
            <w:pPr>
              <w:spacing w:after="40" w:line="200" w:lineRule="exact"/>
              <w:rPr>
                <w:sz w:val="18"/>
                <w:szCs w:val="18"/>
                <w:lang w:val="en-GB"/>
              </w:rPr>
            </w:pPr>
          </w:p>
        </w:tc>
      </w:tr>
      <w:tr w:rsidR="00FE1B5A" w:rsidRPr="00085BE2" w:rsidTr="00235C58">
        <w:tc>
          <w:tcPr>
            <w:tcW w:w="796" w:type="dxa"/>
          </w:tcPr>
          <w:p w:rsidR="00FE1B5A" w:rsidRPr="00085BE2" w:rsidRDefault="00FE1B5A"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FE1B5A" w:rsidRPr="00085BE2" w:rsidRDefault="00FE1B5A" w:rsidP="00CE517D">
            <w:pPr>
              <w:spacing w:after="40" w:line="200" w:lineRule="exact"/>
              <w:jc w:val="center"/>
              <w:rPr>
                <w:rFonts w:cs="Arial"/>
                <w:bCs/>
                <w:sz w:val="18"/>
                <w:szCs w:val="18"/>
                <w:lang w:val="en-GB"/>
              </w:rPr>
            </w:pPr>
          </w:p>
        </w:tc>
        <w:tc>
          <w:tcPr>
            <w:tcW w:w="6731" w:type="dxa"/>
            <w:shd w:val="clear" w:color="auto" w:fill="FFF2CC"/>
          </w:tcPr>
          <w:p w:rsidR="00FE1B5A" w:rsidRPr="00085BE2" w:rsidRDefault="00FE1B5A" w:rsidP="00CE517D">
            <w:pPr>
              <w:spacing w:after="40" w:line="200" w:lineRule="exact"/>
              <w:rPr>
                <w:rFonts w:cs="Arial"/>
                <w:iCs/>
                <w:sz w:val="18"/>
                <w:szCs w:val="18"/>
                <w:lang w:val="en-GB"/>
              </w:rPr>
            </w:pPr>
          </w:p>
        </w:tc>
        <w:tc>
          <w:tcPr>
            <w:tcW w:w="1916" w:type="dxa"/>
            <w:shd w:val="clear" w:color="auto" w:fill="FFF2CC"/>
          </w:tcPr>
          <w:p w:rsidR="00FE1B5A" w:rsidRPr="00085BE2" w:rsidRDefault="00FE1B5A" w:rsidP="00CE517D">
            <w:pPr>
              <w:spacing w:after="40" w:line="200" w:lineRule="exact"/>
              <w:rPr>
                <w:sz w:val="18"/>
                <w:szCs w:val="18"/>
                <w:lang w:val="en-GB"/>
              </w:rPr>
            </w:pPr>
          </w:p>
        </w:tc>
      </w:tr>
      <w:tr w:rsidR="00AF40A3" w:rsidRPr="0068017C" w:rsidTr="00235C58">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7209B0"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FE1B5A" w:rsidRPr="0068017C" w:rsidTr="00235C58">
        <w:tc>
          <w:tcPr>
            <w:tcW w:w="9923" w:type="dxa"/>
            <w:gridSpan w:val="4"/>
            <w:tcBorders>
              <w:top w:val="nil"/>
              <w:bottom w:val="single" w:sz="2" w:space="0" w:color="auto"/>
            </w:tcBorders>
            <w:shd w:val="clear" w:color="auto" w:fill="FFF2CC"/>
            <w:vAlign w:val="center"/>
          </w:tcPr>
          <w:p w:rsidR="00FE1B5A" w:rsidRPr="00085BE2" w:rsidRDefault="00FE1B5A" w:rsidP="004D483D">
            <w:pPr>
              <w:rPr>
                <w:lang w:val="en-GB"/>
              </w:rPr>
            </w:pPr>
          </w:p>
        </w:tc>
      </w:tr>
    </w:tbl>
    <w:p w:rsidR="004310BD" w:rsidRPr="003A2BB9" w:rsidRDefault="004310BD" w:rsidP="003A2BB9">
      <w:pPr>
        <w:spacing w:before="0" w:after="0"/>
        <w:rPr>
          <w:rFonts w:asciiTheme="minorHAnsi" w:hAnsiTheme="minorHAnsi" w:cstheme="minorHAnsi"/>
          <w:b/>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631A9D" w:rsidRPr="00085BE2" w:rsidTr="00235C58">
        <w:tc>
          <w:tcPr>
            <w:tcW w:w="811" w:type="dxa"/>
            <w:tcBorders>
              <w:top w:val="single" w:sz="4" w:space="0" w:color="auto"/>
              <w:bottom w:val="single" w:sz="4" w:space="0" w:color="auto"/>
            </w:tcBorders>
          </w:tcPr>
          <w:p w:rsidR="00631A9D" w:rsidRPr="00085BE2" w:rsidRDefault="00C53E9C" w:rsidP="00B65027">
            <w:pPr>
              <w:spacing w:after="40" w:line="200" w:lineRule="exact"/>
              <w:rPr>
                <w:sz w:val="18"/>
                <w:szCs w:val="18"/>
                <w:lang w:val="en-GB"/>
              </w:rPr>
            </w:pPr>
            <w:r w:rsidRPr="00085BE2">
              <w:rPr>
                <w:sz w:val="18"/>
                <w:szCs w:val="18"/>
                <w:lang w:val="en-GB"/>
              </w:rPr>
              <w:t>7.11.1</w:t>
            </w:r>
          </w:p>
        </w:tc>
        <w:tc>
          <w:tcPr>
            <w:tcW w:w="4900" w:type="dxa"/>
            <w:tcBorders>
              <w:top w:val="single" w:sz="4" w:space="0" w:color="auto"/>
              <w:bottom w:val="single" w:sz="4" w:space="0" w:color="auto"/>
            </w:tcBorders>
          </w:tcPr>
          <w:p w:rsidR="00631A9D" w:rsidRPr="00085BE2" w:rsidRDefault="00C53E9C" w:rsidP="00C53E9C">
            <w:pPr>
              <w:rPr>
                <w:sz w:val="18"/>
                <w:szCs w:val="18"/>
                <w:lang w:val="en-GB"/>
              </w:rPr>
            </w:pPr>
            <w:r w:rsidRPr="00085BE2">
              <w:rPr>
                <w:sz w:val="18"/>
                <w:szCs w:val="18"/>
                <w:lang w:val="en-GB"/>
              </w:rPr>
              <w:t>The laboratory shall have access to the data and information needed to perform laboratory activities.</w:t>
            </w:r>
          </w:p>
        </w:tc>
        <w:tc>
          <w:tcPr>
            <w:tcW w:w="2282" w:type="dxa"/>
            <w:tcBorders>
              <w:top w:val="single" w:sz="4" w:space="0" w:color="auto"/>
              <w:bottom w:val="single" w:sz="4" w:space="0" w:color="auto"/>
            </w:tcBorders>
            <w:shd w:val="clear" w:color="auto" w:fill="DEEAF6"/>
          </w:tcPr>
          <w:p w:rsidR="00631A9D" w:rsidRPr="00085BE2" w:rsidRDefault="00631A9D" w:rsidP="00B65027">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4" w:space="0" w:color="auto"/>
            </w:tcBorders>
          </w:tcPr>
          <w:p w:rsidR="00631A9D" w:rsidRPr="00085BE2" w:rsidRDefault="00631A9D" w:rsidP="00B65027">
            <w:pPr>
              <w:spacing w:after="40" w:line="200" w:lineRule="exact"/>
              <w:jc w:val="center"/>
              <w:rPr>
                <w:rFonts w:cs="Arial"/>
                <w:bCs/>
                <w:sz w:val="18"/>
                <w:szCs w:val="18"/>
                <w:lang w:val="en-GB"/>
              </w:rPr>
            </w:pPr>
          </w:p>
        </w:tc>
        <w:tc>
          <w:tcPr>
            <w:tcW w:w="393" w:type="dxa"/>
            <w:tcBorders>
              <w:top w:val="single" w:sz="4" w:space="0" w:color="auto"/>
              <w:bottom w:val="single" w:sz="4" w:space="0" w:color="auto"/>
            </w:tcBorders>
            <w:shd w:val="clear" w:color="auto" w:fill="FFF2CC"/>
          </w:tcPr>
          <w:p w:rsidR="00631A9D" w:rsidRPr="00085BE2" w:rsidRDefault="00631A9D"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bottom w:val="single" w:sz="4" w:space="0" w:color="auto"/>
            </w:tcBorders>
            <w:shd w:val="clear" w:color="auto" w:fill="FFF2CC"/>
          </w:tcPr>
          <w:p w:rsidR="00631A9D" w:rsidRPr="00085BE2" w:rsidRDefault="00631A9D" w:rsidP="00B65027">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631A9D" w:rsidRPr="00085BE2" w:rsidRDefault="00631A9D" w:rsidP="00B65027">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C53E9C" w:rsidRPr="00085BE2" w:rsidTr="00235C58">
        <w:tc>
          <w:tcPr>
            <w:tcW w:w="811" w:type="dxa"/>
            <w:tcBorders>
              <w:top w:val="single" w:sz="4" w:space="0" w:color="auto"/>
            </w:tcBorders>
          </w:tcPr>
          <w:p w:rsidR="00C53E9C" w:rsidRPr="00085BE2" w:rsidRDefault="00C53E9C" w:rsidP="00C53E9C">
            <w:pPr>
              <w:rPr>
                <w:lang w:val="en-GB"/>
              </w:rPr>
            </w:pPr>
            <w:r w:rsidRPr="00085BE2">
              <w:rPr>
                <w:sz w:val="18"/>
                <w:szCs w:val="18"/>
                <w:lang w:val="en-GB"/>
              </w:rPr>
              <w:t>7.11.2</w:t>
            </w:r>
          </w:p>
        </w:tc>
        <w:tc>
          <w:tcPr>
            <w:tcW w:w="4900" w:type="dxa"/>
            <w:tcBorders>
              <w:top w:val="single" w:sz="4" w:space="0" w:color="auto"/>
            </w:tcBorders>
          </w:tcPr>
          <w:p w:rsidR="00C53E9C" w:rsidRPr="00085BE2" w:rsidRDefault="00C53E9C" w:rsidP="000506CC">
            <w:pPr>
              <w:rPr>
                <w:sz w:val="18"/>
                <w:szCs w:val="18"/>
                <w:lang w:val="en-GB"/>
              </w:rPr>
            </w:pPr>
            <w:r w:rsidRPr="00085BE2">
              <w:rPr>
                <w:sz w:val="18"/>
                <w:szCs w:val="18"/>
                <w:lang w:val="en-GB"/>
              </w:rPr>
              <w:t xml:space="preserve">The laboratory information management system(s) used for the collection, processing, recording, reporting, storage or retrieval </w:t>
            </w:r>
            <w:r w:rsidRPr="00085BE2">
              <w:rPr>
                <w:sz w:val="18"/>
                <w:szCs w:val="18"/>
                <w:lang w:val="en-GB"/>
              </w:rPr>
              <w:lastRenderedPageBreak/>
              <w:t>of data shall be validated for functionality, including the proper functioning of interfaces within the laboratory information management system(s) by the laboratory before introduction. Whenever there are any changes, including laboratory software configuration or modifications to commercial off-the-shelf software, they shall be authorized, documented and validated before implementation.</w:t>
            </w:r>
            <w:r w:rsidR="006014CA">
              <w:rPr>
                <w:sz w:val="18"/>
                <w:szCs w:val="18"/>
                <w:lang w:val="en-GB"/>
              </w:rPr>
              <w:t xml:space="preserve"> </w:t>
            </w: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 xml:space="preserve"> 1</w:t>
            </w:r>
            <w:r w:rsidR="006014CA">
              <w:rPr>
                <w:rFonts w:cs="Arial"/>
                <w:sz w:val="16"/>
                <w:szCs w:val="16"/>
                <w:lang w:val="en-GB"/>
              </w:rPr>
              <w:t>, 2</w:t>
            </w:r>
            <w:r w:rsidRPr="00085BE2">
              <w:rPr>
                <w:rFonts w:cs="Arial"/>
                <w:sz w:val="16"/>
                <w:szCs w:val="16"/>
                <w:lang w:val="en-GB"/>
              </w:rPr>
              <w:t>]</w:t>
            </w:r>
          </w:p>
        </w:tc>
        <w:tc>
          <w:tcPr>
            <w:tcW w:w="2282" w:type="dxa"/>
            <w:tcBorders>
              <w:top w:val="single" w:sz="4" w:space="0" w:color="auto"/>
            </w:tcBorders>
            <w:shd w:val="clear" w:color="auto" w:fill="DEEAF6"/>
          </w:tcPr>
          <w:p w:rsidR="00C53E9C" w:rsidRPr="00085BE2" w:rsidRDefault="00C53E9C" w:rsidP="00C53E9C">
            <w:pPr>
              <w:spacing w:after="40" w:line="200" w:lineRule="exact"/>
              <w:rPr>
                <w:rFonts w:cs="Arial"/>
                <w:b/>
                <w:sz w:val="18"/>
                <w:szCs w:val="18"/>
                <w:lang w:val="en-GB"/>
              </w:rPr>
            </w:pPr>
            <w:r w:rsidRPr="00085BE2">
              <w:rPr>
                <w:rFonts w:cs="Arial"/>
                <w:b/>
                <w:iCs/>
                <w:sz w:val="18"/>
                <w:szCs w:val="18"/>
                <w:lang w:val="en-GB"/>
              </w:rPr>
              <w:lastRenderedPageBreak/>
              <w:fldChar w:fldCharType="begin">
                <w:ffData>
                  <w:name w:val="Text4"/>
                  <w:enabled/>
                  <w:calcOnExit w:val="0"/>
                  <w:textInput/>
                </w:ffData>
              </w:fldChar>
            </w:r>
            <w:r w:rsidRPr="00085BE2">
              <w:rPr>
                <w:rFonts w:cs="Arial"/>
                <w:b/>
                <w:iCs/>
                <w:sz w:val="18"/>
                <w:szCs w:val="18"/>
                <w:lang w:val="en-GB"/>
              </w:rPr>
              <w:instrText xml:space="preserve"> FORMTEXT </w:instrText>
            </w:r>
            <w:r w:rsidRPr="00085BE2">
              <w:rPr>
                <w:rFonts w:cs="Arial"/>
                <w:b/>
                <w:iCs/>
                <w:sz w:val="18"/>
                <w:szCs w:val="18"/>
                <w:lang w:val="en-GB"/>
              </w:rPr>
            </w:r>
            <w:r w:rsidRPr="00085BE2">
              <w:rPr>
                <w:rFonts w:cs="Arial"/>
                <w:b/>
                <w:iCs/>
                <w:sz w:val="18"/>
                <w:szCs w:val="18"/>
                <w:lang w:val="en-GB"/>
              </w:rPr>
              <w:fldChar w:fldCharType="separate"/>
            </w:r>
            <w:r w:rsidRPr="00085BE2">
              <w:rPr>
                <w:rFonts w:cs="Arial"/>
                <w:b/>
                <w:iCs/>
                <w:noProof/>
                <w:sz w:val="18"/>
                <w:szCs w:val="18"/>
                <w:lang w:val="en-GB"/>
              </w:rPr>
              <w:t> </w:t>
            </w:r>
            <w:r w:rsidRPr="00085BE2">
              <w:rPr>
                <w:rFonts w:cs="Arial"/>
                <w:b/>
                <w:iCs/>
                <w:noProof/>
                <w:sz w:val="18"/>
                <w:szCs w:val="18"/>
                <w:lang w:val="en-GB"/>
              </w:rPr>
              <w:t> </w:t>
            </w:r>
            <w:r w:rsidRPr="00085BE2">
              <w:rPr>
                <w:rFonts w:cs="Arial"/>
                <w:b/>
                <w:iCs/>
                <w:noProof/>
                <w:sz w:val="18"/>
                <w:szCs w:val="18"/>
                <w:lang w:val="en-GB"/>
              </w:rPr>
              <w:t> </w:t>
            </w:r>
            <w:r w:rsidRPr="00085BE2">
              <w:rPr>
                <w:rFonts w:cs="Arial"/>
                <w:b/>
                <w:iCs/>
                <w:noProof/>
                <w:sz w:val="18"/>
                <w:szCs w:val="18"/>
                <w:lang w:val="en-GB"/>
              </w:rPr>
              <w:t> </w:t>
            </w:r>
            <w:r w:rsidRPr="00085BE2">
              <w:rPr>
                <w:rFonts w:cs="Arial"/>
                <w:b/>
                <w:iCs/>
                <w:noProof/>
                <w:sz w:val="18"/>
                <w:szCs w:val="18"/>
                <w:lang w:val="en-GB"/>
              </w:rPr>
              <w:t> </w:t>
            </w:r>
            <w:r w:rsidRPr="00085BE2">
              <w:rPr>
                <w:rFonts w:cs="Arial"/>
                <w:b/>
                <w:iCs/>
                <w:sz w:val="18"/>
                <w:szCs w:val="18"/>
                <w:lang w:val="en-GB"/>
              </w:rPr>
              <w:fldChar w:fldCharType="end"/>
            </w:r>
          </w:p>
        </w:tc>
        <w:tc>
          <w:tcPr>
            <w:tcW w:w="405" w:type="dxa"/>
            <w:tcBorders>
              <w:top w:val="single" w:sz="4" w:space="0" w:color="auto"/>
            </w:tcBorders>
          </w:tcPr>
          <w:p w:rsidR="00C53E9C" w:rsidRPr="00085BE2" w:rsidRDefault="00C53E9C" w:rsidP="00C53E9C">
            <w:pPr>
              <w:keepNext/>
              <w:keepLines/>
              <w:spacing w:after="40" w:line="200" w:lineRule="exact"/>
              <w:jc w:val="center"/>
              <w:rPr>
                <w:rFonts w:cs="Arial"/>
                <w:b/>
                <w:bCs/>
                <w:sz w:val="18"/>
                <w:szCs w:val="18"/>
                <w:lang w:val="en-GB"/>
              </w:rPr>
            </w:pPr>
          </w:p>
        </w:tc>
        <w:tc>
          <w:tcPr>
            <w:tcW w:w="393" w:type="dxa"/>
            <w:tcBorders>
              <w:top w:val="single" w:sz="4" w:space="0" w:color="auto"/>
            </w:tcBorders>
            <w:shd w:val="clear" w:color="auto" w:fill="FFF2CC"/>
          </w:tcPr>
          <w:p w:rsidR="00C53E9C" w:rsidRPr="00085BE2" w:rsidRDefault="00C53E9C" w:rsidP="00C53E9C">
            <w:pPr>
              <w:keepNext/>
              <w:keepLines/>
              <w:spacing w:after="40" w:line="200" w:lineRule="exact"/>
              <w:jc w:val="center"/>
              <w:rPr>
                <w:rFonts w:cs="Arial"/>
                <w:b/>
                <w:bCs/>
                <w:sz w:val="18"/>
                <w:szCs w:val="18"/>
                <w:lang w:val="en-GB"/>
              </w:rPr>
            </w:pPr>
            <w:r w:rsidRPr="00085BE2">
              <w:rPr>
                <w:rFonts w:cs="Arial"/>
                <w:b/>
                <w:bCs/>
                <w:sz w:val="18"/>
                <w:szCs w:val="18"/>
                <w:lang w:val="en-GB"/>
              </w:rPr>
              <w:fldChar w:fldCharType="begin">
                <w:ffData>
                  <w:name w:val=""/>
                  <w:enabled/>
                  <w:calcOnExit w:val="0"/>
                  <w:checkBox>
                    <w:sizeAuto/>
                    <w:default w:val="0"/>
                  </w:checkBox>
                </w:ffData>
              </w:fldChar>
            </w:r>
            <w:r w:rsidRPr="00085BE2">
              <w:rPr>
                <w:rFonts w:cs="Arial"/>
                <w:b/>
                <w:bCs/>
                <w:sz w:val="18"/>
                <w:szCs w:val="18"/>
                <w:lang w:val="en-GB"/>
              </w:rPr>
              <w:instrText xml:space="preserve"> FORMCHECKBOX </w:instrText>
            </w:r>
            <w:r w:rsidR="0068017C">
              <w:rPr>
                <w:rFonts w:cs="Arial"/>
                <w:b/>
                <w:bCs/>
                <w:sz w:val="18"/>
                <w:szCs w:val="18"/>
                <w:lang w:val="en-GB"/>
              </w:rPr>
            </w:r>
            <w:r w:rsidR="0068017C">
              <w:rPr>
                <w:rFonts w:cs="Arial"/>
                <w:b/>
                <w:bCs/>
                <w:sz w:val="18"/>
                <w:szCs w:val="18"/>
                <w:lang w:val="en-GB"/>
              </w:rPr>
              <w:fldChar w:fldCharType="separate"/>
            </w:r>
            <w:r w:rsidRPr="00085BE2">
              <w:rPr>
                <w:rFonts w:cs="Arial"/>
                <w:b/>
                <w:bCs/>
                <w:sz w:val="18"/>
                <w:szCs w:val="18"/>
                <w:lang w:val="en-GB"/>
              </w:rPr>
              <w:fldChar w:fldCharType="end"/>
            </w:r>
          </w:p>
        </w:tc>
        <w:tc>
          <w:tcPr>
            <w:tcW w:w="392" w:type="dxa"/>
            <w:tcBorders>
              <w:top w:val="single" w:sz="4" w:space="0" w:color="auto"/>
            </w:tcBorders>
            <w:shd w:val="clear" w:color="auto" w:fill="FFF2CC"/>
          </w:tcPr>
          <w:p w:rsidR="00C53E9C" w:rsidRPr="00085BE2" w:rsidRDefault="00C53E9C" w:rsidP="00C53E9C">
            <w:pPr>
              <w:keepNext/>
              <w:keepLines/>
              <w:spacing w:after="40" w:line="200" w:lineRule="exact"/>
              <w:jc w:val="center"/>
              <w:rPr>
                <w:rFonts w:cs="Arial"/>
                <w:b/>
                <w:bCs/>
                <w:sz w:val="18"/>
                <w:szCs w:val="18"/>
                <w:lang w:val="en-GB"/>
              </w:rPr>
            </w:pPr>
            <w:r w:rsidRPr="00085BE2">
              <w:rPr>
                <w:rFonts w:cs="Arial"/>
                <w:b/>
                <w:bCs/>
                <w:sz w:val="18"/>
                <w:szCs w:val="18"/>
                <w:lang w:val="en-GB"/>
              </w:rPr>
              <w:fldChar w:fldCharType="begin">
                <w:ffData>
                  <w:name w:val=""/>
                  <w:enabled/>
                  <w:calcOnExit w:val="0"/>
                  <w:checkBox>
                    <w:sizeAuto/>
                    <w:default w:val="0"/>
                    <w:checked w:val="0"/>
                  </w:checkBox>
                </w:ffData>
              </w:fldChar>
            </w:r>
            <w:r w:rsidRPr="00085BE2">
              <w:rPr>
                <w:rFonts w:cs="Arial"/>
                <w:b/>
                <w:bCs/>
                <w:sz w:val="18"/>
                <w:szCs w:val="18"/>
                <w:lang w:val="en-GB"/>
              </w:rPr>
              <w:instrText xml:space="preserve"> FORMCHECKBOX </w:instrText>
            </w:r>
            <w:r w:rsidR="0068017C">
              <w:rPr>
                <w:rFonts w:cs="Arial"/>
                <w:b/>
                <w:bCs/>
                <w:sz w:val="18"/>
                <w:szCs w:val="18"/>
                <w:lang w:val="en-GB"/>
              </w:rPr>
            </w:r>
            <w:r w:rsidR="0068017C">
              <w:rPr>
                <w:rFonts w:cs="Arial"/>
                <w:b/>
                <w:bCs/>
                <w:sz w:val="18"/>
                <w:szCs w:val="18"/>
                <w:lang w:val="en-GB"/>
              </w:rPr>
              <w:fldChar w:fldCharType="separate"/>
            </w:r>
            <w:r w:rsidRPr="00085BE2">
              <w:rPr>
                <w:rFonts w:cs="Arial"/>
                <w:b/>
                <w:bCs/>
                <w:sz w:val="18"/>
                <w:szCs w:val="18"/>
                <w:lang w:val="en-GB"/>
              </w:rPr>
              <w:fldChar w:fldCharType="end"/>
            </w:r>
          </w:p>
        </w:tc>
        <w:tc>
          <w:tcPr>
            <w:tcW w:w="740" w:type="dxa"/>
            <w:tcBorders>
              <w:top w:val="single" w:sz="4" w:space="0" w:color="auto"/>
            </w:tcBorders>
            <w:shd w:val="clear" w:color="auto" w:fill="FFF2CC"/>
          </w:tcPr>
          <w:p w:rsidR="00C53E9C" w:rsidRPr="00085BE2" w:rsidRDefault="00C53E9C" w:rsidP="00C53E9C">
            <w:pPr>
              <w:spacing w:after="40" w:line="200" w:lineRule="exact"/>
              <w:jc w:val="center"/>
              <w:rPr>
                <w:rFonts w:cs="Arial"/>
                <w:b/>
                <w:iCs/>
                <w:sz w:val="18"/>
                <w:szCs w:val="18"/>
                <w:lang w:val="en-GB"/>
              </w:rPr>
            </w:pPr>
            <w:r w:rsidRPr="00085BE2">
              <w:rPr>
                <w:rFonts w:cs="Arial"/>
                <w:b/>
                <w:iCs/>
                <w:sz w:val="18"/>
                <w:szCs w:val="18"/>
                <w:lang w:val="en-GB"/>
              </w:rPr>
              <w:fldChar w:fldCharType="begin">
                <w:ffData>
                  <w:name w:val="Text4"/>
                  <w:enabled/>
                  <w:calcOnExit w:val="0"/>
                  <w:textInput/>
                </w:ffData>
              </w:fldChar>
            </w:r>
            <w:r w:rsidRPr="00085BE2">
              <w:rPr>
                <w:rFonts w:cs="Arial"/>
                <w:b/>
                <w:iCs/>
                <w:sz w:val="18"/>
                <w:szCs w:val="18"/>
                <w:lang w:val="en-GB"/>
              </w:rPr>
              <w:instrText xml:space="preserve"> FORMTEXT </w:instrText>
            </w:r>
            <w:r w:rsidRPr="00085BE2">
              <w:rPr>
                <w:rFonts w:cs="Arial"/>
                <w:b/>
                <w:iCs/>
                <w:sz w:val="18"/>
                <w:szCs w:val="18"/>
                <w:lang w:val="en-GB"/>
              </w:rPr>
            </w:r>
            <w:r w:rsidRPr="00085BE2">
              <w:rPr>
                <w:rFonts w:cs="Arial"/>
                <w:b/>
                <w:iCs/>
                <w:sz w:val="18"/>
                <w:szCs w:val="18"/>
                <w:lang w:val="en-GB"/>
              </w:rPr>
              <w:fldChar w:fldCharType="separate"/>
            </w:r>
            <w:r w:rsidRPr="00085BE2">
              <w:rPr>
                <w:rFonts w:cs="Arial"/>
                <w:b/>
                <w:iCs/>
                <w:noProof/>
                <w:sz w:val="18"/>
                <w:szCs w:val="18"/>
                <w:lang w:val="en-GB"/>
              </w:rPr>
              <w:t> </w:t>
            </w:r>
            <w:r w:rsidRPr="00085BE2">
              <w:rPr>
                <w:rFonts w:cs="Arial"/>
                <w:b/>
                <w:iCs/>
                <w:noProof/>
                <w:sz w:val="18"/>
                <w:szCs w:val="18"/>
                <w:lang w:val="en-GB"/>
              </w:rPr>
              <w:t> </w:t>
            </w:r>
            <w:r w:rsidRPr="00085BE2">
              <w:rPr>
                <w:rFonts w:cs="Arial"/>
                <w:b/>
                <w:iCs/>
                <w:noProof/>
                <w:sz w:val="18"/>
                <w:szCs w:val="18"/>
                <w:lang w:val="en-GB"/>
              </w:rPr>
              <w:t> </w:t>
            </w:r>
            <w:r w:rsidRPr="00085BE2">
              <w:rPr>
                <w:rFonts w:cs="Arial"/>
                <w:b/>
                <w:iCs/>
                <w:noProof/>
                <w:sz w:val="18"/>
                <w:szCs w:val="18"/>
                <w:lang w:val="en-GB"/>
              </w:rPr>
              <w:t> </w:t>
            </w:r>
            <w:r w:rsidRPr="00085BE2">
              <w:rPr>
                <w:rFonts w:cs="Arial"/>
                <w:b/>
                <w:iCs/>
                <w:noProof/>
                <w:sz w:val="18"/>
                <w:szCs w:val="18"/>
                <w:lang w:val="en-GB"/>
              </w:rPr>
              <w:t> </w:t>
            </w:r>
            <w:r w:rsidRPr="00085BE2">
              <w:rPr>
                <w:rFonts w:cs="Arial"/>
                <w:b/>
                <w:iCs/>
                <w:sz w:val="18"/>
                <w:szCs w:val="18"/>
                <w:lang w:val="en-GB"/>
              </w:rPr>
              <w:fldChar w:fldCharType="end"/>
            </w:r>
          </w:p>
        </w:tc>
      </w:tr>
      <w:tr w:rsidR="00C53E9C" w:rsidRPr="00085BE2" w:rsidTr="00235C58">
        <w:tc>
          <w:tcPr>
            <w:tcW w:w="811" w:type="dxa"/>
            <w:tcBorders>
              <w:top w:val="single" w:sz="4" w:space="0" w:color="auto"/>
            </w:tcBorders>
          </w:tcPr>
          <w:p w:rsidR="00C53E9C" w:rsidRPr="00085BE2" w:rsidRDefault="00C53E9C" w:rsidP="00C53E9C">
            <w:pPr>
              <w:rPr>
                <w:lang w:val="en-GB"/>
              </w:rPr>
            </w:pPr>
            <w:r w:rsidRPr="00085BE2">
              <w:rPr>
                <w:sz w:val="18"/>
                <w:szCs w:val="18"/>
                <w:lang w:val="en-GB"/>
              </w:rPr>
              <w:t>7.11.3</w:t>
            </w:r>
          </w:p>
        </w:tc>
        <w:tc>
          <w:tcPr>
            <w:tcW w:w="4900" w:type="dxa"/>
            <w:tcBorders>
              <w:top w:val="single" w:sz="4" w:space="0" w:color="auto"/>
            </w:tcBorders>
          </w:tcPr>
          <w:p w:rsidR="00C53E9C" w:rsidRPr="00085BE2" w:rsidRDefault="00C53E9C" w:rsidP="00C53E9C">
            <w:pPr>
              <w:spacing w:after="40" w:line="200" w:lineRule="exact"/>
              <w:rPr>
                <w:sz w:val="18"/>
                <w:szCs w:val="18"/>
                <w:lang w:val="en-GB"/>
              </w:rPr>
            </w:pPr>
            <w:r w:rsidRPr="00085BE2">
              <w:rPr>
                <w:sz w:val="18"/>
                <w:szCs w:val="18"/>
                <w:lang w:val="en-GB"/>
              </w:rPr>
              <w:t>The laboratory information management system(s) shall:</w:t>
            </w:r>
          </w:p>
          <w:p w:rsidR="00C53E9C" w:rsidRPr="00085BE2" w:rsidRDefault="00C53E9C" w:rsidP="001D72D8">
            <w:pPr>
              <w:numPr>
                <w:ilvl w:val="0"/>
                <w:numId w:val="36"/>
              </w:numPr>
              <w:spacing w:after="40" w:line="200" w:lineRule="exact"/>
              <w:ind w:left="253" w:hanging="238"/>
              <w:rPr>
                <w:sz w:val="18"/>
                <w:szCs w:val="18"/>
                <w:lang w:val="en-GB"/>
              </w:rPr>
            </w:pPr>
            <w:r w:rsidRPr="00085BE2">
              <w:rPr>
                <w:sz w:val="18"/>
                <w:szCs w:val="18"/>
                <w:lang w:val="en-GB"/>
              </w:rPr>
              <w:t>be protected from unauthorized access;</w:t>
            </w:r>
          </w:p>
          <w:p w:rsidR="00C53E9C" w:rsidRPr="00085BE2" w:rsidRDefault="00C53E9C" w:rsidP="001D72D8">
            <w:pPr>
              <w:numPr>
                <w:ilvl w:val="0"/>
                <w:numId w:val="36"/>
              </w:numPr>
              <w:spacing w:after="40" w:line="200" w:lineRule="exact"/>
              <w:ind w:left="253" w:hanging="238"/>
              <w:rPr>
                <w:sz w:val="18"/>
                <w:szCs w:val="18"/>
                <w:lang w:val="en-GB"/>
              </w:rPr>
            </w:pPr>
            <w:r w:rsidRPr="00085BE2">
              <w:rPr>
                <w:sz w:val="18"/>
                <w:szCs w:val="18"/>
                <w:lang w:val="en-GB"/>
              </w:rPr>
              <w:t>be safeguarded against tampering and loss;</w:t>
            </w:r>
          </w:p>
          <w:p w:rsidR="00C53E9C" w:rsidRPr="00085BE2" w:rsidRDefault="00C53E9C" w:rsidP="001D72D8">
            <w:pPr>
              <w:numPr>
                <w:ilvl w:val="0"/>
                <w:numId w:val="35"/>
              </w:numPr>
              <w:spacing w:after="40" w:line="200" w:lineRule="exact"/>
              <w:ind w:left="253" w:hanging="238"/>
              <w:rPr>
                <w:sz w:val="18"/>
                <w:szCs w:val="18"/>
                <w:lang w:val="en-GB"/>
              </w:rPr>
            </w:pPr>
            <w:r w:rsidRPr="00085BE2">
              <w:rPr>
                <w:sz w:val="18"/>
                <w:szCs w:val="18"/>
                <w:lang w:val="en-GB"/>
              </w:rPr>
              <w:t>be operated in an environment that complies with provider or laboratory specifications or, in the case of non-computerized systems, provides conditions which safeguard the accuracy of manual recording and transcription;</w:t>
            </w:r>
          </w:p>
          <w:p w:rsidR="00C53E9C" w:rsidRPr="00085BE2" w:rsidRDefault="00C53E9C" w:rsidP="001D72D8">
            <w:pPr>
              <w:numPr>
                <w:ilvl w:val="0"/>
                <w:numId w:val="35"/>
              </w:numPr>
              <w:spacing w:after="40" w:line="200" w:lineRule="exact"/>
              <w:ind w:left="253" w:hanging="238"/>
              <w:rPr>
                <w:sz w:val="18"/>
                <w:szCs w:val="18"/>
                <w:lang w:val="en-GB"/>
              </w:rPr>
            </w:pPr>
            <w:r w:rsidRPr="00085BE2">
              <w:rPr>
                <w:sz w:val="18"/>
                <w:szCs w:val="18"/>
                <w:lang w:val="en-GB"/>
              </w:rPr>
              <w:t xml:space="preserve">be maintained in a manner that ensures the integrity </w:t>
            </w:r>
            <w:r w:rsidRPr="00085BE2">
              <w:rPr>
                <w:sz w:val="18"/>
                <w:szCs w:val="18"/>
                <w:lang w:val="en-GB"/>
              </w:rPr>
              <w:br/>
              <w:t>of the data and information;</w:t>
            </w:r>
          </w:p>
          <w:p w:rsidR="00C53E9C" w:rsidRPr="00085BE2" w:rsidRDefault="00C53E9C" w:rsidP="001D72D8">
            <w:pPr>
              <w:numPr>
                <w:ilvl w:val="0"/>
                <w:numId w:val="35"/>
              </w:numPr>
              <w:spacing w:after="40" w:line="200" w:lineRule="exact"/>
              <w:ind w:left="253" w:hanging="238"/>
              <w:rPr>
                <w:sz w:val="18"/>
                <w:szCs w:val="18"/>
                <w:lang w:val="en-GB"/>
              </w:rPr>
            </w:pPr>
            <w:r w:rsidRPr="00085BE2">
              <w:rPr>
                <w:sz w:val="18"/>
                <w:szCs w:val="18"/>
                <w:lang w:val="en-GB"/>
              </w:rPr>
              <w:t>include recording system failures and the appropriate immediate and corrective actions.</w:t>
            </w:r>
          </w:p>
        </w:tc>
        <w:tc>
          <w:tcPr>
            <w:tcW w:w="2282" w:type="dxa"/>
            <w:tcBorders>
              <w:top w:val="single" w:sz="4" w:space="0" w:color="auto"/>
            </w:tcBorders>
            <w:shd w:val="clear" w:color="auto" w:fill="DEEAF6"/>
          </w:tcPr>
          <w:p w:rsidR="00C53E9C" w:rsidRPr="00085BE2" w:rsidRDefault="00C53E9C" w:rsidP="00C53E9C">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C53E9C" w:rsidRPr="00085BE2" w:rsidRDefault="00C53E9C" w:rsidP="00C53E9C">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C53E9C" w:rsidRPr="00085BE2" w:rsidRDefault="00C53E9C" w:rsidP="00C53E9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C53E9C" w:rsidRPr="00085BE2" w:rsidRDefault="00C53E9C" w:rsidP="00C53E9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C53E9C" w:rsidRPr="00085BE2" w:rsidRDefault="00C53E9C" w:rsidP="00C53E9C">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C53E9C" w:rsidRPr="00085BE2" w:rsidTr="00235C58">
        <w:tc>
          <w:tcPr>
            <w:tcW w:w="811" w:type="dxa"/>
            <w:tcBorders>
              <w:top w:val="single" w:sz="4" w:space="0" w:color="auto"/>
            </w:tcBorders>
          </w:tcPr>
          <w:p w:rsidR="00C53E9C" w:rsidRPr="00085BE2" w:rsidRDefault="00C53E9C" w:rsidP="00C53E9C">
            <w:pPr>
              <w:rPr>
                <w:lang w:val="en-GB"/>
              </w:rPr>
            </w:pPr>
            <w:r w:rsidRPr="00085BE2">
              <w:rPr>
                <w:sz w:val="18"/>
                <w:szCs w:val="18"/>
                <w:lang w:val="en-GB"/>
              </w:rPr>
              <w:t>7.11.4</w:t>
            </w:r>
          </w:p>
        </w:tc>
        <w:tc>
          <w:tcPr>
            <w:tcW w:w="4900" w:type="dxa"/>
            <w:tcBorders>
              <w:top w:val="single" w:sz="4" w:space="0" w:color="auto"/>
            </w:tcBorders>
          </w:tcPr>
          <w:p w:rsidR="00C53E9C" w:rsidRPr="00085BE2" w:rsidRDefault="00C53E9C" w:rsidP="00C53E9C">
            <w:pPr>
              <w:rPr>
                <w:sz w:val="18"/>
                <w:szCs w:val="18"/>
                <w:lang w:val="en-GB"/>
              </w:rPr>
            </w:pPr>
            <w:r w:rsidRPr="00085BE2">
              <w:rPr>
                <w:sz w:val="18"/>
                <w:szCs w:val="18"/>
                <w:lang w:val="en-GB"/>
              </w:rPr>
              <w:t>When a laboratory information management system is managed and maintained off-site or through an external provider, the laboratory shall ensure that the provider or operator of the system complies with all applicable requirements of this document.</w:t>
            </w:r>
          </w:p>
        </w:tc>
        <w:tc>
          <w:tcPr>
            <w:tcW w:w="2282" w:type="dxa"/>
            <w:tcBorders>
              <w:top w:val="single" w:sz="4" w:space="0" w:color="auto"/>
              <w:bottom w:val="single" w:sz="4" w:space="0" w:color="auto"/>
            </w:tcBorders>
            <w:shd w:val="clear" w:color="auto" w:fill="DEEAF6"/>
          </w:tcPr>
          <w:p w:rsidR="00C53E9C" w:rsidRPr="00085BE2" w:rsidRDefault="00C53E9C" w:rsidP="00C53E9C">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C53E9C" w:rsidRPr="00085BE2" w:rsidRDefault="00C53E9C" w:rsidP="00C53E9C">
            <w:pPr>
              <w:keepNext/>
              <w:keepLines/>
              <w:spacing w:after="40" w:line="200" w:lineRule="exact"/>
              <w:jc w:val="center"/>
              <w:rPr>
                <w:rFonts w:cs="Arial"/>
                <w:bCs/>
                <w:sz w:val="18"/>
                <w:szCs w:val="18"/>
                <w:lang w:val="en-GB"/>
              </w:rPr>
            </w:pPr>
          </w:p>
        </w:tc>
        <w:tc>
          <w:tcPr>
            <w:tcW w:w="393" w:type="dxa"/>
            <w:tcBorders>
              <w:top w:val="single" w:sz="4" w:space="0" w:color="auto"/>
            </w:tcBorders>
            <w:shd w:val="clear" w:color="auto" w:fill="FFF2CC"/>
          </w:tcPr>
          <w:p w:rsidR="00C53E9C" w:rsidRPr="00085BE2" w:rsidRDefault="00C53E9C" w:rsidP="00C53E9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C53E9C" w:rsidRPr="00085BE2" w:rsidRDefault="00C53E9C" w:rsidP="00C53E9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C53E9C" w:rsidRPr="00085BE2" w:rsidRDefault="00C53E9C" w:rsidP="00C53E9C">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C53E9C" w:rsidRPr="00085BE2" w:rsidTr="00235C58">
        <w:tc>
          <w:tcPr>
            <w:tcW w:w="811" w:type="dxa"/>
            <w:tcBorders>
              <w:top w:val="single" w:sz="4" w:space="0" w:color="auto"/>
            </w:tcBorders>
          </w:tcPr>
          <w:p w:rsidR="00C53E9C" w:rsidRPr="00085BE2" w:rsidRDefault="00C53E9C" w:rsidP="00C53E9C">
            <w:pPr>
              <w:rPr>
                <w:lang w:val="en-GB"/>
              </w:rPr>
            </w:pPr>
            <w:r w:rsidRPr="00085BE2">
              <w:rPr>
                <w:sz w:val="18"/>
                <w:szCs w:val="18"/>
                <w:lang w:val="en-GB"/>
              </w:rPr>
              <w:t>7.11.5</w:t>
            </w:r>
          </w:p>
        </w:tc>
        <w:tc>
          <w:tcPr>
            <w:tcW w:w="4900" w:type="dxa"/>
            <w:tcBorders>
              <w:top w:val="single" w:sz="4" w:space="0" w:color="auto"/>
            </w:tcBorders>
          </w:tcPr>
          <w:p w:rsidR="00C53E9C" w:rsidRPr="00085BE2" w:rsidRDefault="00C53E9C" w:rsidP="00C53E9C">
            <w:pPr>
              <w:rPr>
                <w:sz w:val="18"/>
                <w:szCs w:val="18"/>
                <w:lang w:val="en-GB"/>
              </w:rPr>
            </w:pPr>
            <w:r w:rsidRPr="00085BE2">
              <w:rPr>
                <w:sz w:val="18"/>
                <w:szCs w:val="18"/>
                <w:lang w:val="en-GB"/>
              </w:rPr>
              <w:t>The laboratory shall ensure that instructions, manuals and reference data relevant to the laboratory information management system(s) are made readily available to personnel.</w:t>
            </w:r>
          </w:p>
        </w:tc>
        <w:tc>
          <w:tcPr>
            <w:tcW w:w="2282" w:type="dxa"/>
            <w:tcBorders>
              <w:top w:val="single" w:sz="4" w:space="0" w:color="auto"/>
              <w:bottom w:val="single" w:sz="4" w:space="0" w:color="auto"/>
            </w:tcBorders>
            <w:shd w:val="clear" w:color="auto" w:fill="DEEAF6"/>
          </w:tcPr>
          <w:p w:rsidR="00C53E9C" w:rsidRPr="00085BE2" w:rsidRDefault="00C53E9C" w:rsidP="00C53E9C">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C53E9C" w:rsidRPr="00085BE2" w:rsidRDefault="00C53E9C" w:rsidP="00C53E9C">
            <w:pPr>
              <w:keepNext/>
              <w:keepLines/>
              <w:spacing w:after="40" w:line="200" w:lineRule="exact"/>
              <w:jc w:val="center"/>
              <w:rPr>
                <w:rFonts w:cs="Arial"/>
                <w:bCs/>
                <w:sz w:val="18"/>
                <w:szCs w:val="18"/>
                <w:lang w:val="en-GB"/>
              </w:rPr>
            </w:pPr>
          </w:p>
        </w:tc>
        <w:tc>
          <w:tcPr>
            <w:tcW w:w="393" w:type="dxa"/>
            <w:tcBorders>
              <w:top w:val="single" w:sz="4" w:space="0" w:color="auto"/>
              <w:bottom w:val="single" w:sz="4" w:space="0" w:color="auto"/>
            </w:tcBorders>
            <w:shd w:val="clear" w:color="auto" w:fill="FFF2CC"/>
          </w:tcPr>
          <w:p w:rsidR="00C53E9C" w:rsidRPr="00085BE2" w:rsidRDefault="00C53E9C" w:rsidP="00C53E9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bottom w:val="single" w:sz="4" w:space="0" w:color="auto"/>
            </w:tcBorders>
            <w:shd w:val="clear" w:color="auto" w:fill="FFF2CC"/>
          </w:tcPr>
          <w:p w:rsidR="00C53E9C" w:rsidRPr="00085BE2" w:rsidRDefault="00C53E9C" w:rsidP="00C53E9C">
            <w:pPr>
              <w:keepNext/>
              <w:keepLines/>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C53E9C" w:rsidRPr="00085BE2" w:rsidRDefault="00C53E9C" w:rsidP="00C53E9C">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C53E9C" w:rsidRPr="00085BE2" w:rsidTr="00235C58">
        <w:tc>
          <w:tcPr>
            <w:tcW w:w="811" w:type="dxa"/>
            <w:tcBorders>
              <w:top w:val="single" w:sz="4" w:space="0" w:color="auto"/>
            </w:tcBorders>
          </w:tcPr>
          <w:p w:rsidR="00C53E9C" w:rsidRPr="00085BE2" w:rsidRDefault="00C53E9C" w:rsidP="00C53E9C">
            <w:pPr>
              <w:rPr>
                <w:lang w:val="en-GB"/>
              </w:rPr>
            </w:pPr>
            <w:r w:rsidRPr="00085BE2">
              <w:rPr>
                <w:sz w:val="18"/>
                <w:szCs w:val="18"/>
                <w:lang w:val="en-GB"/>
              </w:rPr>
              <w:t>7.11.6</w:t>
            </w:r>
          </w:p>
        </w:tc>
        <w:tc>
          <w:tcPr>
            <w:tcW w:w="4900" w:type="dxa"/>
            <w:tcBorders>
              <w:top w:val="single" w:sz="4" w:space="0" w:color="auto"/>
            </w:tcBorders>
          </w:tcPr>
          <w:p w:rsidR="00C53E9C" w:rsidRPr="00085BE2" w:rsidRDefault="00C53E9C" w:rsidP="00C53E9C">
            <w:pPr>
              <w:rPr>
                <w:sz w:val="18"/>
                <w:szCs w:val="18"/>
                <w:lang w:val="en-GB"/>
              </w:rPr>
            </w:pPr>
            <w:r w:rsidRPr="00085BE2">
              <w:rPr>
                <w:sz w:val="18"/>
                <w:szCs w:val="18"/>
                <w:lang w:val="en-GB"/>
              </w:rPr>
              <w:t>Calculations and data transfers shall be checked in an appropriate and systematic manner.</w:t>
            </w:r>
          </w:p>
        </w:tc>
        <w:tc>
          <w:tcPr>
            <w:tcW w:w="2282" w:type="dxa"/>
            <w:tcBorders>
              <w:top w:val="single" w:sz="4" w:space="0" w:color="auto"/>
            </w:tcBorders>
            <w:shd w:val="clear" w:color="auto" w:fill="DEEAF6"/>
          </w:tcPr>
          <w:p w:rsidR="00C53E9C" w:rsidRPr="00085BE2" w:rsidRDefault="00C53E9C" w:rsidP="00C53E9C">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C53E9C" w:rsidRPr="00085BE2" w:rsidRDefault="00C53E9C" w:rsidP="00C53E9C">
            <w:pPr>
              <w:keepNext/>
              <w:keepLines/>
              <w:jc w:val="center"/>
              <w:rPr>
                <w:rFonts w:cs="Arial"/>
                <w:bCs/>
                <w:sz w:val="18"/>
                <w:szCs w:val="18"/>
                <w:lang w:val="en-GB"/>
              </w:rPr>
            </w:pPr>
          </w:p>
        </w:tc>
        <w:tc>
          <w:tcPr>
            <w:tcW w:w="393" w:type="dxa"/>
            <w:tcBorders>
              <w:top w:val="single" w:sz="4" w:space="0" w:color="auto"/>
            </w:tcBorders>
            <w:shd w:val="clear" w:color="auto" w:fill="FFF2CC"/>
          </w:tcPr>
          <w:p w:rsidR="00C53E9C" w:rsidRPr="00085BE2" w:rsidRDefault="00C53E9C" w:rsidP="00C53E9C">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C53E9C" w:rsidRPr="00085BE2" w:rsidRDefault="00C53E9C" w:rsidP="00C53E9C">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C53E9C" w:rsidRPr="00085BE2" w:rsidRDefault="00C53E9C" w:rsidP="00C53E9C">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A64F07" w:rsidRDefault="006014CA" w:rsidP="005A610A">
      <w:pPr>
        <w:pStyle w:val="berschrift1"/>
        <w:rPr>
          <w:lang w:val="en-GB"/>
        </w:rPr>
      </w:pPr>
      <w:bookmarkStart w:id="25" w:name="_Toc33089177"/>
      <w:r w:rsidRPr="00085BE2">
        <w:rPr>
          <w:lang w:val="en-GB"/>
        </w:rPr>
        <w:lastRenderedPageBreak/>
        <w:t>8</w:t>
      </w:r>
      <w:r w:rsidRPr="00085BE2">
        <w:rPr>
          <w:lang w:val="en-GB"/>
        </w:rPr>
        <w:tab/>
        <w:t>Management system requirements</w:t>
      </w:r>
      <w:bookmarkEnd w:id="25"/>
    </w:p>
    <w:p w:rsidR="006014CA" w:rsidRPr="00085BE2" w:rsidRDefault="006014CA" w:rsidP="004F13FF">
      <w:pPr>
        <w:pStyle w:val="berschrift2"/>
        <w:rPr>
          <w:sz w:val="18"/>
          <w:szCs w:val="18"/>
        </w:rPr>
      </w:pPr>
      <w:bookmarkStart w:id="26" w:name="_Toc33089178"/>
      <w:r w:rsidRPr="00085BE2">
        <w:t>8.1</w:t>
      </w:r>
      <w:r w:rsidRPr="00085BE2">
        <w:tab/>
        <w:t>Options</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2"/>
        <w:gridCol w:w="480"/>
        <w:gridCol w:w="2388"/>
        <w:gridCol w:w="2038"/>
        <w:gridCol w:w="2309"/>
        <w:gridCol w:w="377"/>
        <w:gridCol w:w="393"/>
        <w:gridCol w:w="392"/>
        <w:gridCol w:w="742"/>
      </w:tblGrid>
      <w:tr w:rsidR="003A3E8B" w:rsidRPr="00085BE2" w:rsidTr="00C96796">
        <w:tc>
          <w:tcPr>
            <w:tcW w:w="3663" w:type="dxa"/>
            <w:gridSpan w:val="3"/>
            <w:tcBorders>
              <w:top w:val="single" w:sz="12" w:space="0" w:color="auto"/>
              <w:bottom w:val="single" w:sz="12" w:space="0" w:color="auto"/>
              <w:right w:val="single" w:sz="4" w:space="0" w:color="auto"/>
            </w:tcBorders>
            <w:shd w:val="clear" w:color="auto" w:fill="auto"/>
          </w:tcPr>
          <w:p w:rsidR="003A3E8B" w:rsidRPr="00085BE2" w:rsidRDefault="003A3E8B" w:rsidP="00C53E9C">
            <w:pPr>
              <w:pStyle w:val="2"/>
              <w:rPr>
                <w:lang w:val="en-GB"/>
              </w:rPr>
            </w:pPr>
          </w:p>
        </w:tc>
        <w:tc>
          <w:tcPr>
            <w:tcW w:w="2040" w:type="dxa"/>
            <w:tcBorders>
              <w:top w:val="single" w:sz="12" w:space="0" w:color="auto"/>
              <w:bottom w:val="single" w:sz="12" w:space="0" w:color="auto"/>
              <w:right w:val="single" w:sz="4" w:space="0" w:color="auto"/>
            </w:tcBorders>
            <w:shd w:val="clear" w:color="auto" w:fill="auto"/>
          </w:tcPr>
          <w:p w:rsidR="003A3E8B" w:rsidRPr="00085BE2" w:rsidRDefault="006B4EFA" w:rsidP="006B4EFA">
            <w:pPr>
              <w:spacing w:after="40" w:line="200" w:lineRule="exact"/>
              <w:rPr>
                <w:b/>
                <w:sz w:val="18"/>
                <w:szCs w:val="18"/>
                <w:lang w:val="en-GB"/>
              </w:rPr>
            </w:pPr>
            <w:r w:rsidRPr="00085BE2">
              <w:rPr>
                <w:b/>
                <w:sz w:val="18"/>
                <w:szCs w:val="18"/>
                <w:lang w:val="en-GB"/>
              </w:rPr>
              <w:t>S</w:t>
            </w:r>
            <w:r w:rsidR="003A3E8B" w:rsidRPr="00085BE2">
              <w:rPr>
                <w:b/>
                <w:sz w:val="18"/>
                <w:szCs w:val="18"/>
                <w:lang w:val="en-GB"/>
              </w:rPr>
              <w:t>A</w:t>
            </w:r>
          </w:p>
        </w:tc>
        <w:tc>
          <w:tcPr>
            <w:tcW w:w="2307"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77"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9E2B1A" w:rsidRPr="0068017C" w:rsidTr="00C96796">
        <w:tc>
          <w:tcPr>
            <w:tcW w:w="793" w:type="dxa"/>
            <w:tcBorders>
              <w:top w:val="single" w:sz="4" w:space="0" w:color="auto"/>
            </w:tcBorders>
          </w:tcPr>
          <w:p w:rsidR="009E2B1A" w:rsidRPr="00D623CF" w:rsidRDefault="009E2B1A" w:rsidP="00504F56">
            <w:pPr>
              <w:keepNext/>
              <w:ind w:left="142"/>
              <w:rPr>
                <w:rFonts w:cs="Arial"/>
                <w:iCs/>
                <w:sz w:val="18"/>
                <w:szCs w:val="18"/>
              </w:rPr>
            </w:pPr>
          </w:p>
        </w:tc>
        <w:tc>
          <w:tcPr>
            <w:tcW w:w="480" w:type="dxa"/>
            <w:shd w:val="clear" w:color="auto" w:fill="auto"/>
          </w:tcPr>
          <w:p w:rsidR="009E2B1A" w:rsidRPr="00266DA0" w:rsidRDefault="009E2B1A" w:rsidP="00504F56">
            <w:pPr>
              <w:keepNext/>
              <w:jc w:val="center"/>
              <w:rPr>
                <w:rFonts w:cs="Arial"/>
                <w:bCs/>
                <w:sz w:val="18"/>
                <w:szCs w:val="18"/>
              </w:rPr>
            </w:pPr>
            <w:r w:rsidRPr="009E23EC">
              <w:rPr>
                <w:rFonts w:cs="Arial"/>
                <w:bCs/>
                <w:sz w:val="18"/>
                <w:szCs w:val="18"/>
              </w:rPr>
              <w:fldChar w:fldCharType="begin">
                <w:ffData>
                  <w:name w:val=""/>
                  <w:enabled/>
                  <w:calcOnExit w:val="0"/>
                  <w:checkBox>
                    <w:sizeAuto/>
                    <w:default w:val="0"/>
                  </w:checkBox>
                </w:ffData>
              </w:fldChar>
            </w:r>
            <w:r w:rsidRPr="009E23EC">
              <w:rPr>
                <w:rFonts w:cs="Arial"/>
                <w:bCs/>
                <w:sz w:val="18"/>
                <w:szCs w:val="18"/>
              </w:rPr>
              <w:instrText xml:space="preserve"> FORMCHECKBOX </w:instrText>
            </w:r>
            <w:r w:rsidR="0068017C">
              <w:rPr>
                <w:rFonts w:cs="Arial"/>
                <w:bCs/>
                <w:sz w:val="18"/>
                <w:szCs w:val="18"/>
              </w:rPr>
            </w:r>
            <w:r w:rsidR="0068017C">
              <w:rPr>
                <w:rFonts w:cs="Arial"/>
                <w:bCs/>
                <w:sz w:val="18"/>
                <w:szCs w:val="18"/>
              </w:rPr>
              <w:fldChar w:fldCharType="separate"/>
            </w:r>
            <w:r w:rsidRPr="009E23EC">
              <w:rPr>
                <w:rFonts w:cs="Arial"/>
                <w:bCs/>
                <w:sz w:val="18"/>
                <w:szCs w:val="18"/>
              </w:rPr>
              <w:fldChar w:fldCharType="end"/>
            </w:r>
          </w:p>
        </w:tc>
        <w:tc>
          <w:tcPr>
            <w:tcW w:w="2390" w:type="dxa"/>
            <w:shd w:val="clear" w:color="auto" w:fill="auto"/>
          </w:tcPr>
          <w:p w:rsidR="009E2B1A" w:rsidRPr="00D623CF" w:rsidRDefault="009E2B1A" w:rsidP="00504F56">
            <w:pPr>
              <w:keepNext/>
              <w:rPr>
                <w:sz w:val="18"/>
                <w:szCs w:val="18"/>
              </w:rPr>
            </w:pPr>
            <w:r>
              <w:rPr>
                <w:sz w:val="18"/>
                <w:szCs w:val="18"/>
              </w:rPr>
              <w:t>Option A</w:t>
            </w:r>
          </w:p>
        </w:tc>
        <w:tc>
          <w:tcPr>
            <w:tcW w:w="6248" w:type="dxa"/>
            <w:gridSpan w:val="6"/>
            <w:shd w:val="clear" w:color="auto" w:fill="auto"/>
          </w:tcPr>
          <w:p w:rsidR="009E2B1A" w:rsidRPr="003B6923" w:rsidRDefault="009E2B1A" w:rsidP="00504F56">
            <w:pPr>
              <w:keepNext/>
              <w:rPr>
                <w:sz w:val="18"/>
                <w:szCs w:val="18"/>
                <w:lang w:val="en-US"/>
              </w:rPr>
            </w:pPr>
            <w:r w:rsidRPr="00681190">
              <w:rPr>
                <w:sz w:val="18"/>
                <w:szCs w:val="18"/>
                <w:lang w:val="en-GB"/>
              </w:rPr>
              <w:t>Management system requirements</w:t>
            </w:r>
            <w:r w:rsidRPr="003B6923">
              <w:rPr>
                <w:sz w:val="18"/>
                <w:szCs w:val="18"/>
                <w:lang w:val="en-US"/>
              </w:rPr>
              <w:t xml:space="preserve"> according 8.2 to 8.9</w:t>
            </w:r>
          </w:p>
        </w:tc>
      </w:tr>
      <w:tr w:rsidR="009E2B1A" w:rsidRPr="0068017C" w:rsidTr="00C96796">
        <w:tc>
          <w:tcPr>
            <w:tcW w:w="793" w:type="dxa"/>
            <w:tcBorders>
              <w:top w:val="single" w:sz="4" w:space="0" w:color="auto"/>
            </w:tcBorders>
          </w:tcPr>
          <w:p w:rsidR="009E2B1A" w:rsidRPr="003B6923" w:rsidRDefault="009E2B1A" w:rsidP="00504F56">
            <w:pPr>
              <w:keepNext/>
              <w:ind w:left="142"/>
              <w:rPr>
                <w:rFonts w:cs="Arial"/>
                <w:iCs/>
                <w:sz w:val="18"/>
                <w:szCs w:val="18"/>
                <w:lang w:val="en-US"/>
              </w:rPr>
            </w:pPr>
          </w:p>
        </w:tc>
        <w:tc>
          <w:tcPr>
            <w:tcW w:w="480" w:type="dxa"/>
            <w:shd w:val="clear" w:color="auto" w:fill="auto"/>
          </w:tcPr>
          <w:p w:rsidR="009E2B1A" w:rsidRPr="00266DA0" w:rsidRDefault="009E2B1A" w:rsidP="00504F56">
            <w:pPr>
              <w:keepNext/>
              <w:jc w:val="center"/>
              <w:rPr>
                <w:rFonts w:cs="Arial"/>
                <w:bCs/>
                <w:sz w:val="18"/>
                <w:szCs w:val="18"/>
              </w:rPr>
            </w:pPr>
            <w:r w:rsidRPr="009E23EC">
              <w:rPr>
                <w:rFonts w:cs="Arial"/>
                <w:bCs/>
                <w:sz w:val="18"/>
                <w:szCs w:val="18"/>
              </w:rPr>
              <w:fldChar w:fldCharType="begin">
                <w:ffData>
                  <w:name w:val=""/>
                  <w:enabled/>
                  <w:calcOnExit w:val="0"/>
                  <w:checkBox>
                    <w:sizeAuto/>
                    <w:default w:val="0"/>
                  </w:checkBox>
                </w:ffData>
              </w:fldChar>
            </w:r>
            <w:r w:rsidRPr="009E23EC">
              <w:rPr>
                <w:rFonts w:cs="Arial"/>
                <w:bCs/>
                <w:sz w:val="18"/>
                <w:szCs w:val="18"/>
              </w:rPr>
              <w:instrText xml:space="preserve"> FORMCHECKBOX </w:instrText>
            </w:r>
            <w:r w:rsidR="0068017C">
              <w:rPr>
                <w:rFonts w:cs="Arial"/>
                <w:bCs/>
                <w:sz w:val="18"/>
                <w:szCs w:val="18"/>
              </w:rPr>
            </w:r>
            <w:r w:rsidR="0068017C">
              <w:rPr>
                <w:rFonts w:cs="Arial"/>
                <w:bCs/>
                <w:sz w:val="18"/>
                <w:szCs w:val="18"/>
              </w:rPr>
              <w:fldChar w:fldCharType="separate"/>
            </w:r>
            <w:r w:rsidRPr="009E23EC">
              <w:rPr>
                <w:rFonts w:cs="Arial"/>
                <w:bCs/>
                <w:sz w:val="18"/>
                <w:szCs w:val="18"/>
              </w:rPr>
              <w:fldChar w:fldCharType="end"/>
            </w:r>
          </w:p>
        </w:tc>
        <w:tc>
          <w:tcPr>
            <w:tcW w:w="2390" w:type="dxa"/>
            <w:shd w:val="clear" w:color="auto" w:fill="auto"/>
          </w:tcPr>
          <w:p w:rsidR="009E2B1A" w:rsidRPr="00D623CF" w:rsidRDefault="009E2B1A" w:rsidP="00504F56">
            <w:pPr>
              <w:keepNext/>
              <w:rPr>
                <w:sz w:val="18"/>
                <w:szCs w:val="18"/>
              </w:rPr>
            </w:pPr>
            <w:r>
              <w:rPr>
                <w:sz w:val="18"/>
                <w:szCs w:val="18"/>
              </w:rPr>
              <w:t>Option B</w:t>
            </w:r>
          </w:p>
        </w:tc>
        <w:tc>
          <w:tcPr>
            <w:tcW w:w="6248" w:type="dxa"/>
            <w:gridSpan w:val="6"/>
            <w:shd w:val="clear" w:color="auto" w:fill="auto"/>
          </w:tcPr>
          <w:p w:rsidR="009E2B1A" w:rsidRPr="003B6923" w:rsidRDefault="009E2B1A" w:rsidP="00504F56">
            <w:pPr>
              <w:keepNext/>
              <w:rPr>
                <w:sz w:val="18"/>
                <w:szCs w:val="18"/>
                <w:lang w:val="en-US"/>
              </w:rPr>
            </w:pPr>
            <w:r w:rsidRPr="00681190">
              <w:rPr>
                <w:sz w:val="18"/>
                <w:szCs w:val="18"/>
                <w:lang w:val="en-GB"/>
              </w:rPr>
              <w:t>Management system requirements in accordance with ISO 9001</w:t>
            </w:r>
          </w:p>
        </w:tc>
      </w:tr>
      <w:tr w:rsidR="009E2B1A" w:rsidRPr="0068017C" w:rsidTr="00C96796">
        <w:tc>
          <w:tcPr>
            <w:tcW w:w="793" w:type="dxa"/>
            <w:tcBorders>
              <w:top w:val="single" w:sz="4" w:space="0" w:color="auto"/>
            </w:tcBorders>
          </w:tcPr>
          <w:p w:rsidR="009E2B1A" w:rsidRPr="003B6923" w:rsidRDefault="009E2B1A" w:rsidP="00504F56">
            <w:pPr>
              <w:ind w:left="142"/>
              <w:rPr>
                <w:rFonts w:cs="Arial"/>
                <w:iCs/>
                <w:sz w:val="18"/>
                <w:szCs w:val="18"/>
                <w:lang w:val="en-US"/>
              </w:rPr>
            </w:pPr>
          </w:p>
        </w:tc>
        <w:tc>
          <w:tcPr>
            <w:tcW w:w="9118" w:type="dxa"/>
            <w:gridSpan w:val="8"/>
            <w:shd w:val="clear" w:color="auto" w:fill="auto"/>
          </w:tcPr>
          <w:p w:rsidR="009E2B1A" w:rsidRPr="003B6923" w:rsidRDefault="009E2B1A" w:rsidP="00504F56">
            <w:pPr>
              <w:rPr>
                <w:i/>
                <w:sz w:val="18"/>
                <w:szCs w:val="18"/>
                <w:lang w:val="en-US"/>
              </w:rPr>
            </w:pPr>
            <w:r w:rsidRPr="003B6923">
              <w:rPr>
                <w:b/>
                <w:i/>
                <w:sz w:val="18"/>
                <w:szCs w:val="18"/>
                <w:u w:val="single"/>
                <w:lang w:val="en-US"/>
              </w:rPr>
              <w:t>Note</w:t>
            </w:r>
            <w:r w:rsidRPr="003B6923">
              <w:rPr>
                <w:b/>
                <w:i/>
                <w:sz w:val="18"/>
                <w:szCs w:val="18"/>
                <w:lang w:val="en-US"/>
              </w:rPr>
              <w:t xml:space="preserve">: </w:t>
            </w:r>
            <w:r w:rsidRPr="003B6923">
              <w:rPr>
                <w:i/>
                <w:sz w:val="18"/>
                <w:szCs w:val="18"/>
                <w:lang w:val="en-US"/>
              </w:rPr>
              <w:t>Even i</w:t>
            </w:r>
            <w:r w:rsidRPr="00681190">
              <w:rPr>
                <w:i/>
                <w:sz w:val="18"/>
                <w:szCs w:val="18"/>
                <w:lang w:val="en-GB"/>
              </w:rPr>
              <w:t>n the case</w:t>
            </w:r>
            <w:r w:rsidRPr="00681190">
              <w:rPr>
                <w:sz w:val="18"/>
                <w:szCs w:val="18"/>
                <w:lang w:val="en-GB"/>
              </w:rPr>
              <w:t xml:space="preserve"> </w:t>
            </w:r>
            <w:r w:rsidRPr="00681190">
              <w:rPr>
                <w:i/>
                <w:sz w:val="18"/>
                <w:szCs w:val="18"/>
                <w:lang w:val="en-GB"/>
              </w:rPr>
              <w:t xml:space="preserve">that </w:t>
            </w:r>
            <w:r w:rsidR="00BB2F12" w:rsidRPr="00BB2F12">
              <w:rPr>
                <w:b/>
                <w:i/>
                <w:sz w:val="18"/>
                <w:szCs w:val="18"/>
                <w:lang w:val="en-GB"/>
              </w:rPr>
              <w:t>O</w:t>
            </w:r>
            <w:r w:rsidRPr="009E2B1A">
              <w:rPr>
                <w:b/>
                <w:i/>
                <w:sz w:val="18"/>
                <w:szCs w:val="18"/>
                <w:lang w:val="en-GB"/>
              </w:rPr>
              <w:t>ption B</w:t>
            </w:r>
            <w:r w:rsidRPr="00681190">
              <w:rPr>
                <w:i/>
                <w:sz w:val="18"/>
                <w:szCs w:val="18"/>
                <w:lang w:val="en-GB"/>
              </w:rPr>
              <w:t xml:space="preserve"> was chosen</w:t>
            </w:r>
            <w:r w:rsidRPr="003B6923">
              <w:rPr>
                <w:i/>
                <w:sz w:val="18"/>
                <w:szCs w:val="18"/>
                <w:lang w:val="en-US"/>
              </w:rPr>
              <w:t xml:space="preserve">, </w:t>
            </w:r>
          </w:p>
          <w:p w:rsidR="009E2B1A" w:rsidRPr="003B6923" w:rsidRDefault="009E2B1A" w:rsidP="00504F56">
            <w:pPr>
              <w:numPr>
                <w:ilvl w:val="0"/>
                <w:numId w:val="48"/>
              </w:numPr>
              <w:ind w:left="409" w:hanging="409"/>
              <w:rPr>
                <w:sz w:val="18"/>
                <w:szCs w:val="18"/>
                <w:lang w:val="en-US"/>
              </w:rPr>
            </w:pPr>
            <w:r w:rsidRPr="003B6923">
              <w:rPr>
                <w:b/>
                <w:i/>
                <w:sz w:val="18"/>
                <w:szCs w:val="18"/>
                <w:lang w:val="en-US"/>
              </w:rPr>
              <w:t xml:space="preserve">the CAB has to </w:t>
            </w:r>
            <w:r w:rsidR="00504F56" w:rsidRPr="003B6923">
              <w:rPr>
                <w:b/>
                <w:i/>
                <w:sz w:val="18"/>
                <w:szCs w:val="18"/>
                <w:lang w:val="en-US"/>
              </w:rPr>
              <w:t>indicate</w:t>
            </w:r>
            <w:r w:rsidRPr="003B6923">
              <w:rPr>
                <w:b/>
                <w:i/>
                <w:sz w:val="18"/>
                <w:szCs w:val="18"/>
                <w:lang w:val="en-US"/>
              </w:rPr>
              <w:t xml:space="preserve"> </w:t>
            </w:r>
            <w:r w:rsidR="00504F56" w:rsidRPr="003B6923">
              <w:rPr>
                <w:b/>
                <w:i/>
                <w:sz w:val="18"/>
                <w:szCs w:val="18"/>
                <w:lang w:val="en-US"/>
              </w:rPr>
              <w:t>the r</w:t>
            </w:r>
            <w:r w:rsidRPr="003B6923">
              <w:rPr>
                <w:b/>
                <w:i/>
                <w:sz w:val="18"/>
                <w:szCs w:val="18"/>
                <w:lang w:val="en-US"/>
              </w:rPr>
              <w:t>eferen</w:t>
            </w:r>
            <w:r w:rsidR="00504F56" w:rsidRPr="003B6923">
              <w:rPr>
                <w:b/>
                <w:i/>
                <w:sz w:val="18"/>
                <w:szCs w:val="18"/>
                <w:lang w:val="en-US"/>
              </w:rPr>
              <w:t xml:space="preserve">ce </w:t>
            </w:r>
            <w:r w:rsidRPr="003B6923">
              <w:rPr>
                <w:b/>
                <w:i/>
                <w:sz w:val="18"/>
                <w:szCs w:val="18"/>
                <w:lang w:val="en-US"/>
              </w:rPr>
              <w:t>do</w:t>
            </w:r>
            <w:r w:rsidR="00504F56" w:rsidRPr="003B6923">
              <w:rPr>
                <w:b/>
                <w:i/>
                <w:sz w:val="18"/>
                <w:szCs w:val="18"/>
                <w:lang w:val="en-US"/>
              </w:rPr>
              <w:t>c</w:t>
            </w:r>
            <w:r w:rsidRPr="003B6923">
              <w:rPr>
                <w:b/>
                <w:i/>
                <w:sz w:val="18"/>
                <w:szCs w:val="18"/>
                <w:lang w:val="en-US"/>
              </w:rPr>
              <w:t>ument</w:t>
            </w:r>
            <w:r w:rsidR="00504F56" w:rsidRPr="003B6923">
              <w:rPr>
                <w:b/>
                <w:i/>
                <w:sz w:val="18"/>
                <w:szCs w:val="18"/>
                <w:lang w:val="en-US"/>
              </w:rPr>
              <w:t>s</w:t>
            </w:r>
            <w:r w:rsidRPr="003B6923">
              <w:rPr>
                <w:i/>
                <w:sz w:val="18"/>
                <w:szCs w:val="18"/>
                <w:lang w:val="en-US"/>
              </w:rPr>
              <w:t xml:space="preserve"> </w:t>
            </w:r>
            <w:r w:rsidR="00504F56" w:rsidRPr="003B6923">
              <w:rPr>
                <w:i/>
                <w:sz w:val="18"/>
                <w:szCs w:val="18"/>
                <w:lang w:val="en-US"/>
              </w:rPr>
              <w:t xml:space="preserve">for </w:t>
            </w:r>
            <w:r w:rsidR="00504F56" w:rsidRPr="00504F56">
              <w:rPr>
                <w:i/>
                <w:sz w:val="18"/>
                <w:szCs w:val="18"/>
                <w:lang w:val="en-GB"/>
              </w:rPr>
              <w:t>the</w:t>
            </w:r>
            <w:r w:rsidR="00504F56" w:rsidRPr="00681190">
              <w:rPr>
                <w:i/>
                <w:sz w:val="18"/>
                <w:szCs w:val="18"/>
                <w:lang w:val="en-GB"/>
              </w:rPr>
              <w:t xml:space="preserve"> </w:t>
            </w:r>
            <w:r w:rsidR="00504F56" w:rsidRPr="00504F56">
              <w:rPr>
                <w:i/>
                <w:sz w:val="18"/>
                <w:szCs w:val="18"/>
                <w:lang w:val="en-GB"/>
              </w:rPr>
              <w:t>implementation of the requirements</w:t>
            </w:r>
            <w:r w:rsidR="00504F56" w:rsidRPr="00681190">
              <w:rPr>
                <w:i/>
                <w:sz w:val="18"/>
                <w:szCs w:val="18"/>
                <w:lang w:val="en-GB"/>
              </w:rPr>
              <w:t xml:space="preserve"> </w:t>
            </w:r>
            <w:r w:rsidR="00504F56">
              <w:rPr>
                <w:i/>
                <w:sz w:val="18"/>
                <w:szCs w:val="18"/>
                <w:lang w:val="en-GB"/>
              </w:rPr>
              <w:br/>
            </w:r>
            <w:r w:rsidR="00504F56" w:rsidRPr="00504F56">
              <w:rPr>
                <w:b/>
                <w:i/>
                <w:sz w:val="18"/>
                <w:szCs w:val="18"/>
                <w:lang w:val="en-GB"/>
              </w:rPr>
              <w:t xml:space="preserve">according to clause </w:t>
            </w:r>
            <w:r w:rsidR="00504F56" w:rsidRPr="00504F56">
              <w:rPr>
                <w:b/>
                <w:sz w:val="18"/>
                <w:szCs w:val="18"/>
                <w:lang w:val="en-GB"/>
              </w:rPr>
              <w:t>8.2 to 8.9</w:t>
            </w:r>
            <w:r w:rsidRPr="003B6923">
              <w:rPr>
                <w:i/>
                <w:sz w:val="18"/>
                <w:szCs w:val="18"/>
                <w:lang w:val="en-US"/>
              </w:rPr>
              <w:t xml:space="preserve"> </w:t>
            </w:r>
            <w:r w:rsidR="00504F56" w:rsidRPr="003B6923">
              <w:rPr>
                <w:i/>
                <w:sz w:val="18"/>
                <w:szCs w:val="18"/>
                <w:lang w:val="en-US"/>
              </w:rPr>
              <w:t>a</w:t>
            </w:r>
            <w:r w:rsidRPr="003B6923">
              <w:rPr>
                <w:i/>
                <w:sz w:val="18"/>
                <w:szCs w:val="18"/>
                <w:lang w:val="en-US"/>
              </w:rPr>
              <w:t xml:space="preserve">nd </w:t>
            </w:r>
          </w:p>
          <w:p w:rsidR="009E2B1A" w:rsidRPr="003B6923" w:rsidRDefault="009E2B1A" w:rsidP="00504F56">
            <w:pPr>
              <w:numPr>
                <w:ilvl w:val="0"/>
                <w:numId w:val="48"/>
              </w:numPr>
              <w:spacing w:after="60"/>
              <w:ind w:left="409" w:hanging="409"/>
              <w:rPr>
                <w:b/>
                <w:sz w:val="18"/>
                <w:szCs w:val="18"/>
                <w:lang w:val="en-US"/>
              </w:rPr>
            </w:pPr>
            <w:r w:rsidRPr="00504F56">
              <w:rPr>
                <w:b/>
                <w:i/>
                <w:sz w:val="18"/>
                <w:szCs w:val="18"/>
                <w:lang w:val="en-GB"/>
              </w:rPr>
              <w:t xml:space="preserve">the </w:t>
            </w:r>
            <w:r w:rsidRPr="009E2B1A">
              <w:rPr>
                <w:b/>
                <w:i/>
                <w:sz w:val="18"/>
                <w:szCs w:val="18"/>
                <w:lang w:val="en-GB"/>
              </w:rPr>
              <w:t>assessors have to assess and to review the</w:t>
            </w:r>
            <w:r w:rsidRPr="00681190">
              <w:rPr>
                <w:i/>
                <w:sz w:val="18"/>
                <w:szCs w:val="18"/>
                <w:lang w:val="en-GB"/>
              </w:rPr>
              <w:t xml:space="preserve"> </w:t>
            </w:r>
            <w:r w:rsidRPr="009E2B1A">
              <w:rPr>
                <w:b/>
                <w:i/>
                <w:sz w:val="18"/>
                <w:szCs w:val="18"/>
                <w:lang w:val="en-GB"/>
              </w:rPr>
              <w:t>implementation of the requirements</w:t>
            </w:r>
            <w:r w:rsidRPr="00681190">
              <w:rPr>
                <w:i/>
                <w:sz w:val="18"/>
                <w:szCs w:val="18"/>
                <w:lang w:val="en-GB"/>
              </w:rPr>
              <w:t xml:space="preserve"> </w:t>
            </w:r>
            <w:r w:rsidRPr="00EB7AA6">
              <w:rPr>
                <w:b/>
                <w:i/>
                <w:sz w:val="18"/>
                <w:szCs w:val="18"/>
                <w:lang w:val="en-GB"/>
              </w:rPr>
              <w:t xml:space="preserve">according to clause </w:t>
            </w:r>
            <w:r w:rsidRPr="00EB7AA6">
              <w:rPr>
                <w:b/>
                <w:sz w:val="18"/>
                <w:szCs w:val="18"/>
                <w:lang w:val="en-GB"/>
              </w:rPr>
              <w:t>8.2 to 8.9.</w:t>
            </w:r>
            <w:r w:rsidRPr="003B6923">
              <w:rPr>
                <w:b/>
                <w:i/>
                <w:sz w:val="18"/>
                <w:szCs w:val="18"/>
                <w:lang w:val="en-US"/>
              </w:rPr>
              <w:t xml:space="preserve"> </w:t>
            </w:r>
          </w:p>
        </w:tc>
      </w:tr>
      <w:tr w:rsidR="003A3E8B" w:rsidRPr="00085BE2" w:rsidTr="00C96796">
        <w:tc>
          <w:tcPr>
            <w:tcW w:w="8014" w:type="dxa"/>
            <w:gridSpan w:val="5"/>
            <w:tcBorders>
              <w:top w:val="single" w:sz="12" w:space="0" w:color="auto"/>
            </w:tcBorders>
          </w:tcPr>
          <w:p w:rsidR="003A3E8B" w:rsidRPr="00085BE2" w:rsidRDefault="003A3E8B" w:rsidP="003A3E8B">
            <w:pPr>
              <w:keepNext/>
              <w:keepLines/>
              <w:spacing w:after="40" w:line="200" w:lineRule="exact"/>
              <w:rPr>
                <w:rFonts w:cs="Arial"/>
                <w:b/>
                <w:iCs/>
                <w:sz w:val="18"/>
                <w:szCs w:val="18"/>
                <w:lang w:val="en-GB"/>
              </w:rPr>
            </w:pPr>
            <w:r w:rsidRPr="00085BE2">
              <w:rPr>
                <w:rFonts w:cs="Arial"/>
                <w:b/>
                <w:sz w:val="18"/>
                <w:szCs w:val="18"/>
                <w:lang w:val="en-GB"/>
              </w:rPr>
              <w:t>Result of review of documents and records:</w:t>
            </w:r>
          </w:p>
        </w:tc>
        <w:tc>
          <w:tcPr>
            <w:tcW w:w="376"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85"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3" w:type="dxa"/>
            <w:tcBorders>
              <w:top w:val="single" w:sz="12" w:space="0" w:color="auto"/>
            </w:tcBorders>
          </w:tcPr>
          <w:p w:rsidR="003A3E8B" w:rsidRPr="00085BE2" w:rsidRDefault="003A3E8B" w:rsidP="003A3E8B">
            <w:pPr>
              <w:keepNext/>
              <w:keepLines/>
              <w:jc w:val="center"/>
              <w:rPr>
                <w:sz w:val="16"/>
                <w:szCs w:val="16"/>
                <w:lang w:val="en-GB"/>
              </w:rPr>
            </w:pPr>
          </w:p>
        </w:tc>
      </w:tr>
    </w:tbl>
    <w:p w:rsidR="00BA7A4D" w:rsidRPr="003A2BB9" w:rsidRDefault="00BA7A4D" w:rsidP="003A2BB9">
      <w:pPr>
        <w:keepNext/>
        <w:keepLines/>
        <w:spacing w:before="0" w:after="0"/>
        <w:rPr>
          <w:rFonts w:asciiTheme="minorHAnsi" w:hAnsiTheme="minorHAnsi" w:cstheme="minorHAnsi"/>
          <w:b/>
          <w:bCs/>
          <w:sz w:val="2"/>
          <w:szCs w:val="2"/>
          <w:lang w:val="en-GB"/>
        </w:rPr>
        <w:sectPr w:rsidR="00BA7A4D"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5"/>
        <w:gridCol w:w="480"/>
        <w:gridCol w:w="6736"/>
        <w:gridCol w:w="1900"/>
      </w:tblGrid>
      <w:tr w:rsidR="00AF40A3" w:rsidRPr="0068017C" w:rsidTr="0031751D">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7209B0" w:rsidRPr="00085BE2">
              <w:rPr>
                <w:rFonts w:cs="Arial"/>
                <w:bCs/>
                <w:sz w:val="18"/>
                <w:szCs w:val="18"/>
                <w:lang w:val="en-GB"/>
              </w:rPr>
              <w:t>j</w:t>
            </w:r>
            <w:r w:rsidRPr="00085BE2">
              <w:rPr>
                <w:rFonts w:cs="Arial"/>
                <w:bCs/>
                <w:sz w:val="18"/>
                <w:szCs w:val="18"/>
                <w:lang w:val="en-GB"/>
              </w:rPr>
              <w:t>ustification of findings / specifics / notes:</w:t>
            </w:r>
          </w:p>
        </w:tc>
      </w:tr>
      <w:tr w:rsidR="00BA7A4D" w:rsidRPr="0068017C" w:rsidTr="0031751D">
        <w:tc>
          <w:tcPr>
            <w:tcW w:w="9923" w:type="dxa"/>
            <w:gridSpan w:val="4"/>
            <w:tcBorders>
              <w:top w:val="nil"/>
              <w:bottom w:val="single" w:sz="12" w:space="0" w:color="auto"/>
            </w:tcBorders>
            <w:shd w:val="clear" w:color="auto" w:fill="FFF2CC"/>
          </w:tcPr>
          <w:p w:rsidR="00BA7A4D" w:rsidRPr="00085BE2" w:rsidRDefault="00BA7A4D" w:rsidP="00F73751">
            <w:pPr>
              <w:rPr>
                <w:lang w:val="en-GB"/>
              </w:rPr>
            </w:pPr>
          </w:p>
        </w:tc>
      </w:tr>
      <w:tr w:rsidR="00BA7A4D" w:rsidRPr="0068017C" w:rsidTr="0031751D">
        <w:tc>
          <w:tcPr>
            <w:tcW w:w="9923" w:type="dxa"/>
            <w:gridSpan w:val="4"/>
            <w:tcBorders>
              <w:bottom w:val="single" w:sz="4" w:space="0" w:color="auto"/>
            </w:tcBorders>
            <w:vAlign w:val="center"/>
          </w:tcPr>
          <w:p w:rsidR="00BA7A4D" w:rsidRPr="00085BE2" w:rsidRDefault="00B92D0A" w:rsidP="00B725AD">
            <w:pPr>
              <w:keepNext/>
              <w:keepLines/>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31751D">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45"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02"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BA7A4D" w:rsidRPr="00085BE2" w:rsidTr="0031751D">
        <w:tc>
          <w:tcPr>
            <w:tcW w:w="796" w:type="dxa"/>
          </w:tcPr>
          <w:p w:rsidR="00BA7A4D" w:rsidRPr="00085BE2" w:rsidRDefault="00BA7A4D" w:rsidP="001D72D8">
            <w:pPr>
              <w:numPr>
                <w:ilvl w:val="0"/>
                <w:numId w:val="2"/>
              </w:numPr>
              <w:ind w:left="0" w:firstLine="0"/>
              <w:rPr>
                <w:rFonts w:cs="Arial"/>
                <w:iCs/>
                <w:sz w:val="18"/>
                <w:szCs w:val="18"/>
                <w:lang w:val="en-GB"/>
              </w:rPr>
            </w:pPr>
          </w:p>
        </w:tc>
        <w:tc>
          <w:tcPr>
            <w:tcW w:w="480" w:type="dxa"/>
            <w:shd w:val="clear" w:color="auto" w:fill="FFF2CC"/>
          </w:tcPr>
          <w:p w:rsidR="00BA7A4D" w:rsidRPr="00085BE2" w:rsidRDefault="00BA7A4D" w:rsidP="00F73751">
            <w:pPr>
              <w:jc w:val="center"/>
              <w:rPr>
                <w:rFonts w:cs="Arial"/>
                <w:iCs/>
                <w:sz w:val="18"/>
                <w:szCs w:val="18"/>
                <w:lang w:val="en-GB"/>
              </w:rPr>
            </w:pPr>
          </w:p>
        </w:tc>
        <w:tc>
          <w:tcPr>
            <w:tcW w:w="6745" w:type="dxa"/>
            <w:shd w:val="clear" w:color="auto" w:fill="FFF2CC"/>
          </w:tcPr>
          <w:p w:rsidR="00BA7A4D" w:rsidRPr="00085BE2" w:rsidRDefault="00BA7A4D" w:rsidP="00F73751">
            <w:pPr>
              <w:rPr>
                <w:rFonts w:cs="Arial"/>
                <w:iCs/>
                <w:sz w:val="18"/>
                <w:szCs w:val="18"/>
                <w:lang w:val="en-GB"/>
              </w:rPr>
            </w:pPr>
          </w:p>
        </w:tc>
        <w:tc>
          <w:tcPr>
            <w:tcW w:w="1902" w:type="dxa"/>
            <w:shd w:val="clear" w:color="auto" w:fill="FFF2CC"/>
          </w:tcPr>
          <w:p w:rsidR="00BA7A4D" w:rsidRPr="00085BE2" w:rsidRDefault="00BA7A4D" w:rsidP="00F73751">
            <w:pPr>
              <w:rPr>
                <w:sz w:val="18"/>
                <w:szCs w:val="18"/>
                <w:lang w:val="en-GB"/>
              </w:rPr>
            </w:pPr>
          </w:p>
        </w:tc>
      </w:tr>
      <w:tr w:rsidR="00BA7A4D" w:rsidRPr="00085BE2" w:rsidTr="0031751D">
        <w:tc>
          <w:tcPr>
            <w:tcW w:w="796" w:type="dxa"/>
          </w:tcPr>
          <w:p w:rsidR="00BA7A4D" w:rsidRPr="00085BE2" w:rsidRDefault="00BA7A4D" w:rsidP="001D72D8">
            <w:pPr>
              <w:numPr>
                <w:ilvl w:val="0"/>
                <w:numId w:val="2"/>
              </w:numPr>
              <w:ind w:left="0" w:firstLine="0"/>
              <w:rPr>
                <w:rFonts w:cs="Arial"/>
                <w:iCs/>
                <w:sz w:val="18"/>
                <w:szCs w:val="18"/>
                <w:lang w:val="en-GB"/>
              </w:rPr>
            </w:pPr>
          </w:p>
        </w:tc>
        <w:tc>
          <w:tcPr>
            <w:tcW w:w="480" w:type="dxa"/>
            <w:shd w:val="clear" w:color="auto" w:fill="FFF2CC"/>
          </w:tcPr>
          <w:p w:rsidR="00BA7A4D" w:rsidRPr="00085BE2" w:rsidRDefault="00BA7A4D" w:rsidP="00F73751">
            <w:pPr>
              <w:jc w:val="center"/>
              <w:rPr>
                <w:rFonts w:cs="Arial"/>
                <w:bCs/>
                <w:sz w:val="18"/>
                <w:szCs w:val="18"/>
                <w:lang w:val="en-GB"/>
              </w:rPr>
            </w:pPr>
          </w:p>
        </w:tc>
        <w:tc>
          <w:tcPr>
            <w:tcW w:w="6745" w:type="dxa"/>
            <w:shd w:val="clear" w:color="auto" w:fill="FFF2CC"/>
          </w:tcPr>
          <w:p w:rsidR="00BA7A4D" w:rsidRPr="00085BE2" w:rsidRDefault="00BA7A4D" w:rsidP="00F73751">
            <w:pPr>
              <w:rPr>
                <w:rFonts w:cs="Arial"/>
                <w:iCs/>
                <w:sz w:val="18"/>
                <w:szCs w:val="18"/>
                <w:lang w:val="en-GB"/>
              </w:rPr>
            </w:pPr>
          </w:p>
        </w:tc>
        <w:tc>
          <w:tcPr>
            <w:tcW w:w="1902" w:type="dxa"/>
            <w:shd w:val="clear" w:color="auto" w:fill="FFF2CC"/>
          </w:tcPr>
          <w:p w:rsidR="00BA7A4D" w:rsidRPr="00085BE2" w:rsidRDefault="00BA7A4D" w:rsidP="00F73751">
            <w:pPr>
              <w:rPr>
                <w:sz w:val="18"/>
                <w:szCs w:val="18"/>
                <w:lang w:val="en-GB"/>
              </w:rPr>
            </w:pPr>
          </w:p>
        </w:tc>
      </w:tr>
      <w:tr w:rsidR="00AF40A3" w:rsidRPr="0068017C" w:rsidTr="0031751D">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7209B0"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BA7A4D" w:rsidRPr="0068017C" w:rsidTr="0031751D">
        <w:tc>
          <w:tcPr>
            <w:tcW w:w="9923" w:type="dxa"/>
            <w:gridSpan w:val="4"/>
            <w:tcBorders>
              <w:top w:val="nil"/>
              <w:bottom w:val="single" w:sz="2" w:space="0" w:color="auto"/>
            </w:tcBorders>
            <w:shd w:val="clear" w:color="auto" w:fill="FFF2CC"/>
            <w:vAlign w:val="center"/>
          </w:tcPr>
          <w:p w:rsidR="00BA7A4D" w:rsidRPr="00085BE2" w:rsidRDefault="00BA7A4D" w:rsidP="004310B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4885"/>
        <w:gridCol w:w="2310"/>
        <w:gridCol w:w="377"/>
        <w:gridCol w:w="393"/>
        <w:gridCol w:w="392"/>
        <w:gridCol w:w="740"/>
      </w:tblGrid>
      <w:tr w:rsidR="00631A9D" w:rsidRPr="00085BE2" w:rsidTr="0031751D">
        <w:tc>
          <w:tcPr>
            <w:tcW w:w="826" w:type="dxa"/>
            <w:tcBorders>
              <w:top w:val="single" w:sz="4" w:space="0" w:color="auto"/>
              <w:bottom w:val="single" w:sz="4" w:space="0" w:color="auto"/>
            </w:tcBorders>
          </w:tcPr>
          <w:p w:rsidR="00631A9D" w:rsidRPr="00085BE2" w:rsidRDefault="00C53E9C" w:rsidP="00C53E9C">
            <w:pPr>
              <w:rPr>
                <w:b/>
                <w:sz w:val="18"/>
                <w:szCs w:val="18"/>
                <w:lang w:val="en-GB"/>
              </w:rPr>
            </w:pPr>
            <w:r w:rsidRPr="00085BE2">
              <w:rPr>
                <w:b/>
                <w:sz w:val="18"/>
                <w:szCs w:val="18"/>
                <w:lang w:val="en-GB"/>
              </w:rPr>
              <w:t>8.1.1</w:t>
            </w:r>
          </w:p>
        </w:tc>
        <w:tc>
          <w:tcPr>
            <w:tcW w:w="4885" w:type="dxa"/>
            <w:tcBorders>
              <w:top w:val="single" w:sz="4" w:space="0" w:color="auto"/>
              <w:bottom w:val="single" w:sz="4" w:space="0" w:color="auto"/>
            </w:tcBorders>
          </w:tcPr>
          <w:p w:rsidR="00FE522A" w:rsidRPr="00085BE2" w:rsidRDefault="00B11774" w:rsidP="00C14630">
            <w:pPr>
              <w:rPr>
                <w:b/>
                <w:sz w:val="18"/>
                <w:szCs w:val="18"/>
                <w:lang w:val="en-GB"/>
              </w:rPr>
            </w:pPr>
            <w:r w:rsidRPr="00085BE2">
              <w:rPr>
                <w:b/>
                <w:sz w:val="18"/>
                <w:szCs w:val="18"/>
                <w:lang w:val="en-GB"/>
              </w:rPr>
              <w:t>General</w:t>
            </w:r>
          </w:p>
          <w:p w:rsidR="00B11774" w:rsidRPr="00085BE2" w:rsidRDefault="00B11774" w:rsidP="005910CC">
            <w:pPr>
              <w:rPr>
                <w:sz w:val="18"/>
                <w:szCs w:val="18"/>
                <w:lang w:val="en-GB"/>
              </w:rPr>
            </w:pPr>
            <w:r w:rsidRPr="00085BE2">
              <w:rPr>
                <w:sz w:val="18"/>
                <w:szCs w:val="18"/>
                <w:lang w:val="en-GB"/>
              </w:rPr>
              <w:t>The laboratory shall establish, document, implement and maintain a management system that is capable of supporting and demonstrating the consistent achievement of the requirements of this document and assuring the quality of the laboratory results. In addition to meeting the requirements of Clauses 4 to 7, the laboratory shall implement a management system in accordance with Option A or Option B.</w:t>
            </w:r>
            <w:r w:rsidR="005910CC">
              <w:rPr>
                <w:sz w:val="18"/>
                <w:szCs w:val="18"/>
                <w:lang w:val="en-GB"/>
              </w:rPr>
              <w:t xml:space="preserve"> </w:t>
            </w: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310" w:type="dxa"/>
            <w:tcBorders>
              <w:top w:val="single" w:sz="4" w:space="0" w:color="auto"/>
              <w:bottom w:val="single" w:sz="4" w:space="0" w:color="auto"/>
            </w:tcBorders>
            <w:shd w:val="clear" w:color="auto" w:fill="DEEAF6"/>
          </w:tcPr>
          <w:p w:rsidR="00631A9D" w:rsidRPr="00085BE2" w:rsidRDefault="00631A9D" w:rsidP="00B81DEB">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77" w:type="dxa"/>
            <w:tcBorders>
              <w:top w:val="single" w:sz="4" w:space="0" w:color="auto"/>
              <w:bottom w:val="single" w:sz="4" w:space="0" w:color="auto"/>
            </w:tcBorders>
          </w:tcPr>
          <w:p w:rsidR="00631A9D" w:rsidRPr="00085BE2" w:rsidRDefault="00631A9D" w:rsidP="00B81DEB">
            <w:pPr>
              <w:jc w:val="center"/>
              <w:rPr>
                <w:sz w:val="18"/>
                <w:szCs w:val="18"/>
                <w:lang w:val="en-GB"/>
              </w:rPr>
            </w:pPr>
          </w:p>
        </w:tc>
        <w:tc>
          <w:tcPr>
            <w:tcW w:w="393" w:type="dxa"/>
            <w:tcBorders>
              <w:top w:val="single" w:sz="4" w:space="0" w:color="auto"/>
              <w:bottom w:val="single" w:sz="4" w:space="0" w:color="auto"/>
            </w:tcBorders>
            <w:shd w:val="clear" w:color="auto" w:fill="FFF2CC"/>
          </w:tcPr>
          <w:p w:rsidR="00631A9D" w:rsidRPr="00085BE2" w:rsidRDefault="00631A9D" w:rsidP="00B81DEB">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bottom w:val="single" w:sz="4" w:space="0" w:color="auto"/>
            </w:tcBorders>
            <w:shd w:val="clear" w:color="auto" w:fill="FFF2CC"/>
          </w:tcPr>
          <w:p w:rsidR="00631A9D" w:rsidRPr="00085BE2" w:rsidRDefault="00631A9D" w:rsidP="00B81DEB">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631A9D" w:rsidRPr="00085BE2" w:rsidRDefault="00631A9D" w:rsidP="00B81DEB">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631A9D" w:rsidRPr="00085BE2" w:rsidTr="0031751D">
        <w:tc>
          <w:tcPr>
            <w:tcW w:w="826" w:type="dxa"/>
            <w:tcBorders>
              <w:top w:val="single" w:sz="4" w:space="0" w:color="auto"/>
            </w:tcBorders>
          </w:tcPr>
          <w:p w:rsidR="00631A9D" w:rsidRPr="00085BE2" w:rsidRDefault="00C53E9C" w:rsidP="00C53E9C">
            <w:pPr>
              <w:rPr>
                <w:b/>
                <w:sz w:val="18"/>
                <w:szCs w:val="18"/>
                <w:lang w:val="en-GB"/>
              </w:rPr>
            </w:pPr>
            <w:r w:rsidRPr="00085BE2">
              <w:rPr>
                <w:b/>
                <w:sz w:val="18"/>
                <w:szCs w:val="18"/>
                <w:lang w:val="en-GB"/>
              </w:rPr>
              <w:t>8.1.2</w:t>
            </w:r>
          </w:p>
        </w:tc>
        <w:tc>
          <w:tcPr>
            <w:tcW w:w="4885" w:type="dxa"/>
            <w:tcBorders>
              <w:top w:val="single" w:sz="4" w:space="0" w:color="auto"/>
            </w:tcBorders>
          </w:tcPr>
          <w:p w:rsidR="00B11774" w:rsidRPr="00085BE2" w:rsidRDefault="00B11774" w:rsidP="00B11774">
            <w:pPr>
              <w:rPr>
                <w:b/>
                <w:sz w:val="18"/>
                <w:szCs w:val="18"/>
                <w:lang w:val="en-GB"/>
              </w:rPr>
            </w:pPr>
            <w:r w:rsidRPr="00085BE2">
              <w:rPr>
                <w:b/>
                <w:sz w:val="18"/>
                <w:szCs w:val="18"/>
                <w:lang w:val="en-GB"/>
              </w:rPr>
              <w:t>Option A</w:t>
            </w:r>
          </w:p>
          <w:p w:rsidR="00B11774" w:rsidRPr="00085BE2" w:rsidRDefault="00B11774" w:rsidP="00B11774">
            <w:pPr>
              <w:rPr>
                <w:sz w:val="18"/>
                <w:szCs w:val="18"/>
                <w:lang w:val="en-GB"/>
              </w:rPr>
            </w:pPr>
            <w:r w:rsidRPr="00085BE2">
              <w:rPr>
                <w:sz w:val="18"/>
                <w:szCs w:val="18"/>
                <w:lang w:val="en-GB"/>
              </w:rPr>
              <w:t>As a minimum, the management system of the laboratory shall address the following:</w:t>
            </w:r>
          </w:p>
          <w:p w:rsidR="00B11774" w:rsidRPr="00085BE2" w:rsidRDefault="00B11774" w:rsidP="00B11774">
            <w:pPr>
              <w:rPr>
                <w:sz w:val="18"/>
                <w:szCs w:val="18"/>
                <w:lang w:val="en-GB"/>
              </w:rPr>
            </w:pPr>
            <w:r w:rsidRPr="00085BE2">
              <w:rPr>
                <w:sz w:val="18"/>
                <w:szCs w:val="18"/>
                <w:lang w:val="en-GB"/>
              </w:rPr>
              <w:t>— management system documentation (see 8.2);</w:t>
            </w:r>
          </w:p>
          <w:p w:rsidR="00B11774" w:rsidRPr="00085BE2" w:rsidRDefault="00B11774" w:rsidP="00B11774">
            <w:pPr>
              <w:rPr>
                <w:sz w:val="18"/>
                <w:szCs w:val="18"/>
                <w:lang w:val="en-GB"/>
              </w:rPr>
            </w:pPr>
            <w:r w:rsidRPr="00085BE2">
              <w:rPr>
                <w:sz w:val="18"/>
                <w:szCs w:val="18"/>
                <w:lang w:val="en-GB"/>
              </w:rPr>
              <w:t>— control of management system documents (see 8.3);</w:t>
            </w:r>
          </w:p>
          <w:p w:rsidR="00B11774" w:rsidRPr="00085BE2" w:rsidRDefault="00B11774" w:rsidP="00B11774">
            <w:pPr>
              <w:rPr>
                <w:sz w:val="18"/>
                <w:szCs w:val="18"/>
                <w:lang w:val="en-GB"/>
              </w:rPr>
            </w:pPr>
            <w:r w:rsidRPr="00085BE2">
              <w:rPr>
                <w:sz w:val="18"/>
                <w:szCs w:val="18"/>
                <w:lang w:val="en-GB"/>
              </w:rPr>
              <w:t>— control of records (see 8.4);</w:t>
            </w:r>
          </w:p>
          <w:p w:rsidR="00B11774" w:rsidRPr="00085BE2" w:rsidRDefault="00B11774" w:rsidP="00B11774">
            <w:pPr>
              <w:rPr>
                <w:sz w:val="18"/>
                <w:szCs w:val="18"/>
                <w:lang w:val="en-GB"/>
              </w:rPr>
            </w:pPr>
            <w:r w:rsidRPr="00085BE2">
              <w:rPr>
                <w:sz w:val="18"/>
                <w:szCs w:val="18"/>
                <w:lang w:val="en-GB"/>
              </w:rPr>
              <w:t>— actions to address risks and opportunities (see 8.5);</w:t>
            </w:r>
          </w:p>
          <w:p w:rsidR="00B11774" w:rsidRPr="00085BE2" w:rsidRDefault="00B11774" w:rsidP="00B11774">
            <w:pPr>
              <w:rPr>
                <w:sz w:val="18"/>
                <w:szCs w:val="18"/>
                <w:lang w:val="en-GB"/>
              </w:rPr>
            </w:pPr>
            <w:r w:rsidRPr="00085BE2">
              <w:rPr>
                <w:sz w:val="18"/>
                <w:szCs w:val="18"/>
                <w:lang w:val="en-GB"/>
              </w:rPr>
              <w:t>— improvement (see 8.6);</w:t>
            </w:r>
          </w:p>
          <w:p w:rsidR="00B11774" w:rsidRPr="00085BE2" w:rsidRDefault="00B11774" w:rsidP="00B11774">
            <w:pPr>
              <w:rPr>
                <w:sz w:val="18"/>
                <w:szCs w:val="18"/>
                <w:lang w:val="en-GB"/>
              </w:rPr>
            </w:pPr>
            <w:r w:rsidRPr="00085BE2">
              <w:rPr>
                <w:sz w:val="18"/>
                <w:szCs w:val="18"/>
                <w:lang w:val="en-GB"/>
              </w:rPr>
              <w:t>— corrective actions (see 8.7);</w:t>
            </w:r>
          </w:p>
          <w:p w:rsidR="00B11774" w:rsidRPr="00085BE2" w:rsidRDefault="00B11774" w:rsidP="00B11774">
            <w:pPr>
              <w:rPr>
                <w:sz w:val="18"/>
                <w:szCs w:val="18"/>
                <w:lang w:val="en-GB"/>
              </w:rPr>
            </w:pPr>
            <w:r w:rsidRPr="00085BE2">
              <w:rPr>
                <w:sz w:val="18"/>
                <w:szCs w:val="18"/>
                <w:lang w:val="en-GB"/>
              </w:rPr>
              <w:t>— internal audits (see 8.8);</w:t>
            </w:r>
          </w:p>
          <w:p w:rsidR="00631A9D" w:rsidRPr="00085BE2" w:rsidRDefault="00B11774" w:rsidP="00B11774">
            <w:pPr>
              <w:rPr>
                <w:sz w:val="18"/>
                <w:szCs w:val="18"/>
                <w:lang w:val="en-GB"/>
              </w:rPr>
            </w:pPr>
            <w:r w:rsidRPr="00085BE2">
              <w:rPr>
                <w:sz w:val="18"/>
                <w:szCs w:val="18"/>
                <w:lang w:val="en-GB"/>
              </w:rPr>
              <w:t>— management reviews (see 8.9).</w:t>
            </w:r>
          </w:p>
        </w:tc>
        <w:tc>
          <w:tcPr>
            <w:tcW w:w="2310" w:type="dxa"/>
            <w:tcBorders>
              <w:top w:val="single" w:sz="4" w:space="0" w:color="auto"/>
            </w:tcBorders>
            <w:shd w:val="clear" w:color="auto" w:fill="DEEAF6"/>
          </w:tcPr>
          <w:p w:rsidR="00631A9D" w:rsidRPr="00085BE2" w:rsidRDefault="00631A9D" w:rsidP="00B81DEB">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77" w:type="dxa"/>
            <w:tcBorders>
              <w:top w:val="single" w:sz="4" w:space="0" w:color="auto"/>
            </w:tcBorders>
          </w:tcPr>
          <w:p w:rsidR="00631A9D" w:rsidRPr="00085BE2" w:rsidRDefault="00631A9D" w:rsidP="00B81DEB">
            <w:pPr>
              <w:jc w:val="center"/>
              <w:rPr>
                <w:sz w:val="18"/>
                <w:szCs w:val="18"/>
                <w:lang w:val="en-GB"/>
              </w:rPr>
            </w:pPr>
          </w:p>
        </w:tc>
        <w:tc>
          <w:tcPr>
            <w:tcW w:w="393" w:type="dxa"/>
            <w:tcBorders>
              <w:top w:val="single" w:sz="4" w:space="0" w:color="auto"/>
            </w:tcBorders>
            <w:shd w:val="clear" w:color="auto" w:fill="FFF2CC"/>
          </w:tcPr>
          <w:p w:rsidR="00631A9D" w:rsidRPr="00085BE2" w:rsidRDefault="00631A9D" w:rsidP="00B81DEB">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631A9D" w:rsidRPr="00085BE2" w:rsidRDefault="00631A9D" w:rsidP="00B81DEB">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631A9D" w:rsidRPr="00085BE2" w:rsidRDefault="00631A9D" w:rsidP="00B81DEB">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631A9D" w:rsidRPr="00085BE2" w:rsidTr="0031751D">
        <w:tc>
          <w:tcPr>
            <w:tcW w:w="826" w:type="dxa"/>
            <w:tcBorders>
              <w:top w:val="single" w:sz="4" w:space="0" w:color="auto"/>
            </w:tcBorders>
          </w:tcPr>
          <w:p w:rsidR="00631A9D" w:rsidRPr="00085BE2" w:rsidRDefault="00C53E9C" w:rsidP="00B81DEB">
            <w:pPr>
              <w:rPr>
                <w:b/>
                <w:sz w:val="18"/>
                <w:szCs w:val="18"/>
                <w:lang w:val="en-GB"/>
              </w:rPr>
            </w:pPr>
            <w:r w:rsidRPr="00085BE2">
              <w:rPr>
                <w:b/>
                <w:sz w:val="18"/>
                <w:szCs w:val="18"/>
                <w:lang w:val="en-GB"/>
              </w:rPr>
              <w:t>8.1.3</w:t>
            </w:r>
          </w:p>
        </w:tc>
        <w:tc>
          <w:tcPr>
            <w:tcW w:w="4885" w:type="dxa"/>
            <w:tcBorders>
              <w:top w:val="single" w:sz="4" w:space="0" w:color="auto"/>
            </w:tcBorders>
          </w:tcPr>
          <w:p w:rsidR="00B11774" w:rsidRPr="00085BE2" w:rsidRDefault="00B11774" w:rsidP="00B11774">
            <w:pPr>
              <w:rPr>
                <w:b/>
                <w:sz w:val="18"/>
                <w:szCs w:val="18"/>
                <w:lang w:val="en-GB"/>
              </w:rPr>
            </w:pPr>
            <w:r w:rsidRPr="00085BE2">
              <w:rPr>
                <w:b/>
                <w:sz w:val="18"/>
                <w:szCs w:val="18"/>
                <w:lang w:val="en-GB"/>
              </w:rPr>
              <w:t>Option B</w:t>
            </w:r>
          </w:p>
          <w:p w:rsidR="00631A9D" w:rsidRPr="00085BE2" w:rsidRDefault="00B11774" w:rsidP="00B11774">
            <w:pPr>
              <w:rPr>
                <w:sz w:val="18"/>
                <w:szCs w:val="18"/>
                <w:lang w:val="en-GB"/>
              </w:rPr>
            </w:pPr>
            <w:r w:rsidRPr="00085BE2">
              <w:rPr>
                <w:sz w:val="18"/>
                <w:szCs w:val="18"/>
                <w:lang w:val="en-GB"/>
              </w:rPr>
              <w:t>A laboratory that has established and maintains a management system, in accordance with the requirements of ISO 9001, and that is capable of supporting and demonstrating the consistent fulfilment of the requirements of Clauses 4 to 7, also fulfils at least the intent of the management system requirements specified in 8.2 to 8.9.</w:t>
            </w:r>
          </w:p>
        </w:tc>
        <w:tc>
          <w:tcPr>
            <w:tcW w:w="2310" w:type="dxa"/>
            <w:tcBorders>
              <w:top w:val="single" w:sz="4" w:space="0" w:color="auto"/>
            </w:tcBorders>
            <w:shd w:val="clear" w:color="auto" w:fill="DEEAF6"/>
          </w:tcPr>
          <w:p w:rsidR="00631A9D" w:rsidRPr="00085BE2" w:rsidRDefault="00631A9D" w:rsidP="00B81DEB">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77" w:type="dxa"/>
            <w:tcBorders>
              <w:top w:val="single" w:sz="4" w:space="0" w:color="auto"/>
            </w:tcBorders>
          </w:tcPr>
          <w:p w:rsidR="00631A9D" w:rsidRPr="00085BE2" w:rsidRDefault="00631A9D" w:rsidP="00B81DEB">
            <w:pPr>
              <w:jc w:val="center"/>
              <w:rPr>
                <w:sz w:val="18"/>
                <w:szCs w:val="18"/>
                <w:lang w:val="en-GB"/>
              </w:rPr>
            </w:pPr>
          </w:p>
        </w:tc>
        <w:tc>
          <w:tcPr>
            <w:tcW w:w="393" w:type="dxa"/>
            <w:tcBorders>
              <w:top w:val="single" w:sz="4" w:space="0" w:color="auto"/>
            </w:tcBorders>
            <w:shd w:val="clear" w:color="auto" w:fill="FFF2CC"/>
          </w:tcPr>
          <w:p w:rsidR="00631A9D" w:rsidRPr="00085BE2" w:rsidRDefault="00631A9D" w:rsidP="00B81DEB">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631A9D" w:rsidRPr="00085BE2" w:rsidRDefault="00631A9D" w:rsidP="00B81DEB">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631A9D" w:rsidRPr="00085BE2" w:rsidRDefault="00631A9D" w:rsidP="00B81DEB">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224EA3" w:rsidRPr="00085BE2" w:rsidRDefault="005910CC" w:rsidP="004F13FF">
      <w:pPr>
        <w:pStyle w:val="berschrift2"/>
        <w:rPr>
          <w:sz w:val="18"/>
          <w:szCs w:val="18"/>
        </w:rPr>
      </w:pPr>
      <w:bookmarkStart w:id="27" w:name="_Toc33089179"/>
      <w:r w:rsidRPr="00085BE2">
        <w:t>8.2</w:t>
      </w:r>
      <w:r w:rsidRPr="00085BE2">
        <w:tab/>
        <w:t>Management system documentation</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7"/>
        <w:gridCol w:w="2026"/>
        <w:gridCol w:w="2307"/>
        <w:gridCol w:w="377"/>
        <w:gridCol w:w="393"/>
        <w:gridCol w:w="378"/>
        <w:gridCol w:w="8"/>
        <w:gridCol w:w="745"/>
      </w:tblGrid>
      <w:tr w:rsidR="003A3E8B" w:rsidRPr="00085BE2" w:rsidTr="00C96796">
        <w:tc>
          <w:tcPr>
            <w:tcW w:w="3677" w:type="dxa"/>
            <w:tcBorders>
              <w:top w:val="single" w:sz="12" w:space="0" w:color="auto"/>
              <w:bottom w:val="single" w:sz="12" w:space="0" w:color="auto"/>
              <w:right w:val="single" w:sz="4" w:space="0" w:color="auto"/>
            </w:tcBorders>
            <w:shd w:val="clear" w:color="auto" w:fill="auto"/>
          </w:tcPr>
          <w:p w:rsidR="003A3E8B" w:rsidRPr="00085BE2" w:rsidRDefault="003A3E8B" w:rsidP="00067851">
            <w:pPr>
              <w:pStyle w:val="2"/>
              <w:rPr>
                <w:lang w:val="en-GB"/>
              </w:rPr>
            </w:pPr>
          </w:p>
        </w:tc>
        <w:tc>
          <w:tcPr>
            <w:tcW w:w="2026" w:type="dxa"/>
            <w:tcBorders>
              <w:top w:val="single" w:sz="12" w:space="0" w:color="auto"/>
              <w:bottom w:val="single" w:sz="12" w:space="0" w:color="auto"/>
              <w:right w:val="single" w:sz="4" w:space="0" w:color="auto"/>
            </w:tcBorders>
            <w:shd w:val="clear" w:color="auto" w:fill="auto"/>
          </w:tcPr>
          <w:p w:rsidR="003A3E8B" w:rsidRPr="00085BE2" w:rsidRDefault="006B4EFA" w:rsidP="006B4EFA">
            <w:pPr>
              <w:rPr>
                <w:b/>
                <w:sz w:val="18"/>
                <w:szCs w:val="18"/>
                <w:lang w:val="en-GB"/>
              </w:rPr>
            </w:pPr>
            <w:r w:rsidRPr="00085BE2">
              <w:rPr>
                <w:b/>
                <w:sz w:val="18"/>
                <w:szCs w:val="18"/>
                <w:lang w:val="en-GB"/>
              </w:rPr>
              <w:t>S</w:t>
            </w:r>
            <w:r w:rsidR="003A3E8B" w:rsidRPr="00085BE2">
              <w:rPr>
                <w:b/>
                <w:sz w:val="18"/>
                <w:szCs w:val="18"/>
                <w:lang w:val="en-GB"/>
              </w:rPr>
              <w:t>A</w:t>
            </w:r>
          </w:p>
        </w:tc>
        <w:tc>
          <w:tcPr>
            <w:tcW w:w="2307"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77" w:type="dxa"/>
            <w:tcBorders>
              <w:top w:val="single" w:sz="12" w:space="0" w:color="auto"/>
              <w:bottom w:val="single" w:sz="12" w:space="0" w:color="auto"/>
            </w:tcBorders>
            <w:shd w:val="clear" w:color="auto" w:fill="FFF2CC"/>
          </w:tcPr>
          <w:p w:rsidR="003A3E8B" w:rsidRPr="00085BE2" w:rsidRDefault="003A3E8B" w:rsidP="003A3E8B">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bottom w:val="single" w:sz="12" w:space="0" w:color="auto"/>
            </w:tcBorders>
            <w:shd w:val="clear" w:color="auto" w:fill="FFF2CC"/>
          </w:tcPr>
          <w:p w:rsidR="003A3E8B" w:rsidRPr="00085BE2" w:rsidRDefault="003A3E8B" w:rsidP="003A3E8B">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8" w:type="dxa"/>
            <w:tcBorders>
              <w:top w:val="single" w:sz="12" w:space="0" w:color="auto"/>
              <w:bottom w:val="single" w:sz="12" w:space="0" w:color="auto"/>
            </w:tcBorders>
            <w:shd w:val="clear" w:color="auto" w:fill="FFF2CC"/>
          </w:tcPr>
          <w:p w:rsidR="003A3E8B" w:rsidRPr="00085BE2" w:rsidRDefault="003A3E8B" w:rsidP="003A3E8B">
            <w:pPr>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53" w:type="dxa"/>
            <w:gridSpan w:val="2"/>
            <w:tcBorders>
              <w:top w:val="single" w:sz="12" w:space="0" w:color="auto"/>
              <w:bottom w:val="single" w:sz="12" w:space="0" w:color="auto"/>
            </w:tcBorders>
            <w:shd w:val="clear" w:color="auto" w:fill="FFF2CC"/>
          </w:tcPr>
          <w:p w:rsidR="003A3E8B" w:rsidRPr="00085BE2" w:rsidRDefault="003A3E8B" w:rsidP="003A3E8B">
            <w:pPr>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8010" w:type="dxa"/>
            <w:gridSpan w:val="3"/>
            <w:tcBorders>
              <w:top w:val="single" w:sz="12" w:space="0" w:color="auto"/>
            </w:tcBorders>
          </w:tcPr>
          <w:p w:rsidR="003A3E8B" w:rsidRPr="00085BE2" w:rsidRDefault="003A3E8B" w:rsidP="003A3E8B">
            <w:pPr>
              <w:keepNext/>
              <w:keepLines/>
              <w:rPr>
                <w:rFonts w:cs="Arial"/>
                <w:b/>
                <w:iCs/>
                <w:sz w:val="18"/>
                <w:szCs w:val="18"/>
                <w:lang w:val="en-GB"/>
              </w:rPr>
            </w:pPr>
            <w:r w:rsidRPr="00085BE2">
              <w:rPr>
                <w:rFonts w:cs="Arial"/>
                <w:b/>
                <w:sz w:val="18"/>
                <w:szCs w:val="18"/>
                <w:lang w:val="en-GB"/>
              </w:rPr>
              <w:t>Result of review of documents and records:</w:t>
            </w:r>
          </w:p>
        </w:tc>
        <w:tc>
          <w:tcPr>
            <w:tcW w:w="377"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86" w:type="dxa"/>
            <w:gridSpan w:val="2"/>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tcBorders>
              <w:top w:val="single" w:sz="12" w:space="0" w:color="auto"/>
            </w:tcBorders>
          </w:tcPr>
          <w:p w:rsidR="003A3E8B" w:rsidRPr="00085BE2" w:rsidRDefault="003A3E8B" w:rsidP="003A3E8B">
            <w:pPr>
              <w:keepNext/>
              <w:keepLines/>
              <w:jc w:val="center"/>
              <w:rPr>
                <w:sz w:val="16"/>
                <w:szCs w:val="16"/>
                <w:lang w:val="en-GB"/>
              </w:rPr>
            </w:pPr>
          </w:p>
        </w:tc>
      </w:tr>
    </w:tbl>
    <w:p w:rsidR="00BA7A4D" w:rsidRPr="003A2BB9" w:rsidRDefault="00BA7A4D" w:rsidP="003A2BB9">
      <w:pPr>
        <w:keepNext/>
        <w:keepLines/>
        <w:spacing w:before="0" w:after="0"/>
        <w:rPr>
          <w:rFonts w:asciiTheme="minorHAnsi" w:hAnsiTheme="minorHAnsi" w:cstheme="minorHAnsi"/>
          <w:b/>
          <w:bCs/>
          <w:sz w:val="2"/>
          <w:szCs w:val="2"/>
          <w:lang w:val="en-GB"/>
        </w:rPr>
        <w:sectPr w:rsidR="00BA7A4D"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AF40A3" w:rsidRPr="0068017C" w:rsidTr="0031751D">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lastRenderedPageBreak/>
              <w:t xml:space="preserve">Findings / </w:t>
            </w:r>
            <w:r w:rsidR="007209B0" w:rsidRPr="00085BE2">
              <w:rPr>
                <w:rFonts w:cs="Arial"/>
                <w:bCs/>
                <w:sz w:val="18"/>
                <w:szCs w:val="18"/>
                <w:lang w:val="en-GB"/>
              </w:rPr>
              <w:t>j</w:t>
            </w:r>
            <w:r w:rsidRPr="00085BE2">
              <w:rPr>
                <w:rFonts w:cs="Arial"/>
                <w:bCs/>
                <w:sz w:val="18"/>
                <w:szCs w:val="18"/>
                <w:lang w:val="en-GB"/>
              </w:rPr>
              <w:t>ustification of findings / specifics / notes:</w:t>
            </w:r>
          </w:p>
        </w:tc>
      </w:tr>
      <w:tr w:rsidR="00BA7A4D" w:rsidRPr="0068017C" w:rsidTr="0031751D">
        <w:tc>
          <w:tcPr>
            <w:tcW w:w="9923" w:type="dxa"/>
            <w:gridSpan w:val="4"/>
            <w:tcBorders>
              <w:top w:val="nil"/>
              <w:bottom w:val="single" w:sz="12" w:space="0" w:color="auto"/>
            </w:tcBorders>
            <w:shd w:val="clear" w:color="auto" w:fill="FFF2CC"/>
          </w:tcPr>
          <w:p w:rsidR="00BA7A4D" w:rsidRPr="00085BE2" w:rsidRDefault="00BA7A4D" w:rsidP="004D483D">
            <w:pPr>
              <w:rPr>
                <w:lang w:val="en-GB"/>
              </w:rPr>
            </w:pPr>
          </w:p>
        </w:tc>
      </w:tr>
      <w:tr w:rsidR="00BA7A4D" w:rsidRPr="0068017C" w:rsidTr="0031751D">
        <w:tc>
          <w:tcPr>
            <w:tcW w:w="9923" w:type="dxa"/>
            <w:gridSpan w:val="4"/>
            <w:tcBorders>
              <w:bottom w:val="single" w:sz="4" w:space="0" w:color="auto"/>
            </w:tcBorders>
            <w:vAlign w:val="center"/>
          </w:tcPr>
          <w:p w:rsidR="00BA7A4D" w:rsidRPr="00085BE2" w:rsidRDefault="00B92D0A" w:rsidP="00B725AD">
            <w:pPr>
              <w:keepNext/>
              <w:keepLines/>
              <w:rPr>
                <w:b/>
                <w:lang w:val="en-GB"/>
              </w:rPr>
            </w:pPr>
            <w:r w:rsidRPr="00085BE2">
              <w:rPr>
                <w:rFonts w:cs="Arial"/>
                <w:b/>
                <w:iCs/>
                <w:sz w:val="18"/>
                <w:szCs w:val="18"/>
                <w:lang w:val="en-GB"/>
              </w:rPr>
              <w:t>Objective evidence / Reviewed documents (OE/RD</w:t>
            </w:r>
            <w:r w:rsidR="00456B92" w:rsidRPr="0041241C">
              <w:rPr>
                <w:rFonts w:cs="Arial"/>
                <w:b/>
                <w:iCs/>
                <w:sz w:val="18"/>
                <w:szCs w:val="18"/>
                <w:lang w:val="en-GB"/>
              </w:rPr>
              <w:t xml:space="preserve"> during the assessment</w:t>
            </w:r>
            <w:r w:rsidRPr="00085BE2">
              <w:rPr>
                <w:rFonts w:cs="Arial"/>
                <w:b/>
                <w:iCs/>
                <w:sz w:val="18"/>
                <w:szCs w:val="18"/>
                <w:lang w:val="en-GB"/>
              </w:rPr>
              <w:t>:</w:t>
            </w:r>
          </w:p>
        </w:tc>
      </w:tr>
      <w:tr w:rsidR="00CC42D3" w:rsidRPr="00085BE2" w:rsidTr="0031751D">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BA7A4D" w:rsidRPr="00085BE2" w:rsidTr="0031751D">
        <w:tc>
          <w:tcPr>
            <w:tcW w:w="796" w:type="dxa"/>
          </w:tcPr>
          <w:p w:rsidR="00BA7A4D" w:rsidRPr="00085BE2" w:rsidRDefault="00BA7A4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BA7A4D" w:rsidRPr="00085BE2" w:rsidRDefault="00BA7A4D" w:rsidP="00F73751">
            <w:pPr>
              <w:spacing w:after="40" w:line="200" w:lineRule="exact"/>
              <w:jc w:val="center"/>
              <w:rPr>
                <w:rFonts w:cs="Arial"/>
                <w:iCs/>
                <w:sz w:val="18"/>
                <w:szCs w:val="18"/>
                <w:lang w:val="en-GB"/>
              </w:rPr>
            </w:pPr>
          </w:p>
        </w:tc>
        <w:tc>
          <w:tcPr>
            <w:tcW w:w="6731" w:type="dxa"/>
            <w:shd w:val="clear" w:color="auto" w:fill="FFF2CC"/>
          </w:tcPr>
          <w:p w:rsidR="00BA7A4D" w:rsidRPr="00085BE2" w:rsidRDefault="00BA7A4D" w:rsidP="00F73751">
            <w:pPr>
              <w:spacing w:after="40" w:line="200" w:lineRule="exact"/>
              <w:rPr>
                <w:rFonts w:cs="Arial"/>
                <w:iCs/>
                <w:sz w:val="18"/>
                <w:szCs w:val="18"/>
                <w:lang w:val="en-GB"/>
              </w:rPr>
            </w:pPr>
          </w:p>
        </w:tc>
        <w:tc>
          <w:tcPr>
            <w:tcW w:w="1916" w:type="dxa"/>
            <w:shd w:val="clear" w:color="auto" w:fill="FFF2CC"/>
          </w:tcPr>
          <w:p w:rsidR="00BA7A4D" w:rsidRPr="00085BE2" w:rsidRDefault="00BA7A4D" w:rsidP="00F73751">
            <w:pPr>
              <w:spacing w:after="40" w:line="200" w:lineRule="exact"/>
              <w:rPr>
                <w:sz w:val="18"/>
                <w:szCs w:val="18"/>
                <w:lang w:val="en-GB"/>
              </w:rPr>
            </w:pPr>
          </w:p>
        </w:tc>
      </w:tr>
      <w:tr w:rsidR="00BA7A4D" w:rsidRPr="00085BE2" w:rsidTr="0031751D">
        <w:tc>
          <w:tcPr>
            <w:tcW w:w="796" w:type="dxa"/>
          </w:tcPr>
          <w:p w:rsidR="00BA7A4D" w:rsidRPr="00085BE2" w:rsidRDefault="00BA7A4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BA7A4D" w:rsidRPr="00085BE2" w:rsidRDefault="00BA7A4D" w:rsidP="00F73751">
            <w:pPr>
              <w:spacing w:after="40" w:line="200" w:lineRule="exact"/>
              <w:jc w:val="center"/>
              <w:rPr>
                <w:rFonts w:cs="Arial"/>
                <w:bCs/>
                <w:sz w:val="18"/>
                <w:szCs w:val="18"/>
                <w:lang w:val="en-GB"/>
              </w:rPr>
            </w:pPr>
          </w:p>
        </w:tc>
        <w:tc>
          <w:tcPr>
            <w:tcW w:w="6731" w:type="dxa"/>
            <w:shd w:val="clear" w:color="auto" w:fill="FFF2CC"/>
          </w:tcPr>
          <w:p w:rsidR="00BA7A4D" w:rsidRPr="00085BE2" w:rsidRDefault="00BA7A4D" w:rsidP="00F73751">
            <w:pPr>
              <w:spacing w:after="40" w:line="200" w:lineRule="exact"/>
              <w:rPr>
                <w:rFonts w:cs="Arial"/>
                <w:iCs/>
                <w:sz w:val="18"/>
                <w:szCs w:val="18"/>
                <w:lang w:val="en-GB"/>
              </w:rPr>
            </w:pPr>
          </w:p>
        </w:tc>
        <w:tc>
          <w:tcPr>
            <w:tcW w:w="1916" w:type="dxa"/>
            <w:shd w:val="clear" w:color="auto" w:fill="FFF2CC"/>
          </w:tcPr>
          <w:p w:rsidR="00BA7A4D" w:rsidRPr="00085BE2" w:rsidRDefault="00BA7A4D" w:rsidP="00F73751">
            <w:pPr>
              <w:spacing w:after="40" w:line="200" w:lineRule="exact"/>
              <w:rPr>
                <w:sz w:val="18"/>
                <w:szCs w:val="18"/>
                <w:lang w:val="en-GB"/>
              </w:rPr>
            </w:pPr>
          </w:p>
        </w:tc>
      </w:tr>
      <w:tr w:rsidR="00AF40A3" w:rsidRPr="0068017C" w:rsidTr="0031751D">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7209B0"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BA7A4D" w:rsidRPr="0068017C" w:rsidTr="0031751D">
        <w:tc>
          <w:tcPr>
            <w:tcW w:w="9923" w:type="dxa"/>
            <w:gridSpan w:val="4"/>
            <w:tcBorders>
              <w:top w:val="nil"/>
              <w:bottom w:val="single" w:sz="2" w:space="0" w:color="auto"/>
            </w:tcBorders>
            <w:shd w:val="clear" w:color="auto" w:fill="FFF2CC"/>
            <w:vAlign w:val="center"/>
          </w:tcPr>
          <w:p w:rsidR="00BA7A4D" w:rsidRPr="00085BE2" w:rsidRDefault="00BA7A4D" w:rsidP="004D483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631A9D" w:rsidRPr="00EB7AA6" w:rsidTr="0031751D">
        <w:tc>
          <w:tcPr>
            <w:tcW w:w="811" w:type="dxa"/>
            <w:tcBorders>
              <w:top w:val="single" w:sz="4" w:space="0" w:color="auto"/>
              <w:bottom w:val="single" w:sz="4" w:space="0" w:color="auto"/>
            </w:tcBorders>
          </w:tcPr>
          <w:p w:rsidR="00631A9D" w:rsidRPr="00085BE2" w:rsidRDefault="00B11774" w:rsidP="00B81DEB">
            <w:pPr>
              <w:rPr>
                <w:sz w:val="18"/>
                <w:szCs w:val="18"/>
                <w:lang w:val="en-GB"/>
              </w:rPr>
            </w:pPr>
            <w:r w:rsidRPr="00085BE2">
              <w:rPr>
                <w:sz w:val="18"/>
                <w:szCs w:val="18"/>
                <w:lang w:val="en-GB"/>
              </w:rPr>
              <w:t>8.2.1</w:t>
            </w:r>
          </w:p>
        </w:tc>
        <w:tc>
          <w:tcPr>
            <w:tcW w:w="4900" w:type="dxa"/>
            <w:tcBorders>
              <w:top w:val="single" w:sz="4" w:space="0" w:color="auto"/>
              <w:bottom w:val="single" w:sz="4" w:space="0" w:color="auto"/>
            </w:tcBorders>
          </w:tcPr>
          <w:p w:rsidR="00631A9D" w:rsidRPr="00085BE2" w:rsidRDefault="00B11774" w:rsidP="00EB7AA6">
            <w:pPr>
              <w:rPr>
                <w:sz w:val="18"/>
                <w:szCs w:val="18"/>
                <w:lang w:val="en-GB"/>
              </w:rPr>
            </w:pPr>
            <w:r w:rsidRPr="00085BE2">
              <w:rPr>
                <w:sz w:val="18"/>
                <w:szCs w:val="18"/>
                <w:lang w:val="en-GB"/>
              </w:rPr>
              <w:t xml:space="preserve">Laboratory management shall establish, document, and maintain policies and objectives for the fulfilment of the purposes of this document and shall ensure that the policies </w:t>
            </w:r>
            <w:r w:rsidR="00EB7AA6">
              <w:rPr>
                <w:sz w:val="18"/>
                <w:szCs w:val="18"/>
                <w:lang w:val="en-GB"/>
              </w:rPr>
              <w:br/>
            </w:r>
            <w:r w:rsidRPr="00085BE2">
              <w:rPr>
                <w:sz w:val="18"/>
                <w:szCs w:val="18"/>
                <w:lang w:val="en-GB"/>
              </w:rPr>
              <w:t>and objectives are acknowledged and implemented at all levels of the laboratory organization.</w:t>
            </w:r>
          </w:p>
        </w:tc>
        <w:tc>
          <w:tcPr>
            <w:tcW w:w="2282" w:type="dxa"/>
            <w:tcBorders>
              <w:top w:val="single" w:sz="4" w:space="0" w:color="auto"/>
              <w:bottom w:val="single" w:sz="4" w:space="0" w:color="auto"/>
            </w:tcBorders>
            <w:shd w:val="clear" w:color="auto" w:fill="DEEAF6"/>
          </w:tcPr>
          <w:p w:rsidR="00631A9D" w:rsidRPr="00085BE2" w:rsidRDefault="00631A9D" w:rsidP="00B81DEB">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4" w:space="0" w:color="auto"/>
            </w:tcBorders>
          </w:tcPr>
          <w:p w:rsidR="00631A9D" w:rsidRPr="00085BE2" w:rsidRDefault="00631A9D" w:rsidP="00B81DEB">
            <w:pPr>
              <w:jc w:val="center"/>
              <w:rPr>
                <w:sz w:val="18"/>
                <w:szCs w:val="18"/>
                <w:lang w:val="en-GB"/>
              </w:rPr>
            </w:pPr>
          </w:p>
        </w:tc>
        <w:tc>
          <w:tcPr>
            <w:tcW w:w="393" w:type="dxa"/>
            <w:tcBorders>
              <w:top w:val="single" w:sz="4" w:space="0" w:color="auto"/>
              <w:bottom w:val="single" w:sz="4" w:space="0" w:color="auto"/>
            </w:tcBorders>
            <w:shd w:val="clear" w:color="auto" w:fill="FFF2CC"/>
          </w:tcPr>
          <w:p w:rsidR="00631A9D" w:rsidRPr="00085BE2" w:rsidRDefault="00631A9D" w:rsidP="00B81DEB">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bottom w:val="single" w:sz="4" w:space="0" w:color="auto"/>
            </w:tcBorders>
            <w:shd w:val="clear" w:color="auto" w:fill="FFF2CC"/>
          </w:tcPr>
          <w:p w:rsidR="00631A9D" w:rsidRPr="00085BE2" w:rsidRDefault="00631A9D" w:rsidP="00B81DEB">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631A9D" w:rsidRPr="00085BE2" w:rsidRDefault="00631A9D" w:rsidP="00B81DEB">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B11774" w:rsidRPr="00085BE2" w:rsidTr="0031751D">
        <w:tc>
          <w:tcPr>
            <w:tcW w:w="811" w:type="dxa"/>
            <w:tcBorders>
              <w:top w:val="single" w:sz="4" w:space="0" w:color="auto"/>
            </w:tcBorders>
          </w:tcPr>
          <w:p w:rsidR="00B11774" w:rsidRPr="00085BE2" w:rsidRDefault="00B11774" w:rsidP="00B11774">
            <w:pPr>
              <w:rPr>
                <w:lang w:val="en-GB"/>
              </w:rPr>
            </w:pPr>
            <w:r w:rsidRPr="00085BE2">
              <w:rPr>
                <w:sz w:val="18"/>
                <w:szCs w:val="18"/>
                <w:lang w:val="en-GB"/>
              </w:rPr>
              <w:t>8.2.2</w:t>
            </w:r>
          </w:p>
        </w:tc>
        <w:tc>
          <w:tcPr>
            <w:tcW w:w="4900" w:type="dxa"/>
            <w:tcBorders>
              <w:top w:val="single" w:sz="4" w:space="0" w:color="auto"/>
            </w:tcBorders>
          </w:tcPr>
          <w:p w:rsidR="00B11774" w:rsidRPr="00085BE2" w:rsidRDefault="00B11774" w:rsidP="00B11774">
            <w:pPr>
              <w:rPr>
                <w:sz w:val="18"/>
                <w:szCs w:val="18"/>
                <w:lang w:val="en-GB"/>
              </w:rPr>
            </w:pPr>
            <w:r w:rsidRPr="00085BE2">
              <w:rPr>
                <w:sz w:val="18"/>
                <w:szCs w:val="18"/>
                <w:lang w:val="en-GB"/>
              </w:rPr>
              <w:t>The policies and objectives shall address the competence, impartiality and consistent operation of the laboratory.</w:t>
            </w:r>
          </w:p>
        </w:tc>
        <w:tc>
          <w:tcPr>
            <w:tcW w:w="2282" w:type="dxa"/>
            <w:tcBorders>
              <w:top w:val="single" w:sz="4" w:space="0" w:color="auto"/>
            </w:tcBorders>
            <w:shd w:val="clear" w:color="auto" w:fill="DEEAF6"/>
          </w:tcPr>
          <w:p w:rsidR="00B11774" w:rsidRPr="00085BE2" w:rsidRDefault="00B11774" w:rsidP="00B11774">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B11774" w:rsidRPr="00085BE2" w:rsidRDefault="00B11774" w:rsidP="00B11774">
            <w:pPr>
              <w:jc w:val="center"/>
              <w:rPr>
                <w:sz w:val="18"/>
                <w:szCs w:val="18"/>
                <w:lang w:val="en-GB"/>
              </w:rPr>
            </w:pPr>
          </w:p>
        </w:tc>
        <w:tc>
          <w:tcPr>
            <w:tcW w:w="393" w:type="dxa"/>
            <w:tcBorders>
              <w:top w:val="single" w:sz="4" w:space="0" w:color="auto"/>
            </w:tcBorders>
            <w:shd w:val="clear" w:color="auto" w:fill="FFF2CC"/>
          </w:tcPr>
          <w:p w:rsidR="00B11774" w:rsidRPr="00085BE2" w:rsidRDefault="00B11774" w:rsidP="00B11774">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B11774" w:rsidRPr="00085BE2" w:rsidRDefault="00B11774" w:rsidP="00B11774">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B11774" w:rsidRPr="00085BE2" w:rsidRDefault="00B11774" w:rsidP="00B11774">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B11774" w:rsidRPr="00085BE2" w:rsidTr="0031751D">
        <w:tc>
          <w:tcPr>
            <w:tcW w:w="811" w:type="dxa"/>
            <w:tcBorders>
              <w:top w:val="single" w:sz="4" w:space="0" w:color="auto"/>
            </w:tcBorders>
          </w:tcPr>
          <w:p w:rsidR="00B11774" w:rsidRPr="00085BE2" w:rsidRDefault="00B11774" w:rsidP="00B11774">
            <w:pPr>
              <w:rPr>
                <w:lang w:val="en-GB"/>
              </w:rPr>
            </w:pPr>
            <w:r w:rsidRPr="00085BE2">
              <w:rPr>
                <w:sz w:val="18"/>
                <w:szCs w:val="18"/>
                <w:lang w:val="en-GB"/>
              </w:rPr>
              <w:t>8.2.3</w:t>
            </w:r>
          </w:p>
        </w:tc>
        <w:tc>
          <w:tcPr>
            <w:tcW w:w="4900" w:type="dxa"/>
            <w:tcBorders>
              <w:top w:val="single" w:sz="4" w:space="0" w:color="auto"/>
            </w:tcBorders>
          </w:tcPr>
          <w:p w:rsidR="00B11774" w:rsidRPr="00085BE2" w:rsidRDefault="00B11774" w:rsidP="00B11774">
            <w:pPr>
              <w:rPr>
                <w:sz w:val="18"/>
                <w:szCs w:val="18"/>
                <w:lang w:val="en-GB"/>
              </w:rPr>
            </w:pPr>
            <w:r w:rsidRPr="00085BE2">
              <w:rPr>
                <w:sz w:val="18"/>
                <w:szCs w:val="18"/>
                <w:lang w:val="en-GB"/>
              </w:rPr>
              <w:t>Laboratory management shall provide evidence of commitment to the development and implementation of the management system and to continually improving its effectiveness.</w:t>
            </w:r>
          </w:p>
        </w:tc>
        <w:tc>
          <w:tcPr>
            <w:tcW w:w="2282" w:type="dxa"/>
            <w:tcBorders>
              <w:top w:val="single" w:sz="4" w:space="0" w:color="auto"/>
            </w:tcBorders>
            <w:shd w:val="clear" w:color="auto" w:fill="DEEAF6"/>
          </w:tcPr>
          <w:p w:rsidR="00B11774" w:rsidRPr="00085BE2" w:rsidRDefault="00B11774" w:rsidP="00B11774">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B11774" w:rsidRPr="00085BE2" w:rsidRDefault="00B11774" w:rsidP="00B11774">
            <w:pPr>
              <w:jc w:val="center"/>
              <w:rPr>
                <w:sz w:val="18"/>
                <w:szCs w:val="18"/>
                <w:lang w:val="en-GB"/>
              </w:rPr>
            </w:pPr>
          </w:p>
        </w:tc>
        <w:tc>
          <w:tcPr>
            <w:tcW w:w="393" w:type="dxa"/>
            <w:tcBorders>
              <w:top w:val="single" w:sz="4" w:space="0" w:color="auto"/>
              <w:bottom w:val="single" w:sz="4" w:space="0" w:color="auto"/>
            </w:tcBorders>
            <w:shd w:val="clear" w:color="auto" w:fill="FFF2CC"/>
          </w:tcPr>
          <w:p w:rsidR="00B11774" w:rsidRPr="00085BE2" w:rsidRDefault="00B11774" w:rsidP="00B11774">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bottom w:val="single" w:sz="4" w:space="0" w:color="auto"/>
            </w:tcBorders>
            <w:shd w:val="clear" w:color="auto" w:fill="FFF2CC"/>
          </w:tcPr>
          <w:p w:rsidR="00B11774" w:rsidRPr="00085BE2" w:rsidRDefault="00B11774" w:rsidP="00B11774">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B11774" w:rsidRPr="00085BE2" w:rsidRDefault="00B11774" w:rsidP="00B11774">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B11774" w:rsidRPr="00085BE2" w:rsidTr="0031751D">
        <w:tc>
          <w:tcPr>
            <w:tcW w:w="811" w:type="dxa"/>
            <w:tcBorders>
              <w:top w:val="single" w:sz="4" w:space="0" w:color="auto"/>
            </w:tcBorders>
          </w:tcPr>
          <w:p w:rsidR="00B11774" w:rsidRPr="00085BE2" w:rsidRDefault="00B11774" w:rsidP="00B11774">
            <w:pPr>
              <w:rPr>
                <w:lang w:val="en-GB"/>
              </w:rPr>
            </w:pPr>
            <w:r w:rsidRPr="00085BE2">
              <w:rPr>
                <w:sz w:val="18"/>
                <w:szCs w:val="18"/>
                <w:lang w:val="en-GB"/>
              </w:rPr>
              <w:t>8.2.4</w:t>
            </w:r>
          </w:p>
        </w:tc>
        <w:tc>
          <w:tcPr>
            <w:tcW w:w="4900" w:type="dxa"/>
            <w:tcBorders>
              <w:top w:val="single" w:sz="4" w:space="0" w:color="auto"/>
            </w:tcBorders>
          </w:tcPr>
          <w:p w:rsidR="00B11774" w:rsidRPr="00085BE2" w:rsidRDefault="00B11774" w:rsidP="00B11774">
            <w:pPr>
              <w:rPr>
                <w:sz w:val="18"/>
                <w:szCs w:val="18"/>
                <w:lang w:val="en-GB"/>
              </w:rPr>
            </w:pPr>
            <w:r w:rsidRPr="00085BE2">
              <w:rPr>
                <w:sz w:val="18"/>
                <w:szCs w:val="18"/>
                <w:lang w:val="en-GB"/>
              </w:rPr>
              <w:t>All documentation, processes, systems, records, related to the fulfilment of the requirements of this document shall be included in, referenced from, or linked to the management system.</w:t>
            </w:r>
          </w:p>
        </w:tc>
        <w:tc>
          <w:tcPr>
            <w:tcW w:w="2282" w:type="dxa"/>
            <w:tcBorders>
              <w:top w:val="single" w:sz="4" w:space="0" w:color="auto"/>
            </w:tcBorders>
            <w:shd w:val="clear" w:color="auto" w:fill="DEEAF6"/>
          </w:tcPr>
          <w:p w:rsidR="00B11774" w:rsidRPr="00085BE2" w:rsidRDefault="00B11774" w:rsidP="00B11774">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B11774" w:rsidRPr="00085BE2" w:rsidRDefault="00B11774" w:rsidP="00B11774">
            <w:pPr>
              <w:jc w:val="center"/>
              <w:rPr>
                <w:sz w:val="18"/>
                <w:szCs w:val="18"/>
                <w:lang w:val="en-GB"/>
              </w:rPr>
            </w:pPr>
          </w:p>
        </w:tc>
        <w:tc>
          <w:tcPr>
            <w:tcW w:w="393" w:type="dxa"/>
            <w:tcBorders>
              <w:top w:val="single" w:sz="4" w:space="0" w:color="auto"/>
              <w:bottom w:val="single" w:sz="4" w:space="0" w:color="auto"/>
            </w:tcBorders>
            <w:shd w:val="clear" w:color="auto" w:fill="FFF2CC"/>
          </w:tcPr>
          <w:p w:rsidR="00B11774" w:rsidRPr="00085BE2" w:rsidRDefault="00B11774" w:rsidP="00B11774">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bottom w:val="single" w:sz="4" w:space="0" w:color="auto"/>
            </w:tcBorders>
            <w:shd w:val="clear" w:color="auto" w:fill="FFF2CC"/>
          </w:tcPr>
          <w:p w:rsidR="00B11774" w:rsidRPr="00085BE2" w:rsidRDefault="00B11774" w:rsidP="00B11774">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B11774" w:rsidRPr="00085BE2" w:rsidRDefault="00B11774" w:rsidP="00B11774">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B11774" w:rsidRPr="00085BE2" w:rsidTr="0031751D">
        <w:tc>
          <w:tcPr>
            <w:tcW w:w="811" w:type="dxa"/>
            <w:tcBorders>
              <w:top w:val="single" w:sz="4" w:space="0" w:color="auto"/>
            </w:tcBorders>
          </w:tcPr>
          <w:p w:rsidR="00B11774" w:rsidRPr="00085BE2" w:rsidRDefault="00B11774" w:rsidP="00B11774">
            <w:pPr>
              <w:rPr>
                <w:lang w:val="en-GB"/>
              </w:rPr>
            </w:pPr>
            <w:r w:rsidRPr="00085BE2">
              <w:rPr>
                <w:sz w:val="18"/>
                <w:szCs w:val="18"/>
                <w:lang w:val="en-GB"/>
              </w:rPr>
              <w:t>8.2.5</w:t>
            </w:r>
          </w:p>
        </w:tc>
        <w:tc>
          <w:tcPr>
            <w:tcW w:w="4900" w:type="dxa"/>
            <w:tcBorders>
              <w:top w:val="single" w:sz="4" w:space="0" w:color="auto"/>
            </w:tcBorders>
          </w:tcPr>
          <w:p w:rsidR="00B11774" w:rsidRPr="00085BE2" w:rsidRDefault="00B11774" w:rsidP="00B11774">
            <w:pPr>
              <w:rPr>
                <w:sz w:val="18"/>
                <w:szCs w:val="18"/>
                <w:lang w:val="en-GB"/>
              </w:rPr>
            </w:pPr>
            <w:r w:rsidRPr="00085BE2">
              <w:rPr>
                <w:sz w:val="18"/>
                <w:szCs w:val="18"/>
                <w:lang w:val="en-GB"/>
              </w:rPr>
              <w:t>All personnel involved in laboratory activities shall have access to the parts of the management system documentation and related information that are applicable to their responsibilities.</w:t>
            </w:r>
          </w:p>
        </w:tc>
        <w:tc>
          <w:tcPr>
            <w:tcW w:w="2282" w:type="dxa"/>
            <w:tcBorders>
              <w:top w:val="single" w:sz="4" w:space="0" w:color="auto"/>
            </w:tcBorders>
            <w:shd w:val="clear" w:color="auto" w:fill="DEEAF6"/>
          </w:tcPr>
          <w:p w:rsidR="00B11774" w:rsidRPr="00085BE2" w:rsidRDefault="00B11774" w:rsidP="00B11774">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B11774" w:rsidRPr="00085BE2" w:rsidRDefault="00B11774" w:rsidP="00B11774">
            <w:pPr>
              <w:spacing w:after="40" w:line="200" w:lineRule="exact"/>
              <w:jc w:val="center"/>
              <w:rPr>
                <w:sz w:val="18"/>
                <w:szCs w:val="18"/>
                <w:lang w:val="en-GB"/>
              </w:rPr>
            </w:pPr>
          </w:p>
        </w:tc>
        <w:tc>
          <w:tcPr>
            <w:tcW w:w="393" w:type="dxa"/>
            <w:tcBorders>
              <w:top w:val="single" w:sz="4" w:space="0" w:color="auto"/>
            </w:tcBorders>
            <w:shd w:val="clear" w:color="auto" w:fill="FFF2CC"/>
          </w:tcPr>
          <w:p w:rsidR="00B11774" w:rsidRPr="00085BE2" w:rsidRDefault="00B11774" w:rsidP="00B11774">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B11774" w:rsidRPr="00085BE2" w:rsidRDefault="00B11774" w:rsidP="00B11774">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B11774" w:rsidRPr="00085BE2" w:rsidRDefault="00B11774" w:rsidP="00B11774">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631A9D" w:rsidRPr="00085BE2" w:rsidRDefault="005910CC" w:rsidP="004F13FF">
      <w:pPr>
        <w:pStyle w:val="berschrift2"/>
        <w:rPr>
          <w:sz w:val="16"/>
          <w:szCs w:val="16"/>
        </w:rPr>
      </w:pPr>
      <w:bookmarkStart w:id="28" w:name="_Toc33089180"/>
      <w:r w:rsidRPr="00085BE2">
        <w:t>8.3</w:t>
      </w:r>
      <w:r w:rsidRPr="00085BE2">
        <w:tab/>
        <w:t>Control of management system documents</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7"/>
        <w:gridCol w:w="2026"/>
        <w:gridCol w:w="2279"/>
        <w:gridCol w:w="405"/>
        <w:gridCol w:w="393"/>
        <w:gridCol w:w="386"/>
        <w:gridCol w:w="6"/>
        <w:gridCol w:w="739"/>
      </w:tblGrid>
      <w:tr w:rsidR="003A3E8B" w:rsidRPr="00085BE2" w:rsidTr="00C96796">
        <w:tc>
          <w:tcPr>
            <w:tcW w:w="3677" w:type="dxa"/>
            <w:tcBorders>
              <w:top w:val="single" w:sz="12" w:space="0" w:color="auto"/>
              <w:bottom w:val="single" w:sz="12" w:space="0" w:color="auto"/>
              <w:right w:val="single" w:sz="4" w:space="0" w:color="auto"/>
            </w:tcBorders>
            <w:shd w:val="clear" w:color="auto" w:fill="auto"/>
          </w:tcPr>
          <w:p w:rsidR="003A3E8B" w:rsidRPr="00085BE2" w:rsidRDefault="003A3E8B" w:rsidP="00067851">
            <w:pPr>
              <w:pStyle w:val="2"/>
              <w:rPr>
                <w:lang w:val="en-GB"/>
              </w:rPr>
            </w:pPr>
          </w:p>
        </w:tc>
        <w:tc>
          <w:tcPr>
            <w:tcW w:w="2026" w:type="dxa"/>
            <w:tcBorders>
              <w:top w:val="single" w:sz="12" w:space="0" w:color="auto"/>
              <w:bottom w:val="single" w:sz="12" w:space="0" w:color="auto"/>
              <w:right w:val="single" w:sz="4" w:space="0" w:color="auto"/>
            </w:tcBorders>
            <w:shd w:val="clear" w:color="auto" w:fill="auto"/>
          </w:tcPr>
          <w:p w:rsidR="003A3E8B" w:rsidRPr="00085BE2" w:rsidRDefault="003A3E8B" w:rsidP="006B4EFA">
            <w:pPr>
              <w:spacing w:after="40" w:line="200" w:lineRule="exact"/>
              <w:rPr>
                <w:b/>
                <w:sz w:val="18"/>
                <w:szCs w:val="18"/>
                <w:lang w:val="en-GB"/>
              </w:rPr>
            </w:pPr>
            <w:r w:rsidRPr="00085BE2">
              <w:rPr>
                <w:b/>
                <w:sz w:val="18"/>
                <w:szCs w:val="18"/>
                <w:lang w:val="en-GB"/>
              </w:rPr>
              <w:t>SA</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gridSpan w:val="2"/>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7982" w:type="dxa"/>
            <w:gridSpan w:val="3"/>
            <w:tcBorders>
              <w:top w:val="single" w:sz="12" w:space="0" w:color="auto"/>
            </w:tcBorders>
          </w:tcPr>
          <w:p w:rsidR="003A3E8B" w:rsidRPr="00085BE2" w:rsidRDefault="003A3E8B" w:rsidP="003A3E8B">
            <w:pPr>
              <w:keepNext/>
              <w:keepLines/>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86"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gridSpan w:val="2"/>
            <w:tcBorders>
              <w:top w:val="single" w:sz="12" w:space="0" w:color="auto"/>
            </w:tcBorders>
          </w:tcPr>
          <w:p w:rsidR="003A3E8B" w:rsidRPr="00085BE2" w:rsidRDefault="003A3E8B" w:rsidP="003A3E8B">
            <w:pPr>
              <w:keepNext/>
              <w:keepLines/>
              <w:jc w:val="center"/>
              <w:rPr>
                <w:sz w:val="16"/>
                <w:szCs w:val="16"/>
                <w:lang w:val="en-GB"/>
              </w:rPr>
            </w:pPr>
          </w:p>
        </w:tc>
      </w:tr>
    </w:tbl>
    <w:p w:rsidR="00BA7A4D" w:rsidRPr="003A2BB9" w:rsidRDefault="00BA7A4D" w:rsidP="003A2BB9">
      <w:pPr>
        <w:keepNext/>
        <w:keepLines/>
        <w:spacing w:before="0" w:after="0"/>
        <w:rPr>
          <w:rFonts w:asciiTheme="minorHAnsi" w:hAnsiTheme="minorHAnsi" w:cstheme="minorHAnsi"/>
          <w:b/>
          <w:bCs/>
          <w:sz w:val="2"/>
          <w:szCs w:val="2"/>
          <w:lang w:val="en-GB"/>
        </w:rPr>
        <w:sectPr w:rsidR="00BA7A4D"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AF40A3" w:rsidRPr="0068017C" w:rsidTr="0031751D">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7209B0" w:rsidRPr="00085BE2">
              <w:rPr>
                <w:rFonts w:cs="Arial"/>
                <w:bCs/>
                <w:sz w:val="18"/>
                <w:szCs w:val="18"/>
                <w:lang w:val="en-GB"/>
              </w:rPr>
              <w:t>j</w:t>
            </w:r>
            <w:r w:rsidRPr="00085BE2">
              <w:rPr>
                <w:rFonts w:cs="Arial"/>
                <w:bCs/>
                <w:sz w:val="18"/>
                <w:szCs w:val="18"/>
                <w:lang w:val="en-GB"/>
              </w:rPr>
              <w:t>ustification of findings / specifics / notes:</w:t>
            </w:r>
          </w:p>
        </w:tc>
      </w:tr>
      <w:tr w:rsidR="00BA7A4D" w:rsidRPr="0068017C" w:rsidTr="0031751D">
        <w:tc>
          <w:tcPr>
            <w:tcW w:w="9923" w:type="dxa"/>
            <w:gridSpan w:val="4"/>
            <w:tcBorders>
              <w:top w:val="nil"/>
              <w:bottom w:val="single" w:sz="12" w:space="0" w:color="auto"/>
            </w:tcBorders>
            <w:shd w:val="clear" w:color="auto" w:fill="FFF2CC"/>
          </w:tcPr>
          <w:p w:rsidR="00BA7A4D" w:rsidRPr="00085BE2" w:rsidRDefault="00BA7A4D" w:rsidP="004D483D">
            <w:pPr>
              <w:rPr>
                <w:lang w:val="en-GB"/>
              </w:rPr>
            </w:pPr>
          </w:p>
        </w:tc>
      </w:tr>
      <w:tr w:rsidR="00BA7A4D" w:rsidRPr="0068017C" w:rsidTr="0031751D">
        <w:tc>
          <w:tcPr>
            <w:tcW w:w="9923" w:type="dxa"/>
            <w:gridSpan w:val="4"/>
            <w:tcBorders>
              <w:bottom w:val="single" w:sz="4" w:space="0" w:color="auto"/>
            </w:tcBorders>
            <w:vAlign w:val="center"/>
          </w:tcPr>
          <w:p w:rsidR="00BA7A4D" w:rsidRPr="00085BE2" w:rsidRDefault="00B92D0A" w:rsidP="00B725AD">
            <w:pPr>
              <w:keepNext/>
              <w:keepLines/>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31751D">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BA7A4D" w:rsidRPr="00085BE2" w:rsidTr="0031751D">
        <w:tc>
          <w:tcPr>
            <w:tcW w:w="796" w:type="dxa"/>
          </w:tcPr>
          <w:p w:rsidR="00BA7A4D" w:rsidRPr="00085BE2" w:rsidRDefault="00BA7A4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BA7A4D" w:rsidRPr="00085BE2" w:rsidRDefault="00BA7A4D" w:rsidP="00F73751">
            <w:pPr>
              <w:spacing w:after="40" w:line="200" w:lineRule="exact"/>
              <w:jc w:val="center"/>
              <w:rPr>
                <w:rFonts w:cs="Arial"/>
                <w:iCs/>
                <w:sz w:val="18"/>
                <w:szCs w:val="18"/>
                <w:lang w:val="en-GB"/>
              </w:rPr>
            </w:pPr>
          </w:p>
        </w:tc>
        <w:tc>
          <w:tcPr>
            <w:tcW w:w="6731" w:type="dxa"/>
            <w:shd w:val="clear" w:color="auto" w:fill="FFF2CC"/>
          </w:tcPr>
          <w:p w:rsidR="00BA7A4D" w:rsidRPr="00085BE2" w:rsidRDefault="00BA7A4D" w:rsidP="00F73751">
            <w:pPr>
              <w:spacing w:after="40" w:line="200" w:lineRule="exact"/>
              <w:rPr>
                <w:rFonts w:cs="Arial"/>
                <w:iCs/>
                <w:sz w:val="18"/>
                <w:szCs w:val="18"/>
                <w:lang w:val="en-GB"/>
              </w:rPr>
            </w:pPr>
          </w:p>
        </w:tc>
        <w:tc>
          <w:tcPr>
            <w:tcW w:w="1916" w:type="dxa"/>
            <w:shd w:val="clear" w:color="auto" w:fill="FFF2CC"/>
          </w:tcPr>
          <w:p w:rsidR="00BA7A4D" w:rsidRPr="00085BE2" w:rsidRDefault="00BA7A4D" w:rsidP="00F73751">
            <w:pPr>
              <w:spacing w:after="40" w:line="200" w:lineRule="exact"/>
              <w:rPr>
                <w:sz w:val="18"/>
                <w:szCs w:val="18"/>
                <w:lang w:val="en-GB"/>
              </w:rPr>
            </w:pPr>
          </w:p>
        </w:tc>
      </w:tr>
      <w:tr w:rsidR="00BA7A4D" w:rsidRPr="00085BE2" w:rsidTr="0031751D">
        <w:tc>
          <w:tcPr>
            <w:tcW w:w="796" w:type="dxa"/>
          </w:tcPr>
          <w:p w:rsidR="00BA7A4D" w:rsidRPr="00085BE2" w:rsidRDefault="00BA7A4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BA7A4D" w:rsidRPr="00085BE2" w:rsidRDefault="00BA7A4D" w:rsidP="00F73751">
            <w:pPr>
              <w:spacing w:after="40" w:line="200" w:lineRule="exact"/>
              <w:jc w:val="center"/>
              <w:rPr>
                <w:rFonts w:cs="Arial"/>
                <w:bCs/>
                <w:sz w:val="18"/>
                <w:szCs w:val="18"/>
                <w:lang w:val="en-GB"/>
              </w:rPr>
            </w:pPr>
          </w:p>
        </w:tc>
        <w:tc>
          <w:tcPr>
            <w:tcW w:w="6731" w:type="dxa"/>
            <w:shd w:val="clear" w:color="auto" w:fill="FFF2CC"/>
          </w:tcPr>
          <w:p w:rsidR="00BA7A4D" w:rsidRPr="00085BE2" w:rsidRDefault="00BA7A4D" w:rsidP="00F73751">
            <w:pPr>
              <w:spacing w:after="40" w:line="200" w:lineRule="exact"/>
              <w:rPr>
                <w:rFonts w:cs="Arial"/>
                <w:iCs/>
                <w:sz w:val="18"/>
                <w:szCs w:val="18"/>
                <w:lang w:val="en-GB"/>
              </w:rPr>
            </w:pPr>
          </w:p>
        </w:tc>
        <w:tc>
          <w:tcPr>
            <w:tcW w:w="1916" w:type="dxa"/>
            <w:shd w:val="clear" w:color="auto" w:fill="FFF2CC"/>
          </w:tcPr>
          <w:p w:rsidR="00BA7A4D" w:rsidRPr="00085BE2" w:rsidRDefault="00BA7A4D" w:rsidP="00F73751">
            <w:pPr>
              <w:spacing w:after="40" w:line="200" w:lineRule="exact"/>
              <w:rPr>
                <w:sz w:val="18"/>
                <w:szCs w:val="18"/>
                <w:lang w:val="en-GB"/>
              </w:rPr>
            </w:pPr>
          </w:p>
        </w:tc>
      </w:tr>
      <w:tr w:rsidR="00AF40A3" w:rsidRPr="0068017C" w:rsidTr="0031751D">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7209B0"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BA7A4D" w:rsidRPr="0068017C" w:rsidTr="0031751D">
        <w:tc>
          <w:tcPr>
            <w:tcW w:w="9923" w:type="dxa"/>
            <w:gridSpan w:val="4"/>
            <w:tcBorders>
              <w:top w:val="nil"/>
              <w:bottom w:val="single" w:sz="2" w:space="0" w:color="auto"/>
            </w:tcBorders>
            <w:shd w:val="clear" w:color="auto" w:fill="FFF2CC"/>
            <w:vAlign w:val="center"/>
          </w:tcPr>
          <w:p w:rsidR="00BA7A4D" w:rsidRPr="00085BE2" w:rsidRDefault="00BA7A4D" w:rsidP="004D483D">
            <w:pPr>
              <w:rPr>
                <w:lang w:val="en-GB"/>
              </w:rPr>
            </w:pPr>
          </w:p>
        </w:tc>
      </w:tr>
    </w:tbl>
    <w:p w:rsidR="004310BD" w:rsidRPr="003A2BB9" w:rsidRDefault="004310BD" w:rsidP="003A2BB9">
      <w:pPr>
        <w:spacing w:before="0" w:after="0"/>
        <w:rPr>
          <w:rFonts w:asciiTheme="minorHAnsi" w:hAnsiTheme="minorHAnsi" w:cstheme="minorHAnsi"/>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631A9D" w:rsidRPr="00085BE2" w:rsidTr="0031751D">
        <w:tc>
          <w:tcPr>
            <w:tcW w:w="811" w:type="dxa"/>
            <w:tcBorders>
              <w:top w:val="single" w:sz="4" w:space="0" w:color="auto"/>
              <w:bottom w:val="single" w:sz="4" w:space="0" w:color="auto"/>
            </w:tcBorders>
          </w:tcPr>
          <w:p w:rsidR="00631A9D" w:rsidRPr="00085BE2" w:rsidRDefault="00B11774" w:rsidP="00B65027">
            <w:pPr>
              <w:spacing w:after="40" w:line="200" w:lineRule="exact"/>
              <w:rPr>
                <w:sz w:val="18"/>
                <w:szCs w:val="18"/>
                <w:lang w:val="en-GB"/>
              </w:rPr>
            </w:pPr>
            <w:r w:rsidRPr="00085BE2">
              <w:rPr>
                <w:sz w:val="18"/>
                <w:szCs w:val="18"/>
                <w:lang w:val="en-GB"/>
              </w:rPr>
              <w:t>8.3.1</w:t>
            </w:r>
          </w:p>
        </w:tc>
        <w:tc>
          <w:tcPr>
            <w:tcW w:w="4900" w:type="dxa"/>
            <w:tcBorders>
              <w:top w:val="single" w:sz="4" w:space="0" w:color="auto"/>
              <w:bottom w:val="single" w:sz="4" w:space="0" w:color="auto"/>
            </w:tcBorders>
          </w:tcPr>
          <w:p w:rsidR="00B11774" w:rsidRPr="00085BE2" w:rsidRDefault="00B11774" w:rsidP="00142438">
            <w:pPr>
              <w:spacing w:after="40" w:line="200" w:lineRule="exact"/>
              <w:rPr>
                <w:sz w:val="18"/>
                <w:szCs w:val="18"/>
                <w:lang w:val="en-GB"/>
              </w:rPr>
            </w:pPr>
            <w:r w:rsidRPr="00085BE2">
              <w:rPr>
                <w:sz w:val="18"/>
                <w:szCs w:val="18"/>
                <w:lang w:val="en-GB"/>
              </w:rPr>
              <w:t>The laboratory shall control the documents (internal and external) that relate to the fulfilment of this document.</w:t>
            </w:r>
            <w:r w:rsidR="00142438">
              <w:rPr>
                <w:sz w:val="18"/>
                <w:szCs w:val="18"/>
                <w:lang w:val="en-GB"/>
              </w:rPr>
              <w:t xml:space="preserve"> </w:t>
            </w: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282" w:type="dxa"/>
            <w:tcBorders>
              <w:top w:val="single" w:sz="4" w:space="0" w:color="auto"/>
              <w:bottom w:val="single" w:sz="4" w:space="0" w:color="auto"/>
            </w:tcBorders>
            <w:shd w:val="clear" w:color="auto" w:fill="DEEAF6"/>
          </w:tcPr>
          <w:p w:rsidR="00631A9D" w:rsidRPr="00085BE2" w:rsidRDefault="00631A9D" w:rsidP="00B65027">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4" w:space="0" w:color="auto"/>
            </w:tcBorders>
          </w:tcPr>
          <w:p w:rsidR="00631A9D" w:rsidRPr="00085BE2" w:rsidRDefault="00631A9D" w:rsidP="00B65027">
            <w:pPr>
              <w:spacing w:after="40" w:line="200" w:lineRule="exact"/>
              <w:jc w:val="center"/>
              <w:rPr>
                <w:sz w:val="18"/>
                <w:szCs w:val="18"/>
                <w:lang w:val="en-GB"/>
              </w:rPr>
            </w:pPr>
          </w:p>
        </w:tc>
        <w:tc>
          <w:tcPr>
            <w:tcW w:w="393" w:type="dxa"/>
            <w:tcBorders>
              <w:top w:val="single" w:sz="4" w:space="0" w:color="auto"/>
              <w:bottom w:val="single" w:sz="4" w:space="0" w:color="auto"/>
            </w:tcBorders>
            <w:shd w:val="clear" w:color="auto" w:fill="FFF2CC"/>
          </w:tcPr>
          <w:p w:rsidR="00631A9D" w:rsidRPr="00085BE2" w:rsidRDefault="00631A9D" w:rsidP="00B65027">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bottom w:val="single" w:sz="4" w:space="0" w:color="auto"/>
            </w:tcBorders>
            <w:shd w:val="clear" w:color="auto" w:fill="FFF2CC"/>
          </w:tcPr>
          <w:p w:rsidR="00631A9D" w:rsidRPr="00085BE2" w:rsidRDefault="00631A9D" w:rsidP="00B65027">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631A9D" w:rsidRPr="00085BE2" w:rsidRDefault="00631A9D" w:rsidP="00B65027">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FE522A" w:rsidRPr="00085BE2" w:rsidTr="0031751D">
        <w:tc>
          <w:tcPr>
            <w:tcW w:w="811" w:type="dxa"/>
            <w:tcBorders>
              <w:top w:val="single" w:sz="4" w:space="0" w:color="auto"/>
            </w:tcBorders>
          </w:tcPr>
          <w:p w:rsidR="00FE522A" w:rsidRPr="00085BE2" w:rsidRDefault="00B11774" w:rsidP="00FE522A">
            <w:pPr>
              <w:spacing w:after="40" w:line="200" w:lineRule="exact"/>
              <w:rPr>
                <w:sz w:val="18"/>
                <w:szCs w:val="18"/>
                <w:lang w:val="en-GB"/>
              </w:rPr>
            </w:pPr>
            <w:r w:rsidRPr="00085BE2">
              <w:rPr>
                <w:sz w:val="18"/>
                <w:szCs w:val="18"/>
                <w:lang w:val="en-GB"/>
              </w:rPr>
              <w:t>8.3.2</w:t>
            </w:r>
          </w:p>
        </w:tc>
        <w:tc>
          <w:tcPr>
            <w:tcW w:w="4900" w:type="dxa"/>
            <w:tcBorders>
              <w:top w:val="single" w:sz="4" w:space="0" w:color="auto"/>
            </w:tcBorders>
          </w:tcPr>
          <w:p w:rsidR="00B11774" w:rsidRPr="00085BE2" w:rsidRDefault="00B11774" w:rsidP="00B11774">
            <w:pPr>
              <w:rPr>
                <w:sz w:val="18"/>
                <w:szCs w:val="18"/>
                <w:lang w:val="en-GB"/>
              </w:rPr>
            </w:pPr>
            <w:r w:rsidRPr="00085BE2">
              <w:rPr>
                <w:sz w:val="18"/>
                <w:szCs w:val="18"/>
                <w:lang w:val="en-GB"/>
              </w:rPr>
              <w:t>The laboratory shall ensure that:</w:t>
            </w:r>
          </w:p>
          <w:p w:rsidR="00B11774" w:rsidRPr="00085BE2" w:rsidRDefault="00B11774" w:rsidP="00681190">
            <w:pPr>
              <w:numPr>
                <w:ilvl w:val="0"/>
                <w:numId w:val="37"/>
              </w:numPr>
              <w:spacing w:before="20" w:after="0"/>
              <w:ind w:left="266" w:hanging="238"/>
              <w:rPr>
                <w:sz w:val="18"/>
                <w:szCs w:val="18"/>
                <w:lang w:val="en-GB"/>
              </w:rPr>
            </w:pPr>
            <w:r w:rsidRPr="00085BE2">
              <w:rPr>
                <w:sz w:val="18"/>
                <w:szCs w:val="18"/>
                <w:lang w:val="en-GB"/>
              </w:rPr>
              <w:t>documents are approved for adequacy prior to issue by authorized personnel;</w:t>
            </w:r>
          </w:p>
          <w:p w:rsidR="00B11774" w:rsidRPr="00085BE2" w:rsidRDefault="00B11774" w:rsidP="00681190">
            <w:pPr>
              <w:numPr>
                <w:ilvl w:val="0"/>
                <w:numId w:val="37"/>
              </w:numPr>
              <w:spacing w:before="20" w:after="0"/>
              <w:ind w:left="266" w:hanging="238"/>
              <w:rPr>
                <w:sz w:val="18"/>
                <w:szCs w:val="18"/>
                <w:lang w:val="en-GB"/>
              </w:rPr>
            </w:pPr>
            <w:r w:rsidRPr="00085BE2">
              <w:rPr>
                <w:sz w:val="18"/>
                <w:szCs w:val="18"/>
                <w:lang w:val="en-GB"/>
              </w:rPr>
              <w:t>documents are periodically reviewed, and updated as necessary;</w:t>
            </w:r>
          </w:p>
          <w:p w:rsidR="00B11774" w:rsidRPr="00085BE2" w:rsidRDefault="00B11774" w:rsidP="00681190">
            <w:pPr>
              <w:numPr>
                <w:ilvl w:val="0"/>
                <w:numId w:val="37"/>
              </w:numPr>
              <w:spacing w:before="20" w:after="0"/>
              <w:ind w:left="266" w:hanging="238"/>
              <w:rPr>
                <w:sz w:val="18"/>
                <w:szCs w:val="18"/>
                <w:lang w:val="en-GB"/>
              </w:rPr>
            </w:pPr>
            <w:r w:rsidRPr="00085BE2">
              <w:rPr>
                <w:sz w:val="18"/>
                <w:szCs w:val="18"/>
                <w:lang w:val="en-GB"/>
              </w:rPr>
              <w:t>changes and the current revision status of documents are identified;</w:t>
            </w:r>
          </w:p>
          <w:p w:rsidR="00B11774" w:rsidRPr="00085BE2" w:rsidRDefault="00B11774" w:rsidP="00681190">
            <w:pPr>
              <w:numPr>
                <w:ilvl w:val="0"/>
                <w:numId w:val="37"/>
              </w:numPr>
              <w:spacing w:before="20" w:after="0"/>
              <w:ind w:left="266" w:hanging="238"/>
              <w:rPr>
                <w:sz w:val="18"/>
                <w:szCs w:val="18"/>
                <w:lang w:val="en-GB"/>
              </w:rPr>
            </w:pPr>
            <w:r w:rsidRPr="00085BE2">
              <w:rPr>
                <w:sz w:val="18"/>
                <w:szCs w:val="18"/>
                <w:lang w:val="en-GB"/>
              </w:rPr>
              <w:t>relevant versions of applicable documents are available at points of use and, where necessary, their distribution is controlled;</w:t>
            </w:r>
          </w:p>
          <w:p w:rsidR="00B11774" w:rsidRPr="00085BE2" w:rsidRDefault="00B11774" w:rsidP="00681190">
            <w:pPr>
              <w:numPr>
                <w:ilvl w:val="0"/>
                <w:numId w:val="37"/>
              </w:numPr>
              <w:spacing w:before="20" w:after="0"/>
              <w:ind w:left="266" w:hanging="238"/>
              <w:rPr>
                <w:sz w:val="18"/>
                <w:szCs w:val="18"/>
                <w:lang w:val="en-GB"/>
              </w:rPr>
            </w:pPr>
            <w:r w:rsidRPr="00085BE2">
              <w:rPr>
                <w:sz w:val="18"/>
                <w:szCs w:val="18"/>
                <w:lang w:val="en-GB"/>
              </w:rPr>
              <w:t>documents are uniquely identified;</w:t>
            </w:r>
          </w:p>
          <w:p w:rsidR="00FE522A" w:rsidRPr="00085BE2" w:rsidRDefault="00B11774" w:rsidP="00681190">
            <w:pPr>
              <w:numPr>
                <w:ilvl w:val="0"/>
                <w:numId w:val="37"/>
              </w:numPr>
              <w:spacing w:before="20" w:after="0"/>
              <w:ind w:left="266" w:hanging="238"/>
              <w:rPr>
                <w:sz w:val="18"/>
                <w:szCs w:val="18"/>
                <w:lang w:val="en-GB"/>
              </w:rPr>
            </w:pPr>
            <w:r w:rsidRPr="00085BE2">
              <w:rPr>
                <w:sz w:val="18"/>
                <w:szCs w:val="18"/>
                <w:lang w:val="en-GB"/>
              </w:rPr>
              <w:lastRenderedPageBreak/>
              <w:t xml:space="preserve">the unintended use of obsolete documents is prevented, </w:t>
            </w:r>
            <w:r w:rsidR="00EB7AA6">
              <w:rPr>
                <w:sz w:val="18"/>
                <w:szCs w:val="18"/>
                <w:lang w:val="en-GB"/>
              </w:rPr>
              <w:br/>
            </w:r>
            <w:r w:rsidRPr="00085BE2">
              <w:rPr>
                <w:sz w:val="18"/>
                <w:szCs w:val="18"/>
                <w:lang w:val="en-GB"/>
              </w:rPr>
              <w:t>and suitable identification is applied to them if they are retained for any purpose.</w:t>
            </w:r>
          </w:p>
        </w:tc>
        <w:tc>
          <w:tcPr>
            <w:tcW w:w="2282" w:type="dxa"/>
            <w:tcBorders>
              <w:top w:val="single" w:sz="4" w:space="0" w:color="auto"/>
            </w:tcBorders>
            <w:shd w:val="clear" w:color="auto" w:fill="DEEAF6"/>
          </w:tcPr>
          <w:p w:rsidR="00FE522A" w:rsidRPr="00085BE2" w:rsidRDefault="00FE522A" w:rsidP="00FE522A">
            <w:pPr>
              <w:spacing w:after="40" w:line="200" w:lineRule="exact"/>
              <w:rPr>
                <w:rFonts w:cs="Arial"/>
                <w:sz w:val="18"/>
                <w:szCs w:val="18"/>
                <w:lang w:val="en-GB"/>
              </w:rPr>
            </w:pPr>
            <w:r w:rsidRPr="00085BE2">
              <w:rPr>
                <w:rFonts w:cs="Arial"/>
                <w:iCs/>
                <w:sz w:val="18"/>
                <w:szCs w:val="18"/>
                <w:lang w:val="en-GB"/>
              </w:rPr>
              <w:lastRenderedPageBreak/>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FE522A" w:rsidRPr="00085BE2" w:rsidRDefault="00FE522A" w:rsidP="00FE522A">
            <w:pPr>
              <w:spacing w:after="40" w:line="200" w:lineRule="exact"/>
              <w:jc w:val="center"/>
              <w:rPr>
                <w:sz w:val="18"/>
                <w:szCs w:val="18"/>
                <w:lang w:val="en-GB"/>
              </w:rPr>
            </w:pPr>
          </w:p>
        </w:tc>
        <w:tc>
          <w:tcPr>
            <w:tcW w:w="393" w:type="dxa"/>
            <w:tcBorders>
              <w:top w:val="single" w:sz="4" w:space="0" w:color="auto"/>
            </w:tcBorders>
            <w:shd w:val="clear" w:color="auto" w:fill="FFF2CC"/>
          </w:tcPr>
          <w:p w:rsidR="00FE522A" w:rsidRPr="00085BE2" w:rsidRDefault="00FE522A" w:rsidP="00FE522A">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FE522A" w:rsidRPr="00085BE2" w:rsidRDefault="00FE522A" w:rsidP="00FE522A">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FE522A" w:rsidRPr="00085BE2" w:rsidRDefault="00FE522A" w:rsidP="00FE522A">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631A9D" w:rsidRPr="00085BE2" w:rsidRDefault="00142438" w:rsidP="004F13FF">
      <w:pPr>
        <w:pStyle w:val="berschrift2"/>
        <w:rPr>
          <w:sz w:val="18"/>
          <w:szCs w:val="18"/>
        </w:rPr>
      </w:pPr>
      <w:bookmarkStart w:id="29" w:name="_Toc33089181"/>
      <w:r w:rsidRPr="00085BE2">
        <w:t>8.4</w:t>
      </w:r>
      <w:r w:rsidRPr="00085BE2">
        <w:tab/>
        <w:t>Control of records</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7"/>
        <w:gridCol w:w="2026"/>
        <w:gridCol w:w="2279"/>
        <w:gridCol w:w="405"/>
        <w:gridCol w:w="393"/>
        <w:gridCol w:w="386"/>
        <w:gridCol w:w="6"/>
        <w:gridCol w:w="739"/>
      </w:tblGrid>
      <w:tr w:rsidR="003A3E8B" w:rsidRPr="00085BE2" w:rsidTr="00C96796">
        <w:tc>
          <w:tcPr>
            <w:tcW w:w="3677" w:type="dxa"/>
            <w:tcBorders>
              <w:top w:val="single" w:sz="12" w:space="0" w:color="auto"/>
              <w:bottom w:val="single" w:sz="12" w:space="0" w:color="auto"/>
              <w:right w:val="single" w:sz="4" w:space="0" w:color="auto"/>
            </w:tcBorders>
            <w:shd w:val="clear" w:color="auto" w:fill="auto"/>
          </w:tcPr>
          <w:p w:rsidR="003A3E8B" w:rsidRPr="00085BE2" w:rsidRDefault="003A3E8B" w:rsidP="00067851">
            <w:pPr>
              <w:pStyle w:val="2"/>
              <w:rPr>
                <w:lang w:val="en-GB"/>
              </w:rPr>
            </w:pPr>
          </w:p>
        </w:tc>
        <w:tc>
          <w:tcPr>
            <w:tcW w:w="2026" w:type="dxa"/>
            <w:tcBorders>
              <w:top w:val="single" w:sz="12" w:space="0" w:color="auto"/>
              <w:bottom w:val="single" w:sz="12" w:space="0" w:color="auto"/>
              <w:right w:val="single" w:sz="4" w:space="0" w:color="auto"/>
            </w:tcBorders>
            <w:shd w:val="clear" w:color="auto" w:fill="auto"/>
          </w:tcPr>
          <w:p w:rsidR="003A3E8B" w:rsidRPr="00085BE2" w:rsidRDefault="003A3E8B" w:rsidP="006B4EFA">
            <w:pPr>
              <w:spacing w:after="40" w:line="200" w:lineRule="exact"/>
              <w:rPr>
                <w:b/>
                <w:sz w:val="18"/>
                <w:szCs w:val="18"/>
                <w:lang w:val="en-GB"/>
              </w:rPr>
            </w:pPr>
            <w:r w:rsidRPr="00085BE2">
              <w:rPr>
                <w:b/>
                <w:sz w:val="18"/>
                <w:szCs w:val="18"/>
                <w:lang w:val="en-GB"/>
              </w:rPr>
              <w:t>SA</w:t>
            </w:r>
            <w:r w:rsidR="00EC48BB">
              <w:rPr>
                <w:b/>
                <w:sz w:val="18"/>
                <w:szCs w:val="18"/>
                <w:lang w:val="en-GB"/>
              </w:rPr>
              <w:t xml:space="preserve"> </w:t>
            </w:r>
            <w:r w:rsidR="00EC48BB" w:rsidRPr="00C808B7">
              <w:rPr>
                <w:b/>
                <w:sz w:val="18"/>
                <w:szCs w:val="18"/>
                <w:lang w:val="en-GB"/>
              </w:rPr>
              <w:t>+ TA</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3A3E8B" w:rsidRPr="00085BE2" w:rsidRDefault="003A3E8B" w:rsidP="003A3E8B">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gridSpan w:val="2"/>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bottom w:val="single" w:sz="12" w:space="0" w:color="auto"/>
            </w:tcBorders>
            <w:shd w:val="clear" w:color="auto" w:fill="FFF2CC"/>
          </w:tcPr>
          <w:p w:rsidR="003A3E8B" w:rsidRPr="00085BE2" w:rsidRDefault="003A3E8B" w:rsidP="003A3E8B">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3A3E8B" w:rsidRPr="00085BE2" w:rsidTr="00C96796">
        <w:tc>
          <w:tcPr>
            <w:tcW w:w="7982" w:type="dxa"/>
            <w:gridSpan w:val="3"/>
            <w:tcBorders>
              <w:top w:val="single" w:sz="12" w:space="0" w:color="auto"/>
            </w:tcBorders>
          </w:tcPr>
          <w:p w:rsidR="003A3E8B" w:rsidRPr="00085BE2" w:rsidRDefault="003A3E8B" w:rsidP="003A3E8B">
            <w:pPr>
              <w:keepNext/>
              <w:keepLines/>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86" w:type="dxa"/>
            <w:tcBorders>
              <w:top w:val="single" w:sz="12" w:space="0" w:color="auto"/>
            </w:tcBorders>
            <w:shd w:val="clear" w:color="auto" w:fill="FFF2CC"/>
          </w:tcPr>
          <w:p w:rsidR="003A3E8B" w:rsidRPr="00085BE2" w:rsidRDefault="003A3E8B" w:rsidP="003A3E8B">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gridSpan w:val="2"/>
            <w:tcBorders>
              <w:top w:val="single" w:sz="12" w:space="0" w:color="auto"/>
            </w:tcBorders>
          </w:tcPr>
          <w:p w:rsidR="003A3E8B" w:rsidRPr="00085BE2" w:rsidRDefault="003A3E8B" w:rsidP="003A3E8B">
            <w:pPr>
              <w:keepNext/>
              <w:keepLines/>
              <w:jc w:val="center"/>
              <w:rPr>
                <w:sz w:val="16"/>
                <w:szCs w:val="16"/>
                <w:lang w:val="en-GB"/>
              </w:rPr>
            </w:pPr>
          </w:p>
        </w:tc>
      </w:tr>
    </w:tbl>
    <w:p w:rsidR="00BA7A4D" w:rsidRPr="003A2BB9" w:rsidRDefault="00BA7A4D" w:rsidP="003A2BB9">
      <w:pPr>
        <w:keepNext/>
        <w:keepLines/>
        <w:spacing w:before="0" w:after="0"/>
        <w:rPr>
          <w:rFonts w:asciiTheme="minorHAnsi" w:hAnsiTheme="minorHAnsi" w:cstheme="minorHAnsi"/>
          <w:b/>
          <w:bCs/>
          <w:sz w:val="2"/>
          <w:szCs w:val="2"/>
          <w:lang w:val="en-GB"/>
        </w:rPr>
        <w:sectPr w:rsidR="00BA7A4D"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AF40A3" w:rsidRPr="0068017C" w:rsidTr="0031751D">
        <w:tc>
          <w:tcPr>
            <w:tcW w:w="9923" w:type="dxa"/>
            <w:gridSpan w:val="4"/>
            <w:tcBorders>
              <w:top w:val="single" w:sz="4" w:space="0" w:color="auto"/>
              <w:bottom w:val="nil"/>
            </w:tcBorders>
          </w:tcPr>
          <w:p w:rsidR="00AF40A3" w:rsidRPr="00085BE2" w:rsidRDefault="00AF40A3" w:rsidP="00B725AD">
            <w:pPr>
              <w:keepNext/>
              <w:keepLines/>
              <w:rPr>
                <w:rFonts w:cs="Arial"/>
                <w:bCs/>
                <w:lang w:val="en-GB"/>
              </w:rPr>
            </w:pPr>
            <w:r w:rsidRPr="00085BE2">
              <w:rPr>
                <w:rFonts w:cs="Arial"/>
                <w:bCs/>
                <w:sz w:val="18"/>
                <w:szCs w:val="18"/>
                <w:lang w:val="en-GB"/>
              </w:rPr>
              <w:t xml:space="preserve">Findings / </w:t>
            </w:r>
            <w:r w:rsidR="007209B0" w:rsidRPr="00085BE2">
              <w:rPr>
                <w:rFonts w:cs="Arial"/>
                <w:bCs/>
                <w:sz w:val="18"/>
                <w:szCs w:val="18"/>
                <w:lang w:val="en-GB"/>
              </w:rPr>
              <w:t>j</w:t>
            </w:r>
            <w:r w:rsidRPr="00085BE2">
              <w:rPr>
                <w:rFonts w:cs="Arial"/>
                <w:bCs/>
                <w:sz w:val="18"/>
                <w:szCs w:val="18"/>
                <w:lang w:val="en-GB"/>
              </w:rPr>
              <w:t>ustification of findings / specifics / notes:</w:t>
            </w:r>
          </w:p>
        </w:tc>
      </w:tr>
      <w:tr w:rsidR="00BA7A4D" w:rsidRPr="0068017C" w:rsidTr="0031751D">
        <w:tc>
          <w:tcPr>
            <w:tcW w:w="9923" w:type="dxa"/>
            <w:gridSpan w:val="4"/>
            <w:tcBorders>
              <w:top w:val="nil"/>
              <w:bottom w:val="single" w:sz="12" w:space="0" w:color="auto"/>
            </w:tcBorders>
            <w:shd w:val="clear" w:color="auto" w:fill="FFF2CC"/>
          </w:tcPr>
          <w:p w:rsidR="00BA7A4D" w:rsidRPr="00085BE2" w:rsidRDefault="00BA7A4D" w:rsidP="004D483D">
            <w:pPr>
              <w:rPr>
                <w:lang w:val="en-GB"/>
              </w:rPr>
            </w:pPr>
          </w:p>
        </w:tc>
      </w:tr>
      <w:tr w:rsidR="00BA7A4D" w:rsidRPr="0068017C" w:rsidTr="0031751D">
        <w:tc>
          <w:tcPr>
            <w:tcW w:w="9923" w:type="dxa"/>
            <w:gridSpan w:val="4"/>
            <w:tcBorders>
              <w:bottom w:val="single" w:sz="4" w:space="0" w:color="auto"/>
            </w:tcBorders>
            <w:vAlign w:val="center"/>
          </w:tcPr>
          <w:p w:rsidR="00BA7A4D" w:rsidRPr="00085BE2" w:rsidRDefault="00B92D0A" w:rsidP="00B725AD">
            <w:pPr>
              <w:keepNext/>
              <w:keepLines/>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31751D">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BA7A4D" w:rsidRPr="00085BE2" w:rsidTr="0031751D">
        <w:tc>
          <w:tcPr>
            <w:tcW w:w="796" w:type="dxa"/>
          </w:tcPr>
          <w:p w:rsidR="00BA7A4D" w:rsidRPr="00085BE2" w:rsidRDefault="00BA7A4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BA7A4D" w:rsidRPr="00085BE2" w:rsidRDefault="00BA7A4D" w:rsidP="00F73751">
            <w:pPr>
              <w:spacing w:after="40" w:line="200" w:lineRule="exact"/>
              <w:jc w:val="center"/>
              <w:rPr>
                <w:rFonts w:cs="Arial"/>
                <w:iCs/>
                <w:sz w:val="18"/>
                <w:szCs w:val="18"/>
                <w:lang w:val="en-GB"/>
              </w:rPr>
            </w:pPr>
          </w:p>
        </w:tc>
        <w:tc>
          <w:tcPr>
            <w:tcW w:w="6731" w:type="dxa"/>
            <w:shd w:val="clear" w:color="auto" w:fill="FFF2CC"/>
          </w:tcPr>
          <w:p w:rsidR="00BA7A4D" w:rsidRPr="00085BE2" w:rsidRDefault="00BA7A4D" w:rsidP="00F73751">
            <w:pPr>
              <w:spacing w:after="40" w:line="200" w:lineRule="exact"/>
              <w:rPr>
                <w:rFonts w:cs="Arial"/>
                <w:iCs/>
                <w:sz w:val="18"/>
                <w:szCs w:val="18"/>
                <w:lang w:val="en-GB"/>
              </w:rPr>
            </w:pPr>
          </w:p>
        </w:tc>
        <w:tc>
          <w:tcPr>
            <w:tcW w:w="1916" w:type="dxa"/>
            <w:shd w:val="clear" w:color="auto" w:fill="FFF2CC"/>
          </w:tcPr>
          <w:p w:rsidR="00BA7A4D" w:rsidRPr="00085BE2" w:rsidRDefault="00BA7A4D" w:rsidP="00F73751">
            <w:pPr>
              <w:spacing w:after="40" w:line="200" w:lineRule="exact"/>
              <w:rPr>
                <w:sz w:val="18"/>
                <w:szCs w:val="18"/>
                <w:lang w:val="en-GB"/>
              </w:rPr>
            </w:pPr>
          </w:p>
        </w:tc>
      </w:tr>
      <w:tr w:rsidR="00BA7A4D" w:rsidRPr="00085BE2" w:rsidTr="0031751D">
        <w:tc>
          <w:tcPr>
            <w:tcW w:w="796" w:type="dxa"/>
          </w:tcPr>
          <w:p w:rsidR="00BA7A4D" w:rsidRPr="00085BE2" w:rsidRDefault="00BA7A4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BA7A4D" w:rsidRPr="00085BE2" w:rsidRDefault="00BA7A4D" w:rsidP="00F73751">
            <w:pPr>
              <w:spacing w:after="40" w:line="200" w:lineRule="exact"/>
              <w:jc w:val="center"/>
              <w:rPr>
                <w:rFonts w:cs="Arial"/>
                <w:bCs/>
                <w:sz w:val="18"/>
                <w:szCs w:val="18"/>
                <w:lang w:val="en-GB"/>
              </w:rPr>
            </w:pPr>
          </w:p>
        </w:tc>
        <w:tc>
          <w:tcPr>
            <w:tcW w:w="6731" w:type="dxa"/>
            <w:shd w:val="clear" w:color="auto" w:fill="FFF2CC"/>
          </w:tcPr>
          <w:p w:rsidR="00BA7A4D" w:rsidRPr="00085BE2" w:rsidRDefault="00BA7A4D" w:rsidP="00F73751">
            <w:pPr>
              <w:spacing w:after="40" w:line="200" w:lineRule="exact"/>
              <w:rPr>
                <w:rFonts w:cs="Arial"/>
                <w:iCs/>
                <w:sz w:val="18"/>
                <w:szCs w:val="18"/>
                <w:lang w:val="en-GB"/>
              </w:rPr>
            </w:pPr>
          </w:p>
        </w:tc>
        <w:tc>
          <w:tcPr>
            <w:tcW w:w="1916" w:type="dxa"/>
            <w:shd w:val="clear" w:color="auto" w:fill="FFF2CC"/>
          </w:tcPr>
          <w:p w:rsidR="00BA7A4D" w:rsidRPr="00085BE2" w:rsidRDefault="00BA7A4D" w:rsidP="00F73751">
            <w:pPr>
              <w:spacing w:after="40" w:line="200" w:lineRule="exact"/>
              <w:rPr>
                <w:sz w:val="18"/>
                <w:szCs w:val="18"/>
                <w:lang w:val="en-GB"/>
              </w:rPr>
            </w:pPr>
          </w:p>
        </w:tc>
      </w:tr>
      <w:tr w:rsidR="00AF40A3" w:rsidRPr="0068017C" w:rsidTr="0031751D">
        <w:tc>
          <w:tcPr>
            <w:tcW w:w="9923" w:type="dxa"/>
            <w:gridSpan w:val="4"/>
            <w:tcBorders>
              <w:top w:val="single" w:sz="4" w:space="0" w:color="auto"/>
              <w:bottom w:val="nil"/>
            </w:tcBorders>
            <w:vAlign w:val="center"/>
          </w:tcPr>
          <w:p w:rsidR="00AF40A3" w:rsidRPr="00085BE2" w:rsidRDefault="00AF40A3"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7209B0"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BA7A4D" w:rsidRPr="0068017C" w:rsidTr="0031751D">
        <w:tc>
          <w:tcPr>
            <w:tcW w:w="9923" w:type="dxa"/>
            <w:gridSpan w:val="4"/>
            <w:tcBorders>
              <w:top w:val="nil"/>
              <w:bottom w:val="single" w:sz="2" w:space="0" w:color="auto"/>
            </w:tcBorders>
            <w:shd w:val="clear" w:color="auto" w:fill="FFF2CC"/>
            <w:vAlign w:val="center"/>
          </w:tcPr>
          <w:p w:rsidR="00BA7A4D" w:rsidRPr="00085BE2" w:rsidRDefault="00BA7A4D" w:rsidP="004D483D">
            <w:pPr>
              <w:rPr>
                <w:lang w:val="en-GB"/>
              </w:rPr>
            </w:pPr>
          </w:p>
        </w:tc>
      </w:tr>
    </w:tbl>
    <w:p w:rsidR="004310BD" w:rsidRPr="003A2BB9" w:rsidRDefault="004310BD" w:rsidP="003A2BB9">
      <w:pPr>
        <w:spacing w:before="0" w:after="0"/>
        <w:rPr>
          <w:rFonts w:asciiTheme="minorHAnsi" w:hAnsiTheme="minorHAnsi" w:cstheme="minorHAnsi"/>
          <w:b/>
          <w:sz w:val="2"/>
          <w:szCs w:val="2"/>
          <w:lang w:val="en-GB"/>
        </w:rPr>
        <w:sectPr w:rsidR="004310B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631A9D" w:rsidRPr="00085BE2" w:rsidTr="0031751D">
        <w:tc>
          <w:tcPr>
            <w:tcW w:w="811" w:type="dxa"/>
            <w:tcBorders>
              <w:top w:val="single" w:sz="4" w:space="0" w:color="auto"/>
              <w:bottom w:val="single" w:sz="4" w:space="0" w:color="auto"/>
            </w:tcBorders>
          </w:tcPr>
          <w:p w:rsidR="00631A9D" w:rsidRPr="00085BE2" w:rsidRDefault="00950EB4" w:rsidP="00B65027">
            <w:pPr>
              <w:spacing w:after="40" w:line="200" w:lineRule="exact"/>
              <w:rPr>
                <w:sz w:val="18"/>
                <w:szCs w:val="18"/>
                <w:lang w:val="en-GB"/>
              </w:rPr>
            </w:pPr>
            <w:r w:rsidRPr="00085BE2">
              <w:rPr>
                <w:sz w:val="18"/>
                <w:szCs w:val="18"/>
                <w:lang w:val="en-GB"/>
              </w:rPr>
              <w:t>8.4.1</w:t>
            </w:r>
          </w:p>
        </w:tc>
        <w:tc>
          <w:tcPr>
            <w:tcW w:w="4900" w:type="dxa"/>
            <w:tcBorders>
              <w:top w:val="single" w:sz="4" w:space="0" w:color="auto"/>
              <w:bottom w:val="single" w:sz="4" w:space="0" w:color="auto"/>
            </w:tcBorders>
          </w:tcPr>
          <w:p w:rsidR="006B1E3A" w:rsidRPr="00085BE2" w:rsidRDefault="00950EB4" w:rsidP="00950EB4">
            <w:pPr>
              <w:rPr>
                <w:sz w:val="18"/>
                <w:szCs w:val="18"/>
                <w:lang w:val="en-GB"/>
              </w:rPr>
            </w:pPr>
            <w:r w:rsidRPr="00085BE2">
              <w:rPr>
                <w:sz w:val="18"/>
                <w:szCs w:val="18"/>
                <w:lang w:val="en-GB"/>
              </w:rPr>
              <w:t>The laboratory shall establish and retain legible records to demonstrate fulfilment of the requirements in this document.</w:t>
            </w:r>
          </w:p>
        </w:tc>
        <w:tc>
          <w:tcPr>
            <w:tcW w:w="2282" w:type="dxa"/>
            <w:tcBorders>
              <w:top w:val="single" w:sz="4" w:space="0" w:color="auto"/>
              <w:bottom w:val="single" w:sz="4" w:space="0" w:color="auto"/>
            </w:tcBorders>
            <w:shd w:val="clear" w:color="auto" w:fill="DEEAF6"/>
          </w:tcPr>
          <w:p w:rsidR="00631A9D" w:rsidRPr="00085BE2" w:rsidRDefault="00631A9D" w:rsidP="00B65027">
            <w:pPr>
              <w:spacing w:after="40" w:line="200" w:lineRule="exact"/>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bottom w:val="single" w:sz="4" w:space="0" w:color="auto"/>
            </w:tcBorders>
          </w:tcPr>
          <w:p w:rsidR="00631A9D" w:rsidRPr="00085BE2" w:rsidRDefault="00631A9D" w:rsidP="00B65027">
            <w:pPr>
              <w:spacing w:after="40" w:line="200" w:lineRule="exact"/>
              <w:jc w:val="center"/>
              <w:rPr>
                <w:sz w:val="18"/>
                <w:szCs w:val="18"/>
                <w:lang w:val="en-GB"/>
              </w:rPr>
            </w:pPr>
          </w:p>
        </w:tc>
        <w:tc>
          <w:tcPr>
            <w:tcW w:w="393" w:type="dxa"/>
            <w:tcBorders>
              <w:top w:val="single" w:sz="4" w:space="0" w:color="auto"/>
              <w:bottom w:val="single" w:sz="4" w:space="0" w:color="auto"/>
            </w:tcBorders>
            <w:shd w:val="clear" w:color="auto" w:fill="FFF2CC"/>
          </w:tcPr>
          <w:p w:rsidR="00631A9D" w:rsidRPr="00085BE2" w:rsidRDefault="00631A9D" w:rsidP="00B65027">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bottom w:val="single" w:sz="4" w:space="0" w:color="auto"/>
            </w:tcBorders>
            <w:shd w:val="clear" w:color="auto" w:fill="FFF2CC"/>
          </w:tcPr>
          <w:p w:rsidR="00631A9D" w:rsidRPr="00085BE2" w:rsidRDefault="00631A9D" w:rsidP="00B65027">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bottom w:val="single" w:sz="4" w:space="0" w:color="auto"/>
            </w:tcBorders>
            <w:shd w:val="clear" w:color="auto" w:fill="FFF2CC"/>
          </w:tcPr>
          <w:p w:rsidR="00631A9D" w:rsidRPr="00085BE2" w:rsidRDefault="00631A9D" w:rsidP="00B65027">
            <w:pPr>
              <w:spacing w:after="40" w:line="200" w:lineRule="exact"/>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FE522A" w:rsidRPr="00085BE2" w:rsidTr="0031751D">
        <w:tc>
          <w:tcPr>
            <w:tcW w:w="811" w:type="dxa"/>
            <w:tcBorders>
              <w:top w:val="single" w:sz="4" w:space="0" w:color="auto"/>
            </w:tcBorders>
          </w:tcPr>
          <w:p w:rsidR="00FE522A" w:rsidRPr="00085BE2" w:rsidRDefault="00950EB4" w:rsidP="00B81DEB">
            <w:pPr>
              <w:rPr>
                <w:sz w:val="18"/>
                <w:szCs w:val="18"/>
                <w:lang w:val="en-GB"/>
              </w:rPr>
            </w:pPr>
            <w:r w:rsidRPr="00085BE2">
              <w:rPr>
                <w:sz w:val="18"/>
                <w:szCs w:val="18"/>
                <w:lang w:val="en-GB"/>
              </w:rPr>
              <w:t>8.4.2</w:t>
            </w:r>
          </w:p>
        </w:tc>
        <w:tc>
          <w:tcPr>
            <w:tcW w:w="4900" w:type="dxa"/>
            <w:tcBorders>
              <w:top w:val="single" w:sz="4" w:space="0" w:color="auto"/>
            </w:tcBorders>
          </w:tcPr>
          <w:p w:rsidR="00950EB4" w:rsidRPr="00085BE2" w:rsidRDefault="00950EB4" w:rsidP="00142438">
            <w:pPr>
              <w:rPr>
                <w:sz w:val="18"/>
                <w:szCs w:val="18"/>
                <w:lang w:val="en-GB"/>
              </w:rPr>
            </w:pPr>
            <w:r w:rsidRPr="00085BE2">
              <w:rPr>
                <w:sz w:val="18"/>
                <w:szCs w:val="18"/>
                <w:lang w:val="en-GB"/>
              </w:rPr>
              <w:t xml:space="preserve">The laboratory shall implement the controls needed for the identification, storage, protection, back-up, archive, retrieval, retention time, and disposal of its records. The laboratory shall retain records for a period consistent with its contractual obligations. Access to these records shall be consistent with the confidentiality commitments, and records shall be readily available. </w:t>
            </w:r>
            <w:r w:rsidRPr="00085BE2">
              <w:rPr>
                <w:rFonts w:cs="Arial"/>
                <w:sz w:val="16"/>
                <w:szCs w:val="16"/>
                <w:lang w:val="en-GB"/>
              </w:rPr>
              <w:t>[</w:t>
            </w:r>
            <w:r w:rsidRPr="00085BE2">
              <w:rPr>
                <w:rFonts w:cs="Arial"/>
                <w:sz w:val="16"/>
                <w:szCs w:val="16"/>
                <w:lang w:val="en-GB"/>
              </w:rPr>
              <w:sym w:font="Wingdings" w:char="F0E8"/>
            </w:r>
            <w:r w:rsidR="00142438" w:rsidRPr="0004526B">
              <w:rPr>
                <w:rFonts w:cs="Arial"/>
                <w:caps/>
                <w:sz w:val="16"/>
                <w:szCs w:val="16"/>
                <w:lang w:val="en-GB"/>
              </w:rPr>
              <w:t>Note</w:t>
            </w:r>
            <w:r w:rsidRPr="00085BE2">
              <w:rPr>
                <w:rFonts w:cs="Arial"/>
                <w:sz w:val="16"/>
                <w:szCs w:val="16"/>
                <w:lang w:val="en-GB"/>
              </w:rPr>
              <w:t>]</w:t>
            </w:r>
          </w:p>
        </w:tc>
        <w:tc>
          <w:tcPr>
            <w:tcW w:w="2282" w:type="dxa"/>
            <w:tcBorders>
              <w:top w:val="single" w:sz="4" w:space="0" w:color="auto"/>
              <w:bottom w:val="single" w:sz="4" w:space="0" w:color="auto"/>
            </w:tcBorders>
            <w:shd w:val="clear" w:color="auto" w:fill="DEEAF6"/>
          </w:tcPr>
          <w:p w:rsidR="00FE522A" w:rsidRPr="00085BE2" w:rsidRDefault="00FE522A" w:rsidP="00B81DEB">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FE522A" w:rsidRPr="00085BE2" w:rsidRDefault="00FE522A" w:rsidP="00B81DEB">
            <w:pPr>
              <w:jc w:val="center"/>
              <w:rPr>
                <w:sz w:val="18"/>
                <w:szCs w:val="18"/>
                <w:lang w:val="en-GB"/>
              </w:rPr>
            </w:pPr>
          </w:p>
        </w:tc>
        <w:tc>
          <w:tcPr>
            <w:tcW w:w="393" w:type="dxa"/>
            <w:tcBorders>
              <w:top w:val="single" w:sz="4" w:space="0" w:color="auto"/>
            </w:tcBorders>
            <w:shd w:val="clear" w:color="auto" w:fill="FFF2CC"/>
          </w:tcPr>
          <w:p w:rsidR="00FE522A" w:rsidRPr="00085BE2" w:rsidRDefault="00FE522A" w:rsidP="00B81DEB">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FE522A" w:rsidRPr="00085BE2" w:rsidRDefault="00FE522A" w:rsidP="00B81DEB">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FE522A" w:rsidRPr="00085BE2" w:rsidRDefault="00FE522A" w:rsidP="00B81DEB">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631A9D" w:rsidRPr="00085BE2" w:rsidRDefault="00142438" w:rsidP="0031751D">
      <w:pPr>
        <w:pStyle w:val="berschrift2"/>
        <w:rPr>
          <w:sz w:val="18"/>
          <w:szCs w:val="18"/>
        </w:rPr>
      </w:pPr>
      <w:bookmarkStart w:id="30" w:name="_Toc33089182"/>
      <w:r w:rsidRPr="00085BE2">
        <w:t>8.5</w:t>
      </w:r>
      <w:r w:rsidRPr="00085BE2">
        <w:tab/>
        <w:t>Actions to address risks and opportunities</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2023"/>
        <w:gridCol w:w="2278"/>
        <w:gridCol w:w="405"/>
        <w:gridCol w:w="393"/>
        <w:gridCol w:w="386"/>
        <w:gridCol w:w="6"/>
        <w:gridCol w:w="739"/>
      </w:tblGrid>
      <w:tr w:rsidR="00EA662D" w:rsidRPr="00085BE2" w:rsidTr="0031751D">
        <w:tc>
          <w:tcPr>
            <w:tcW w:w="3686" w:type="dxa"/>
            <w:tcBorders>
              <w:top w:val="single" w:sz="12" w:space="0" w:color="auto"/>
              <w:bottom w:val="single" w:sz="12" w:space="0" w:color="auto"/>
              <w:right w:val="single" w:sz="4" w:space="0" w:color="auto"/>
            </w:tcBorders>
            <w:shd w:val="clear" w:color="auto" w:fill="auto"/>
          </w:tcPr>
          <w:p w:rsidR="00EA662D" w:rsidRPr="00085BE2" w:rsidRDefault="00EA662D" w:rsidP="00067851">
            <w:pPr>
              <w:pStyle w:val="2"/>
              <w:rPr>
                <w:lang w:val="en-GB"/>
              </w:rPr>
            </w:pPr>
          </w:p>
        </w:tc>
        <w:tc>
          <w:tcPr>
            <w:tcW w:w="2026" w:type="dxa"/>
            <w:tcBorders>
              <w:top w:val="single" w:sz="12" w:space="0" w:color="auto"/>
              <w:bottom w:val="single" w:sz="12" w:space="0" w:color="auto"/>
              <w:right w:val="single" w:sz="4" w:space="0" w:color="auto"/>
            </w:tcBorders>
            <w:shd w:val="clear" w:color="auto" w:fill="auto"/>
          </w:tcPr>
          <w:p w:rsidR="00EA662D" w:rsidRPr="00085BE2" w:rsidRDefault="00EA662D" w:rsidP="00370345">
            <w:pPr>
              <w:spacing w:after="40" w:line="200" w:lineRule="exact"/>
              <w:rPr>
                <w:b/>
                <w:sz w:val="18"/>
                <w:szCs w:val="18"/>
                <w:lang w:val="en-GB"/>
              </w:rPr>
            </w:pPr>
            <w:r w:rsidRPr="00085BE2">
              <w:rPr>
                <w:b/>
                <w:sz w:val="18"/>
                <w:szCs w:val="18"/>
                <w:lang w:val="en-GB"/>
              </w:rPr>
              <w:t>SA</w:t>
            </w:r>
          </w:p>
        </w:tc>
        <w:tc>
          <w:tcPr>
            <w:tcW w:w="2281" w:type="dxa"/>
            <w:tcBorders>
              <w:top w:val="single" w:sz="12" w:space="0" w:color="auto"/>
              <w:left w:val="single" w:sz="4" w:space="0" w:color="auto"/>
              <w:bottom w:val="single" w:sz="12" w:space="0" w:color="auto"/>
              <w:right w:val="single" w:sz="4" w:space="0" w:color="auto"/>
            </w:tcBorders>
            <w:shd w:val="clear" w:color="auto" w:fill="DEEAF6"/>
          </w:tcPr>
          <w:p w:rsidR="00EA662D" w:rsidRPr="00085BE2" w:rsidRDefault="00EA662D" w:rsidP="00EA662D">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gridSpan w:val="2"/>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EA662D" w:rsidRPr="00085BE2" w:rsidTr="0031751D">
        <w:tc>
          <w:tcPr>
            <w:tcW w:w="7993" w:type="dxa"/>
            <w:gridSpan w:val="3"/>
            <w:tcBorders>
              <w:top w:val="single" w:sz="12" w:space="0" w:color="auto"/>
            </w:tcBorders>
          </w:tcPr>
          <w:p w:rsidR="00EA662D" w:rsidRPr="00085BE2" w:rsidRDefault="00EA662D" w:rsidP="00EA662D">
            <w:pPr>
              <w:keepNext/>
              <w:keepLines/>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EA662D" w:rsidRPr="00085BE2" w:rsidRDefault="00EA662D" w:rsidP="00EA662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tcBorders>
            <w:shd w:val="clear" w:color="auto" w:fill="FFF2CC"/>
          </w:tcPr>
          <w:p w:rsidR="00EA662D" w:rsidRPr="00085BE2" w:rsidRDefault="00EA662D" w:rsidP="00EA662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86" w:type="dxa"/>
            <w:tcBorders>
              <w:top w:val="single" w:sz="12" w:space="0" w:color="auto"/>
            </w:tcBorders>
            <w:shd w:val="clear" w:color="auto" w:fill="FFF2CC"/>
          </w:tcPr>
          <w:p w:rsidR="00EA662D" w:rsidRPr="00085BE2" w:rsidRDefault="00EA662D" w:rsidP="00EA662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6" w:type="dxa"/>
            <w:gridSpan w:val="2"/>
            <w:tcBorders>
              <w:top w:val="single" w:sz="12" w:space="0" w:color="auto"/>
            </w:tcBorders>
          </w:tcPr>
          <w:p w:rsidR="00EA662D" w:rsidRPr="00085BE2" w:rsidRDefault="00EA662D" w:rsidP="00EA662D">
            <w:pPr>
              <w:keepNext/>
              <w:keepLines/>
              <w:jc w:val="center"/>
              <w:rPr>
                <w:sz w:val="16"/>
                <w:szCs w:val="16"/>
                <w:lang w:val="en-GB"/>
              </w:rPr>
            </w:pPr>
          </w:p>
        </w:tc>
      </w:tr>
    </w:tbl>
    <w:p w:rsidR="00EA662D" w:rsidRPr="003A2BB9" w:rsidRDefault="00EA662D" w:rsidP="003A2BB9">
      <w:pPr>
        <w:keepNext/>
        <w:keepLines/>
        <w:spacing w:before="0" w:after="0"/>
        <w:rPr>
          <w:rFonts w:asciiTheme="minorHAnsi" w:hAnsiTheme="minorHAnsi" w:cstheme="minorHAnsi"/>
          <w:b/>
          <w:bCs/>
          <w:sz w:val="2"/>
          <w:szCs w:val="2"/>
          <w:lang w:val="en-GB"/>
        </w:rPr>
        <w:sectPr w:rsidR="00EA662D"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EA662D" w:rsidRPr="0068017C" w:rsidTr="0031751D">
        <w:tc>
          <w:tcPr>
            <w:tcW w:w="9923" w:type="dxa"/>
            <w:gridSpan w:val="4"/>
            <w:tcBorders>
              <w:top w:val="single" w:sz="4" w:space="0" w:color="auto"/>
              <w:bottom w:val="nil"/>
            </w:tcBorders>
          </w:tcPr>
          <w:p w:rsidR="00EA662D" w:rsidRPr="00085BE2" w:rsidRDefault="00EA662D" w:rsidP="00EA662D">
            <w:pPr>
              <w:keepNext/>
              <w:keepLines/>
              <w:rPr>
                <w:rFonts w:cs="Arial"/>
                <w:bCs/>
                <w:lang w:val="en-GB"/>
              </w:rPr>
            </w:pPr>
            <w:r w:rsidRPr="00085BE2">
              <w:rPr>
                <w:rFonts w:cs="Arial"/>
                <w:bCs/>
                <w:sz w:val="18"/>
                <w:szCs w:val="18"/>
                <w:lang w:val="en-GB"/>
              </w:rPr>
              <w:t>Findings / justification of findings / specifics / notes:</w:t>
            </w:r>
          </w:p>
        </w:tc>
      </w:tr>
      <w:tr w:rsidR="00EA662D" w:rsidRPr="0068017C" w:rsidTr="0031751D">
        <w:tc>
          <w:tcPr>
            <w:tcW w:w="9923" w:type="dxa"/>
            <w:gridSpan w:val="4"/>
            <w:tcBorders>
              <w:top w:val="nil"/>
              <w:bottom w:val="single" w:sz="12" w:space="0" w:color="auto"/>
            </w:tcBorders>
            <w:shd w:val="clear" w:color="auto" w:fill="FFF2CC"/>
          </w:tcPr>
          <w:p w:rsidR="00EA662D" w:rsidRPr="00085BE2" w:rsidRDefault="00EA662D" w:rsidP="00EA662D">
            <w:pPr>
              <w:rPr>
                <w:lang w:val="en-GB"/>
              </w:rPr>
            </w:pPr>
          </w:p>
        </w:tc>
      </w:tr>
      <w:tr w:rsidR="00EA662D" w:rsidRPr="0068017C" w:rsidTr="0031751D">
        <w:tc>
          <w:tcPr>
            <w:tcW w:w="9923" w:type="dxa"/>
            <w:gridSpan w:val="4"/>
            <w:tcBorders>
              <w:bottom w:val="single" w:sz="4" w:space="0" w:color="auto"/>
            </w:tcBorders>
            <w:vAlign w:val="center"/>
          </w:tcPr>
          <w:p w:rsidR="00EA662D" w:rsidRPr="00085BE2" w:rsidRDefault="00EA662D" w:rsidP="00EA662D">
            <w:pPr>
              <w:keepNext/>
              <w:keepLines/>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EA662D" w:rsidRPr="00085BE2" w:rsidTr="0031751D">
        <w:tc>
          <w:tcPr>
            <w:tcW w:w="796" w:type="dxa"/>
            <w:tcBorders>
              <w:bottom w:val="nil"/>
            </w:tcBorders>
            <w:vAlign w:val="center"/>
          </w:tcPr>
          <w:p w:rsidR="00EA662D" w:rsidRPr="00085BE2" w:rsidRDefault="00EA662D" w:rsidP="00EA662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EA662D" w:rsidRPr="00085BE2" w:rsidRDefault="00EA662D" w:rsidP="00EA662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EA662D" w:rsidRPr="00085BE2" w:rsidRDefault="00EA662D" w:rsidP="00EA662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EA662D" w:rsidRPr="00085BE2" w:rsidRDefault="00EA662D" w:rsidP="00EA662D">
            <w:pPr>
              <w:keepNext/>
              <w:keepLines/>
              <w:rPr>
                <w:rFonts w:cs="Arial"/>
                <w:iCs/>
                <w:szCs w:val="22"/>
                <w:lang w:val="en-GB"/>
              </w:rPr>
            </w:pPr>
            <w:r w:rsidRPr="00085BE2">
              <w:rPr>
                <w:sz w:val="18"/>
                <w:szCs w:val="18"/>
                <w:lang w:val="en-GB"/>
              </w:rPr>
              <w:t>Date / Version</w:t>
            </w:r>
          </w:p>
        </w:tc>
      </w:tr>
      <w:tr w:rsidR="00EA662D" w:rsidRPr="00085BE2" w:rsidTr="0031751D">
        <w:tc>
          <w:tcPr>
            <w:tcW w:w="796" w:type="dxa"/>
          </w:tcPr>
          <w:p w:rsidR="00EA662D" w:rsidRPr="00085BE2" w:rsidRDefault="00EA662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EA662D" w:rsidRPr="00085BE2" w:rsidRDefault="00EA662D" w:rsidP="00EA662D">
            <w:pPr>
              <w:spacing w:after="40" w:line="200" w:lineRule="exact"/>
              <w:jc w:val="center"/>
              <w:rPr>
                <w:rFonts w:cs="Arial"/>
                <w:iCs/>
                <w:sz w:val="18"/>
                <w:szCs w:val="18"/>
                <w:lang w:val="en-GB"/>
              </w:rPr>
            </w:pPr>
          </w:p>
        </w:tc>
        <w:tc>
          <w:tcPr>
            <w:tcW w:w="6731" w:type="dxa"/>
            <w:shd w:val="clear" w:color="auto" w:fill="FFF2CC"/>
          </w:tcPr>
          <w:p w:rsidR="00EA662D" w:rsidRPr="00085BE2" w:rsidRDefault="00EA662D" w:rsidP="00EA662D">
            <w:pPr>
              <w:spacing w:after="40" w:line="200" w:lineRule="exact"/>
              <w:rPr>
                <w:rFonts w:cs="Arial"/>
                <w:iCs/>
                <w:sz w:val="18"/>
                <w:szCs w:val="18"/>
                <w:lang w:val="en-GB"/>
              </w:rPr>
            </w:pPr>
          </w:p>
        </w:tc>
        <w:tc>
          <w:tcPr>
            <w:tcW w:w="1916" w:type="dxa"/>
            <w:shd w:val="clear" w:color="auto" w:fill="FFF2CC"/>
          </w:tcPr>
          <w:p w:rsidR="00EA662D" w:rsidRPr="00085BE2" w:rsidRDefault="00EA662D" w:rsidP="00EA662D">
            <w:pPr>
              <w:spacing w:after="40" w:line="200" w:lineRule="exact"/>
              <w:rPr>
                <w:sz w:val="18"/>
                <w:szCs w:val="18"/>
                <w:lang w:val="en-GB"/>
              </w:rPr>
            </w:pPr>
          </w:p>
        </w:tc>
      </w:tr>
      <w:tr w:rsidR="00EA662D" w:rsidRPr="00085BE2" w:rsidTr="0031751D">
        <w:tc>
          <w:tcPr>
            <w:tcW w:w="796" w:type="dxa"/>
          </w:tcPr>
          <w:p w:rsidR="00EA662D" w:rsidRPr="00085BE2" w:rsidRDefault="00EA662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EA662D" w:rsidRPr="00085BE2" w:rsidRDefault="00EA662D" w:rsidP="00EA662D">
            <w:pPr>
              <w:spacing w:after="40" w:line="200" w:lineRule="exact"/>
              <w:jc w:val="center"/>
              <w:rPr>
                <w:rFonts w:cs="Arial"/>
                <w:bCs/>
                <w:sz w:val="18"/>
                <w:szCs w:val="18"/>
                <w:lang w:val="en-GB"/>
              </w:rPr>
            </w:pPr>
          </w:p>
        </w:tc>
        <w:tc>
          <w:tcPr>
            <w:tcW w:w="6731" w:type="dxa"/>
            <w:shd w:val="clear" w:color="auto" w:fill="FFF2CC"/>
          </w:tcPr>
          <w:p w:rsidR="00EA662D" w:rsidRPr="00085BE2" w:rsidRDefault="00EA662D" w:rsidP="00EA662D">
            <w:pPr>
              <w:spacing w:after="40" w:line="200" w:lineRule="exact"/>
              <w:rPr>
                <w:rFonts w:cs="Arial"/>
                <w:iCs/>
                <w:sz w:val="18"/>
                <w:szCs w:val="18"/>
                <w:lang w:val="en-GB"/>
              </w:rPr>
            </w:pPr>
          </w:p>
        </w:tc>
        <w:tc>
          <w:tcPr>
            <w:tcW w:w="1916" w:type="dxa"/>
            <w:shd w:val="clear" w:color="auto" w:fill="FFF2CC"/>
          </w:tcPr>
          <w:p w:rsidR="00EA662D" w:rsidRPr="00085BE2" w:rsidRDefault="00EA662D" w:rsidP="00EA662D">
            <w:pPr>
              <w:spacing w:after="40" w:line="200" w:lineRule="exact"/>
              <w:rPr>
                <w:sz w:val="18"/>
                <w:szCs w:val="18"/>
                <w:lang w:val="en-GB"/>
              </w:rPr>
            </w:pPr>
          </w:p>
        </w:tc>
      </w:tr>
      <w:tr w:rsidR="00EA662D" w:rsidRPr="0068017C" w:rsidTr="0031751D">
        <w:tc>
          <w:tcPr>
            <w:tcW w:w="9923" w:type="dxa"/>
            <w:gridSpan w:val="4"/>
            <w:tcBorders>
              <w:top w:val="single" w:sz="4" w:space="0" w:color="auto"/>
              <w:bottom w:val="nil"/>
            </w:tcBorders>
            <w:vAlign w:val="center"/>
          </w:tcPr>
          <w:p w:rsidR="00EA662D" w:rsidRPr="00085BE2" w:rsidRDefault="00EA662D"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Findings / justification of findings / sectorspecific provisions / notes:</w:t>
            </w:r>
          </w:p>
        </w:tc>
      </w:tr>
      <w:tr w:rsidR="00EA662D" w:rsidRPr="0068017C" w:rsidTr="0031751D">
        <w:tc>
          <w:tcPr>
            <w:tcW w:w="9923" w:type="dxa"/>
            <w:gridSpan w:val="4"/>
            <w:tcBorders>
              <w:top w:val="nil"/>
              <w:bottom w:val="single" w:sz="2" w:space="0" w:color="auto"/>
            </w:tcBorders>
            <w:shd w:val="clear" w:color="auto" w:fill="FFF2CC"/>
            <w:vAlign w:val="center"/>
          </w:tcPr>
          <w:p w:rsidR="00EA662D" w:rsidRPr="00085BE2" w:rsidRDefault="00EA662D" w:rsidP="00EA662D">
            <w:pPr>
              <w:rPr>
                <w:lang w:val="en-GB"/>
              </w:rPr>
            </w:pPr>
          </w:p>
        </w:tc>
      </w:tr>
    </w:tbl>
    <w:p w:rsidR="00EA662D" w:rsidRPr="003A2BB9" w:rsidRDefault="00EA662D" w:rsidP="003A2BB9">
      <w:pPr>
        <w:spacing w:before="0" w:after="0"/>
        <w:rPr>
          <w:rFonts w:asciiTheme="minorHAnsi" w:hAnsiTheme="minorHAnsi" w:cstheme="minorHAnsi"/>
          <w:b/>
          <w:sz w:val="2"/>
          <w:szCs w:val="2"/>
          <w:lang w:val="en-GB"/>
        </w:rPr>
        <w:sectPr w:rsidR="00EA662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EA662D" w:rsidRPr="00085BE2" w:rsidTr="0031751D">
        <w:tc>
          <w:tcPr>
            <w:tcW w:w="811" w:type="dxa"/>
            <w:tcBorders>
              <w:top w:val="single" w:sz="4" w:space="0" w:color="auto"/>
            </w:tcBorders>
          </w:tcPr>
          <w:p w:rsidR="00EA662D" w:rsidRPr="00085BE2" w:rsidRDefault="00950EB4" w:rsidP="00EA662D">
            <w:pPr>
              <w:rPr>
                <w:sz w:val="18"/>
                <w:szCs w:val="18"/>
                <w:lang w:val="en-GB"/>
              </w:rPr>
            </w:pPr>
            <w:r w:rsidRPr="00085BE2">
              <w:rPr>
                <w:sz w:val="18"/>
                <w:szCs w:val="18"/>
                <w:lang w:val="en-GB"/>
              </w:rPr>
              <w:t>8.5.1</w:t>
            </w:r>
          </w:p>
        </w:tc>
        <w:tc>
          <w:tcPr>
            <w:tcW w:w="4900" w:type="dxa"/>
            <w:tcBorders>
              <w:top w:val="single" w:sz="4" w:space="0" w:color="auto"/>
            </w:tcBorders>
          </w:tcPr>
          <w:p w:rsidR="00950EB4" w:rsidRPr="00085BE2" w:rsidRDefault="00950EB4" w:rsidP="00950EB4">
            <w:pPr>
              <w:rPr>
                <w:color w:val="000000"/>
                <w:sz w:val="18"/>
                <w:szCs w:val="18"/>
                <w:lang w:val="en-GB"/>
              </w:rPr>
            </w:pPr>
            <w:r w:rsidRPr="00085BE2">
              <w:rPr>
                <w:color w:val="000000"/>
                <w:sz w:val="18"/>
                <w:szCs w:val="18"/>
                <w:lang w:val="en-GB"/>
              </w:rPr>
              <w:t>The laboratory shall consider the risks and opportunities associated with the laboratory activities in order to:</w:t>
            </w:r>
          </w:p>
          <w:p w:rsidR="00950EB4" w:rsidRPr="00085BE2" w:rsidRDefault="00950EB4" w:rsidP="001D72D8">
            <w:pPr>
              <w:numPr>
                <w:ilvl w:val="0"/>
                <w:numId w:val="38"/>
              </w:numPr>
              <w:ind w:left="267" w:hanging="252"/>
              <w:rPr>
                <w:color w:val="000000"/>
                <w:sz w:val="18"/>
                <w:szCs w:val="18"/>
                <w:lang w:val="en-GB"/>
              </w:rPr>
            </w:pPr>
            <w:r w:rsidRPr="00085BE2">
              <w:rPr>
                <w:color w:val="000000"/>
                <w:sz w:val="18"/>
                <w:szCs w:val="18"/>
                <w:lang w:val="en-GB"/>
              </w:rPr>
              <w:t>give assurance that the management system achieves its intended results;</w:t>
            </w:r>
          </w:p>
          <w:p w:rsidR="00950EB4" w:rsidRPr="00085BE2" w:rsidRDefault="00950EB4" w:rsidP="001D72D8">
            <w:pPr>
              <w:numPr>
                <w:ilvl w:val="0"/>
                <w:numId w:val="38"/>
              </w:numPr>
              <w:ind w:left="267" w:hanging="252"/>
              <w:rPr>
                <w:color w:val="000000"/>
                <w:sz w:val="18"/>
                <w:szCs w:val="18"/>
                <w:lang w:val="en-GB"/>
              </w:rPr>
            </w:pPr>
            <w:r w:rsidRPr="00085BE2">
              <w:rPr>
                <w:color w:val="000000"/>
                <w:sz w:val="18"/>
                <w:szCs w:val="18"/>
                <w:lang w:val="en-GB"/>
              </w:rPr>
              <w:t>enhance opportunities to achieve the purpose and objectives of the laboratory;</w:t>
            </w:r>
          </w:p>
          <w:p w:rsidR="00950EB4" w:rsidRPr="00085BE2" w:rsidRDefault="00950EB4" w:rsidP="001D72D8">
            <w:pPr>
              <w:numPr>
                <w:ilvl w:val="0"/>
                <w:numId w:val="38"/>
              </w:numPr>
              <w:ind w:left="267" w:hanging="252"/>
              <w:rPr>
                <w:color w:val="000000"/>
                <w:sz w:val="18"/>
                <w:szCs w:val="18"/>
                <w:lang w:val="en-GB"/>
              </w:rPr>
            </w:pPr>
            <w:r w:rsidRPr="00085BE2">
              <w:rPr>
                <w:color w:val="000000"/>
                <w:sz w:val="18"/>
                <w:szCs w:val="18"/>
                <w:lang w:val="en-GB"/>
              </w:rPr>
              <w:t>prevent, or reduce, undesired impacts and potential failures in the laboratory activities;</w:t>
            </w:r>
          </w:p>
          <w:p w:rsidR="00EA662D" w:rsidRPr="00085BE2" w:rsidRDefault="00950EB4" w:rsidP="001D72D8">
            <w:pPr>
              <w:numPr>
                <w:ilvl w:val="0"/>
                <w:numId w:val="38"/>
              </w:numPr>
              <w:ind w:left="267" w:hanging="252"/>
              <w:rPr>
                <w:color w:val="000000"/>
                <w:sz w:val="18"/>
                <w:szCs w:val="18"/>
                <w:lang w:val="en-GB"/>
              </w:rPr>
            </w:pPr>
            <w:r w:rsidRPr="00085BE2">
              <w:rPr>
                <w:color w:val="000000"/>
                <w:sz w:val="18"/>
                <w:szCs w:val="18"/>
                <w:lang w:val="en-GB"/>
              </w:rPr>
              <w:t>achieve improvement.</w:t>
            </w:r>
          </w:p>
        </w:tc>
        <w:tc>
          <w:tcPr>
            <w:tcW w:w="2282" w:type="dxa"/>
            <w:tcBorders>
              <w:top w:val="single" w:sz="4" w:space="0" w:color="auto"/>
              <w:bottom w:val="single" w:sz="4" w:space="0" w:color="auto"/>
            </w:tcBorders>
            <w:shd w:val="clear" w:color="auto" w:fill="DEEAF6"/>
          </w:tcPr>
          <w:p w:rsidR="00EA662D" w:rsidRPr="00085BE2" w:rsidRDefault="00EA662D" w:rsidP="00EA662D">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EA662D" w:rsidRPr="00085BE2" w:rsidRDefault="00EA662D" w:rsidP="00EA662D">
            <w:pPr>
              <w:jc w:val="center"/>
              <w:rPr>
                <w:sz w:val="18"/>
                <w:szCs w:val="18"/>
                <w:lang w:val="en-GB"/>
              </w:rPr>
            </w:pPr>
          </w:p>
        </w:tc>
        <w:tc>
          <w:tcPr>
            <w:tcW w:w="393"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EA662D" w:rsidRPr="00085BE2" w:rsidRDefault="00EA662D" w:rsidP="00EA662D">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EA662D" w:rsidRPr="00085BE2" w:rsidTr="0031751D">
        <w:tc>
          <w:tcPr>
            <w:tcW w:w="811" w:type="dxa"/>
            <w:tcBorders>
              <w:top w:val="single" w:sz="4" w:space="0" w:color="auto"/>
            </w:tcBorders>
          </w:tcPr>
          <w:p w:rsidR="00EA662D" w:rsidRPr="00085BE2" w:rsidRDefault="00950EB4" w:rsidP="00EA662D">
            <w:pPr>
              <w:rPr>
                <w:sz w:val="18"/>
                <w:szCs w:val="18"/>
                <w:lang w:val="en-GB"/>
              </w:rPr>
            </w:pPr>
            <w:r w:rsidRPr="00085BE2">
              <w:rPr>
                <w:sz w:val="18"/>
                <w:szCs w:val="18"/>
                <w:lang w:val="en-GB"/>
              </w:rPr>
              <w:t>8.5.2</w:t>
            </w:r>
          </w:p>
        </w:tc>
        <w:tc>
          <w:tcPr>
            <w:tcW w:w="4900" w:type="dxa"/>
            <w:tcBorders>
              <w:top w:val="single" w:sz="4" w:space="0" w:color="auto"/>
            </w:tcBorders>
          </w:tcPr>
          <w:p w:rsidR="00950EB4" w:rsidRPr="00085BE2" w:rsidRDefault="00950EB4" w:rsidP="00950EB4">
            <w:pPr>
              <w:rPr>
                <w:color w:val="000000"/>
                <w:sz w:val="18"/>
                <w:szCs w:val="18"/>
                <w:lang w:val="en-GB"/>
              </w:rPr>
            </w:pPr>
            <w:r w:rsidRPr="00085BE2">
              <w:rPr>
                <w:color w:val="000000"/>
                <w:sz w:val="18"/>
                <w:szCs w:val="18"/>
                <w:lang w:val="en-GB"/>
              </w:rPr>
              <w:t>The laboratory shall plan:</w:t>
            </w:r>
          </w:p>
          <w:p w:rsidR="00950EB4" w:rsidRPr="00085BE2" w:rsidRDefault="00950EB4" w:rsidP="001D72D8">
            <w:pPr>
              <w:numPr>
                <w:ilvl w:val="0"/>
                <w:numId w:val="39"/>
              </w:numPr>
              <w:ind w:left="281" w:hanging="308"/>
              <w:rPr>
                <w:color w:val="000000"/>
                <w:sz w:val="18"/>
                <w:szCs w:val="18"/>
                <w:lang w:val="en-GB"/>
              </w:rPr>
            </w:pPr>
            <w:r w:rsidRPr="00085BE2">
              <w:rPr>
                <w:color w:val="000000"/>
                <w:sz w:val="18"/>
                <w:szCs w:val="18"/>
                <w:lang w:val="en-GB"/>
              </w:rPr>
              <w:t>actions to address these risks and opportunities;</w:t>
            </w:r>
          </w:p>
          <w:p w:rsidR="00950EB4" w:rsidRPr="00085BE2" w:rsidRDefault="00950EB4" w:rsidP="001D72D8">
            <w:pPr>
              <w:numPr>
                <w:ilvl w:val="0"/>
                <w:numId w:val="39"/>
              </w:numPr>
              <w:ind w:left="281" w:hanging="308"/>
              <w:rPr>
                <w:color w:val="000000"/>
                <w:sz w:val="18"/>
                <w:szCs w:val="18"/>
                <w:lang w:val="en-GB"/>
              </w:rPr>
            </w:pPr>
            <w:r w:rsidRPr="00085BE2">
              <w:rPr>
                <w:color w:val="000000"/>
                <w:sz w:val="18"/>
                <w:szCs w:val="18"/>
                <w:lang w:val="en-GB"/>
              </w:rPr>
              <w:t>how to:</w:t>
            </w:r>
          </w:p>
          <w:p w:rsidR="00950EB4" w:rsidRPr="00085BE2" w:rsidRDefault="00950EB4" w:rsidP="00681190">
            <w:pPr>
              <w:ind w:left="449" w:hanging="210"/>
              <w:rPr>
                <w:color w:val="000000"/>
                <w:sz w:val="18"/>
                <w:szCs w:val="18"/>
                <w:lang w:val="en-GB"/>
              </w:rPr>
            </w:pPr>
            <w:r w:rsidRPr="00085BE2">
              <w:rPr>
                <w:color w:val="000000"/>
                <w:sz w:val="18"/>
                <w:szCs w:val="18"/>
                <w:lang w:val="en-GB"/>
              </w:rPr>
              <w:lastRenderedPageBreak/>
              <w:t>— integrate and implement these actions into its management system;</w:t>
            </w:r>
          </w:p>
          <w:p w:rsidR="00EA662D" w:rsidRPr="00085BE2" w:rsidRDefault="00950EB4" w:rsidP="00950EB4">
            <w:pPr>
              <w:ind w:left="183" w:firstLine="56"/>
              <w:rPr>
                <w:color w:val="000000"/>
                <w:sz w:val="18"/>
                <w:szCs w:val="18"/>
                <w:lang w:val="en-GB"/>
              </w:rPr>
            </w:pPr>
            <w:r w:rsidRPr="00085BE2">
              <w:rPr>
                <w:color w:val="000000"/>
                <w:sz w:val="18"/>
                <w:szCs w:val="18"/>
                <w:lang w:val="en-GB"/>
              </w:rPr>
              <w:t>— evaluate the effectiveness of these actions.</w:t>
            </w:r>
          </w:p>
          <w:p w:rsidR="00950EB4" w:rsidRPr="00085BE2" w:rsidRDefault="00950EB4" w:rsidP="00142438">
            <w:pPr>
              <w:ind w:left="-27" w:hanging="3"/>
              <w:rPr>
                <w:color w:val="000000"/>
                <w:sz w:val="18"/>
                <w:szCs w:val="18"/>
                <w:lang w:val="en-GB"/>
              </w:rPr>
            </w:pP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282" w:type="dxa"/>
            <w:tcBorders>
              <w:top w:val="single" w:sz="4" w:space="0" w:color="auto"/>
            </w:tcBorders>
            <w:shd w:val="clear" w:color="auto" w:fill="DEEAF6"/>
          </w:tcPr>
          <w:p w:rsidR="00EA662D" w:rsidRPr="00085BE2" w:rsidRDefault="00EA662D" w:rsidP="00EA662D">
            <w:pPr>
              <w:rPr>
                <w:rFonts w:cs="Arial"/>
                <w:sz w:val="18"/>
                <w:szCs w:val="18"/>
                <w:lang w:val="en-GB"/>
              </w:rPr>
            </w:pPr>
            <w:r w:rsidRPr="00085BE2">
              <w:rPr>
                <w:rFonts w:cs="Arial"/>
                <w:iCs/>
                <w:sz w:val="18"/>
                <w:szCs w:val="18"/>
                <w:lang w:val="en-GB"/>
              </w:rPr>
              <w:lastRenderedPageBreak/>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EA662D" w:rsidRPr="00085BE2" w:rsidRDefault="00EA662D" w:rsidP="00EA662D">
            <w:pPr>
              <w:jc w:val="center"/>
              <w:rPr>
                <w:sz w:val="18"/>
                <w:szCs w:val="18"/>
                <w:lang w:val="en-GB"/>
              </w:rPr>
            </w:pPr>
          </w:p>
        </w:tc>
        <w:tc>
          <w:tcPr>
            <w:tcW w:w="393"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EA662D" w:rsidRPr="00085BE2" w:rsidRDefault="00EA662D" w:rsidP="00EA662D">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EA662D" w:rsidRPr="00085BE2" w:rsidTr="0031751D">
        <w:tc>
          <w:tcPr>
            <w:tcW w:w="811" w:type="dxa"/>
            <w:tcBorders>
              <w:top w:val="single" w:sz="4" w:space="0" w:color="auto"/>
            </w:tcBorders>
          </w:tcPr>
          <w:p w:rsidR="00EA662D" w:rsidRPr="00085BE2" w:rsidRDefault="00950EB4" w:rsidP="00EA662D">
            <w:pPr>
              <w:rPr>
                <w:sz w:val="18"/>
                <w:szCs w:val="18"/>
                <w:lang w:val="en-GB"/>
              </w:rPr>
            </w:pPr>
            <w:r w:rsidRPr="00085BE2">
              <w:rPr>
                <w:sz w:val="18"/>
                <w:szCs w:val="18"/>
                <w:lang w:val="en-GB"/>
              </w:rPr>
              <w:t>8.5.3</w:t>
            </w:r>
          </w:p>
        </w:tc>
        <w:tc>
          <w:tcPr>
            <w:tcW w:w="4900" w:type="dxa"/>
            <w:tcBorders>
              <w:top w:val="single" w:sz="4" w:space="0" w:color="auto"/>
            </w:tcBorders>
          </w:tcPr>
          <w:p w:rsidR="00950EB4" w:rsidRPr="00085BE2" w:rsidRDefault="00950EB4" w:rsidP="00142438">
            <w:pPr>
              <w:rPr>
                <w:sz w:val="18"/>
                <w:szCs w:val="18"/>
                <w:lang w:val="en-GB"/>
              </w:rPr>
            </w:pPr>
            <w:r w:rsidRPr="00085BE2">
              <w:rPr>
                <w:sz w:val="18"/>
                <w:szCs w:val="18"/>
                <w:lang w:val="en-GB"/>
              </w:rPr>
              <w:t>Actions taken to address risks and opportunities shall be proportional to the potential impact on the validity of laboratory results.</w:t>
            </w:r>
            <w:r w:rsidR="00142438">
              <w:rPr>
                <w:sz w:val="18"/>
                <w:szCs w:val="18"/>
                <w:lang w:val="en-GB"/>
              </w:rPr>
              <w:t xml:space="preserve"> </w:t>
            </w: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 xml:space="preserve"> 1</w:t>
            </w:r>
            <w:r w:rsidR="00142438">
              <w:rPr>
                <w:rFonts w:cs="Arial"/>
                <w:sz w:val="16"/>
                <w:szCs w:val="16"/>
                <w:lang w:val="en-GB"/>
              </w:rPr>
              <w:t>, 2</w:t>
            </w:r>
            <w:r w:rsidRPr="00085BE2">
              <w:rPr>
                <w:rFonts w:cs="Arial"/>
                <w:sz w:val="16"/>
                <w:szCs w:val="16"/>
                <w:lang w:val="en-GB"/>
              </w:rPr>
              <w:t>]</w:t>
            </w:r>
          </w:p>
        </w:tc>
        <w:tc>
          <w:tcPr>
            <w:tcW w:w="2282" w:type="dxa"/>
            <w:tcBorders>
              <w:top w:val="single" w:sz="4" w:space="0" w:color="auto"/>
              <w:bottom w:val="single" w:sz="4" w:space="0" w:color="auto"/>
            </w:tcBorders>
            <w:shd w:val="clear" w:color="auto" w:fill="DEEAF6"/>
          </w:tcPr>
          <w:p w:rsidR="00EA662D" w:rsidRPr="00085BE2" w:rsidRDefault="00EA662D" w:rsidP="00EA662D">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EA662D" w:rsidRPr="00085BE2" w:rsidRDefault="00EA662D" w:rsidP="00EA662D">
            <w:pPr>
              <w:jc w:val="center"/>
              <w:rPr>
                <w:sz w:val="18"/>
                <w:szCs w:val="18"/>
                <w:lang w:val="en-GB"/>
              </w:rPr>
            </w:pPr>
          </w:p>
        </w:tc>
        <w:tc>
          <w:tcPr>
            <w:tcW w:w="393"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EA662D" w:rsidRPr="00085BE2" w:rsidRDefault="00EA662D" w:rsidP="00EA662D">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EA662D" w:rsidRPr="00085BE2" w:rsidRDefault="00142438" w:rsidP="004F13FF">
      <w:pPr>
        <w:pStyle w:val="berschrift2"/>
        <w:rPr>
          <w:sz w:val="18"/>
          <w:szCs w:val="18"/>
        </w:rPr>
      </w:pPr>
      <w:bookmarkStart w:id="31" w:name="_Toc33089183"/>
      <w:r w:rsidRPr="00085BE2">
        <w:t>8.6</w:t>
      </w:r>
      <w:r w:rsidRPr="00085BE2">
        <w:tab/>
        <w:t>Improvement</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7"/>
        <w:gridCol w:w="2026"/>
        <w:gridCol w:w="2279"/>
        <w:gridCol w:w="405"/>
        <w:gridCol w:w="393"/>
        <w:gridCol w:w="386"/>
        <w:gridCol w:w="6"/>
        <w:gridCol w:w="739"/>
      </w:tblGrid>
      <w:tr w:rsidR="00EA662D" w:rsidRPr="00085BE2" w:rsidTr="00C96796">
        <w:tc>
          <w:tcPr>
            <w:tcW w:w="3677" w:type="dxa"/>
            <w:tcBorders>
              <w:top w:val="single" w:sz="12" w:space="0" w:color="auto"/>
              <w:bottom w:val="single" w:sz="12" w:space="0" w:color="auto"/>
              <w:right w:val="single" w:sz="4" w:space="0" w:color="auto"/>
            </w:tcBorders>
            <w:shd w:val="clear" w:color="auto" w:fill="auto"/>
          </w:tcPr>
          <w:p w:rsidR="00EA662D" w:rsidRPr="00085BE2" w:rsidRDefault="00EA662D" w:rsidP="00067851">
            <w:pPr>
              <w:pStyle w:val="2"/>
              <w:rPr>
                <w:lang w:val="en-GB"/>
              </w:rPr>
            </w:pPr>
          </w:p>
        </w:tc>
        <w:tc>
          <w:tcPr>
            <w:tcW w:w="2026" w:type="dxa"/>
            <w:tcBorders>
              <w:top w:val="single" w:sz="12" w:space="0" w:color="auto"/>
              <w:bottom w:val="single" w:sz="12" w:space="0" w:color="auto"/>
              <w:right w:val="single" w:sz="4" w:space="0" w:color="auto"/>
            </w:tcBorders>
            <w:shd w:val="clear" w:color="auto" w:fill="auto"/>
          </w:tcPr>
          <w:p w:rsidR="00EA662D" w:rsidRPr="00085BE2" w:rsidRDefault="00EA662D" w:rsidP="0025175D">
            <w:pPr>
              <w:spacing w:after="40" w:line="200" w:lineRule="exact"/>
              <w:rPr>
                <w:b/>
                <w:sz w:val="18"/>
                <w:szCs w:val="18"/>
                <w:lang w:val="en-GB"/>
              </w:rPr>
            </w:pPr>
            <w:r w:rsidRPr="00085BE2">
              <w:rPr>
                <w:b/>
                <w:sz w:val="18"/>
                <w:szCs w:val="18"/>
                <w:lang w:val="en-GB"/>
              </w:rPr>
              <w:t>SA</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EA662D" w:rsidRPr="00085BE2" w:rsidRDefault="00EA662D" w:rsidP="00EA662D">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gridSpan w:val="2"/>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EA662D" w:rsidRPr="00085BE2" w:rsidTr="00C96796">
        <w:tc>
          <w:tcPr>
            <w:tcW w:w="7982" w:type="dxa"/>
            <w:gridSpan w:val="3"/>
            <w:tcBorders>
              <w:top w:val="single" w:sz="12" w:space="0" w:color="auto"/>
            </w:tcBorders>
          </w:tcPr>
          <w:p w:rsidR="00EA662D" w:rsidRPr="00085BE2" w:rsidRDefault="00EA662D" w:rsidP="00EA662D">
            <w:pPr>
              <w:keepNext/>
              <w:keepLines/>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EA662D" w:rsidRPr="00085BE2" w:rsidRDefault="00EA662D" w:rsidP="00EA662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tcBorders>
            <w:shd w:val="clear" w:color="auto" w:fill="FFF2CC"/>
          </w:tcPr>
          <w:p w:rsidR="00EA662D" w:rsidRPr="00085BE2" w:rsidRDefault="00EA662D" w:rsidP="00EA662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86" w:type="dxa"/>
            <w:tcBorders>
              <w:top w:val="single" w:sz="12" w:space="0" w:color="auto"/>
            </w:tcBorders>
            <w:shd w:val="clear" w:color="auto" w:fill="FFF2CC"/>
          </w:tcPr>
          <w:p w:rsidR="00EA662D" w:rsidRPr="00085BE2" w:rsidRDefault="00EA662D" w:rsidP="00EA662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gridSpan w:val="2"/>
            <w:tcBorders>
              <w:top w:val="single" w:sz="12" w:space="0" w:color="auto"/>
            </w:tcBorders>
          </w:tcPr>
          <w:p w:rsidR="00EA662D" w:rsidRPr="00085BE2" w:rsidRDefault="00EA662D" w:rsidP="00EA662D">
            <w:pPr>
              <w:keepNext/>
              <w:keepLines/>
              <w:jc w:val="center"/>
              <w:rPr>
                <w:sz w:val="16"/>
                <w:szCs w:val="16"/>
                <w:lang w:val="en-GB"/>
              </w:rPr>
            </w:pPr>
          </w:p>
        </w:tc>
      </w:tr>
    </w:tbl>
    <w:p w:rsidR="00EA662D" w:rsidRPr="003A2BB9" w:rsidRDefault="00EA662D" w:rsidP="003A2BB9">
      <w:pPr>
        <w:keepNext/>
        <w:keepLines/>
        <w:spacing w:before="0" w:after="0"/>
        <w:rPr>
          <w:rFonts w:asciiTheme="minorHAnsi" w:hAnsiTheme="minorHAnsi" w:cstheme="minorHAnsi"/>
          <w:b/>
          <w:bCs/>
          <w:sz w:val="2"/>
          <w:szCs w:val="2"/>
          <w:lang w:val="en-GB"/>
        </w:rPr>
        <w:sectPr w:rsidR="00EA662D"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EA662D" w:rsidRPr="0068017C" w:rsidTr="0031751D">
        <w:tc>
          <w:tcPr>
            <w:tcW w:w="9923" w:type="dxa"/>
            <w:gridSpan w:val="4"/>
            <w:tcBorders>
              <w:top w:val="single" w:sz="4" w:space="0" w:color="auto"/>
              <w:bottom w:val="nil"/>
            </w:tcBorders>
          </w:tcPr>
          <w:p w:rsidR="00EA662D" w:rsidRPr="00085BE2" w:rsidRDefault="00EA662D" w:rsidP="00EA662D">
            <w:pPr>
              <w:keepNext/>
              <w:keepLines/>
              <w:rPr>
                <w:rFonts w:cs="Arial"/>
                <w:bCs/>
                <w:lang w:val="en-GB"/>
              </w:rPr>
            </w:pPr>
            <w:r w:rsidRPr="00085BE2">
              <w:rPr>
                <w:rFonts w:cs="Arial"/>
                <w:bCs/>
                <w:sz w:val="18"/>
                <w:szCs w:val="18"/>
                <w:lang w:val="en-GB"/>
              </w:rPr>
              <w:t>Findings / justification of findings / specifics / notes:</w:t>
            </w:r>
          </w:p>
        </w:tc>
      </w:tr>
      <w:tr w:rsidR="00EA662D" w:rsidRPr="0068017C" w:rsidTr="0031751D">
        <w:tc>
          <w:tcPr>
            <w:tcW w:w="9923" w:type="dxa"/>
            <w:gridSpan w:val="4"/>
            <w:tcBorders>
              <w:top w:val="nil"/>
              <w:bottom w:val="single" w:sz="12" w:space="0" w:color="auto"/>
            </w:tcBorders>
            <w:shd w:val="clear" w:color="auto" w:fill="FFF2CC"/>
          </w:tcPr>
          <w:p w:rsidR="00EA662D" w:rsidRPr="00085BE2" w:rsidRDefault="00EA662D" w:rsidP="00EA662D">
            <w:pPr>
              <w:rPr>
                <w:lang w:val="en-GB"/>
              </w:rPr>
            </w:pPr>
          </w:p>
        </w:tc>
      </w:tr>
      <w:tr w:rsidR="00EA662D" w:rsidRPr="0068017C" w:rsidTr="0031751D">
        <w:tc>
          <w:tcPr>
            <w:tcW w:w="9923" w:type="dxa"/>
            <w:gridSpan w:val="4"/>
            <w:tcBorders>
              <w:bottom w:val="single" w:sz="4" w:space="0" w:color="auto"/>
            </w:tcBorders>
            <w:vAlign w:val="center"/>
          </w:tcPr>
          <w:p w:rsidR="00EA662D" w:rsidRPr="00085BE2" w:rsidRDefault="00EA662D" w:rsidP="00EA662D">
            <w:pPr>
              <w:keepNext/>
              <w:keepLines/>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EA662D" w:rsidRPr="00085BE2" w:rsidTr="0031751D">
        <w:tc>
          <w:tcPr>
            <w:tcW w:w="796" w:type="dxa"/>
            <w:tcBorders>
              <w:bottom w:val="nil"/>
            </w:tcBorders>
            <w:vAlign w:val="center"/>
          </w:tcPr>
          <w:p w:rsidR="00EA662D" w:rsidRPr="00085BE2" w:rsidRDefault="00EA662D" w:rsidP="00EA662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EA662D" w:rsidRPr="00085BE2" w:rsidRDefault="00EA662D" w:rsidP="00EA662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EA662D" w:rsidRPr="00085BE2" w:rsidRDefault="00EA662D" w:rsidP="00EA662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EA662D" w:rsidRPr="00085BE2" w:rsidRDefault="00EA662D" w:rsidP="00EA662D">
            <w:pPr>
              <w:keepNext/>
              <w:keepLines/>
              <w:rPr>
                <w:rFonts w:cs="Arial"/>
                <w:iCs/>
                <w:szCs w:val="22"/>
                <w:lang w:val="en-GB"/>
              </w:rPr>
            </w:pPr>
            <w:r w:rsidRPr="00085BE2">
              <w:rPr>
                <w:sz w:val="18"/>
                <w:szCs w:val="18"/>
                <w:lang w:val="en-GB"/>
              </w:rPr>
              <w:t>Date / Version</w:t>
            </w:r>
          </w:p>
        </w:tc>
      </w:tr>
      <w:tr w:rsidR="00EA662D" w:rsidRPr="00085BE2" w:rsidTr="0031751D">
        <w:tc>
          <w:tcPr>
            <w:tcW w:w="796" w:type="dxa"/>
          </w:tcPr>
          <w:p w:rsidR="00EA662D" w:rsidRPr="00085BE2" w:rsidRDefault="00EA662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EA662D" w:rsidRPr="00085BE2" w:rsidRDefault="00EA662D" w:rsidP="00EA662D">
            <w:pPr>
              <w:spacing w:after="40" w:line="200" w:lineRule="exact"/>
              <w:jc w:val="center"/>
              <w:rPr>
                <w:rFonts w:cs="Arial"/>
                <w:iCs/>
                <w:sz w:val="18"/>
                <w:szCs w:val="18"/>
                <w:lang w:val="en-GB"/>
              </w:rPr>
            </w:pPr>
          </w:p>
        </w:tc>
        <w:tc>
          <w:tcPr>
            <w:tcW w:w="6731" w:type="dxa"/>
            <w:shd w:val="clear" w:color="auto" w:fill="FFF2CC"/>
          </w:tcPr>
          <w:p w:rsidR="00EA662D" w:rsidRPr="00085BE2" w:rsidRDefault="00EA662D" w:rsidP="00EA662D">
            <w:pPr>
              <w:spacing w:after="40" w:line="200" w:lineRule="exact"/>
              <w:rPr>
                <w:rFonts w:cs="Arial"/>
                <w:iCs/>
                <w:sz w:val="18"/>
                <w:szCs w:val="18"/>
                <w:lang w:val="en-GB"/>
              </w:rPr>
            </w:pPr>
          </w:p>
        </w:tc>
        <w:tc>
          <w:tcPr>
            <w:tcW w:w="1916" w:type="dxa"/>
            <w:shd w:val="clear" w:color="auto" w:fill="FFF2CC"/>
          </w:tcPr>
          <w:p w:rsidR="00EA662D" w:rsidRPr="00085BE2" w:rsidRDefault="00EA662D" w:rsidP="00EA662D">
            <w:pPr>
              <w:spacing w:after="40" w:line="200" w:lineRule="exact"/>
              <w:rPr>
                <w:sz w:val="18"/>
                <w:szCs w:val="18"/>
                <w:lang w:val="en-GB"/>
              </w:rPr>
            </w:pPr>
          </w:p>
        </w:tc>
      </w:tr>
      <w:tr w:rsidR="00EA662D" w:rsidRPr="00085BE2" w:rsidTr="0031751D">
        <w:tc>
          <w:tcPr>
            <w:tcW w:w="796" w:type="dxa"/>
          </w:tcPr>
          <w:p w:rsidR="00EA662D" w:rsidRPr="00085BE2" w:rsidRDefault="00EA662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EA662D" w:rsidRPr="00085BE2" w:rsidRDefault="00EA662D" w:rsidP="00EA662D">
            <w:pPr>
              <w:spacing w:after="40" w:line="200" w:lineRule="exact"/>
              <w:jc w:val="center"/>
              <w:rPr>
                <w:rFonts w:cs="Arial"/>
                <w:bCs/>
                <w:sz w:val="18"/>
                <w:szCs w:val="18"/>
                <w:lang w:val="en-GB"/>
              </w:rPr>
            </w:pPr>
          </w:p>
        </w:tc>
        <w:tc>
          <w:tcPr>
            <w:tcW w:w="6731" w:type="dxa"/>
            <w:shd w:val="clear" w:color="auto" w:fill="FFF2CC"/>
          </w:tcPr>
          <w:p w:rsidR="00EA662D" w:rsidRPr="00085BE2" w:rsidRDefault="00EA662D" w:rsidP="00EA662D">
            <w:pPr>
              <w:spacing w:after="40" w:line="200" w:lineRule="exact"/>
              <w:rPr>
                <w:rFonts w:cs="Arial"/>
                <w:iCs/>
                <w:sz w:val="18"/>
                <w:szCs w:val="18"/>
                <w:lang w:val="en-GB"/>
              </w:rPr>
            </w:pPr>
          </w:p>
        </w:tc>
        <w:tc>
          <w:tcPr>
            <w:tcW w:w="1916" w:type="dxa"/>
            <w:shd w:val="clear" w:color="auto" w:fill="FFF2CC"/>
          </w:tcPr>
          <w:p w:rsidR="00EA662D" w:rsidRPr="00085BE2" w:rsidRDefault="00EA662D" w:rsidP="00EA662D">
            <w:pPr>
              <w:spacing w:after="40" w:line="200" w:lineRule="exact"/>
              <w:rPr>
                <w:sz w:val="18"/>
                <w:szCs w:val="18"/>
                <w:lang w:val="en-GB"/>
              </w:rPr>
            </w:pPr>
          </w:p>
        </w:tc>
      </w:tr>
      <w:tr w:rsidR="00EA662D" w:rsidRPr="0068017C" w:rsidTr="0031751D">
        <w:tc>
          <w:tcPr>
            <w:tcW w:w="9923" w:type="dxa"/>
            <w:gridSpan w:val="4"/>
            <w:tcBorders>
              <w:top w:val="single" w:sz="4" w:space="0" w:color="auto"/>
              <w:bottom w:val="nil"/>
            </w:tcBorders>
            <w:vAlign w:val="center"/>
          </w:tcPr>
          <w:p w:rsidR="00EA662D" w:rsidRPr="00085BE2" w:rsidRDefault="00EA662D"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Findings / justification of findings / sectorspecific provisions / notes:</w:t>
            </w:r>
          </w:p>
        </w:tc>
      </w:tr>
      <w:tr w:rsidR="00EA662D" w:rsidRPr="0068017C" w:rsidTr="0031751D">
        <w:tc>
          <w:tcPr>
            <w:tcW w:w="9923" w:type="dxa"/>
            <w:gridSpan w:val="4"/>
            <w:tcBorders>
              <w:top w:val="nil"/>
              <w:bottom w:val="single" w:sz="2" w:space="0" w:color="auto"/>
            </w:tcBorders>
            <w:shd w:val="clear" w:color="auto" w:fill="FFF2CC"/>
            <w:vAlign w:val="center"/>
          </w:tcPr>
          <w:p w:rsidR="00EA662D" w:rsidRPr="00085BE2" w:rsidRDefault="00EA662D" w:rsidP="00EA662D">
            <w:pPr>
              <w:rPr>
                <w:lang w:val="en-GB"/>
              </w:rPr>
            </w:pPr>
          </w:p>
        </w:tc>
      </w:tr>
    </w:tbl>
    <w:p w:rsidR="00EA662D" w:rsidRPr="003A2BB9" w:rsidRDefault="00EA662D" w:rsidP="003A2BB9">
      <w:pPr>
        <w:spacing w:before="0" w:after="0"/>
        <w:rPr>
          <w:rFonts w:asciiTheme="minorHAnsi" w:hAnsiTheme="minorHAnsi" w:cstheme="minorHAnsi"/>
          <w:b/>
          <w:sz w:val="2"/>
          <w:szCs w:val="2"/>
          <w:lang w:val="en-GB"/>
        </w:rPr>
        <w:sectPr w:rsidR="00EA662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EA662D" w:rsidRPr="00085BE2" w:rsidTr="0031751D">
        <w:tc>
          <w:tcPr>
            <w:tcW w:w="811" w:type="dxa"/>
            <w:tcBorders>
              <w:top w:val="single" w:sz="4" w:space="0" w:color="auto"/>
            </w:tcBorders>
          </w:tcPr>
          <w:p w:rsidR="00EA662D" w:rsidRPr="00085BE2" w:rsidRDefault="00950EB4" w:rsidP="00EA662D">
            <w:pPr>
              <w:rPr>
                <w:sz w:val="18"/>
                <w:szCs w:val="18"/>
                <w:lang w:val="en-GB"/>
              </w:rPr>
            </w:pPr>
            <w:r w:rsidRPr="00085BE2">
              <w:rPr>
                <w:sz w:val="18"/>
                <w:szCs w:val="18"/>
                <w:lang w:val="en-GB"/>
              </w:rPr>
              <w:t>8.6.1</w:t>
            </w:r>
          </w:p>
        </w:tc>
        <w:tc>
          <w:tcPr>
            <w:tcW w:w="4900" w:type="dxa"/>
            <w:tcBorders>
              <w:top w:val="single" w:sz="4" w:space="0" w:color="auto"/>
            </w:tcBorders>
          </w:tcPr>
          <w:p w:rsidR="00950EB4" w:rsidRPr="00085BE2" w:rsidRDefault="00950EB4" w:rsidP="00142438">
            <w:pPr>
              <w:rPr>
                <w:color w:val="000000"/>
                <w:sz w:val="18"/>
                <w:szCs w:val="18"/>
                <w:lang w:val="en-GB"/>
              </w:rPr>
            </w:pPr>
            <w:r w:rsidRPr="00085BE2">
              <w:rPr>
                <w:color w:val="000000"/>
                <w:sz w:val="18"/>
                <w:szCs w:val="18"/>
                <w:lang w:val="en-GB"/>
              </w:rPr>
              <w:t>The laboratory shall identify and select opportunities for improvement and implement any necessary actions.</w:t>
            </w:r>
            <w:r w:rsidR="00142438">
              <w:rPr>
                <w:color w:val="000000"/>
                <w:sz w:val="18"/>
                <w:szCs w:val="18"/>
                <w:lang w:val="en-GB"/>
              </w:rPr>
              <w:t xml:space="preserve"> </w:t>
            </w: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282" w:type="dxa"/>
            <w:tcBorders>
              <w:top w:val="single" w:sz="4" w:space="0" w:color="auto"/>
              <w:bottom w:val="single" w:sz="4" w:space="0" w:color="auto"/>
            </w:tcBorders>
            <w:shd w:val="clear" w:color="auto" w:fill="DEEAF6"/>
          </w:tcPr>
          <w:p w:rsidR="00EA662D" w:rsidRPr="00085BE2" w:rsidRDefault="00EA662D" w:rsidP="00EA662D">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EA662D" w:rsidRPr="00085BE2" w:rsidRDefault="00EA662D" w:rsidP="00EA662D">
            <w:pPr>
              <w:jc w:val="center"/>
              <w:rPr>
                <w:sz w:val="18"/>
                <w:szCs w:val="18"/>
                <w:lang w:val="en-GB"/>
              </w:rPr>
            </w:pPr>
          </w:p>
        </w:tc>
        <w:tc>
          <w:tcPr>
            <w:tcW w:w="393"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EA662D" w:rsidRPr="00085BE2" w:rsidRDefault="00EA662D" w:rsidP="00EA662D">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EA662D" w:rsidRPr="00085BE2" w:rsidTr="0031751D">
        <w:tc>
          <w:tcPr>
            <w:tcW w:w="811" w:type="dxa"/>
            <w:tcBorders>
              <w:top w:val="single" w:sz="4" w:space="0" w:color="auto"/>
            </w:tcBorders>
          </w:tcPr>
          <w:p w:rsidR="00EA662D" w:rsidRPr="00085BE2" w:rsidRDefault="00950EB4" w:rsidP="00EA662D">
            <w:pPr>
              <w:rPr>
                <w:sz w:val="18"/>
                <w:szCs w:val="18"/>
                <w:lang w:val="en-GB"/>
              </w:rPr>
            </w:pPr>
            <w:r w:rsidRPr="00085BE2">
              <w:rPr>
                <w:sz w:val="18"/>
                <w:szCs w:val="18"/>
                <w:lang w:val="en-GB"/>
              </w:rPr>
              <w:t>8.6.2</w:t>
            </w:r>
          </w:p>
        </w:tc>
        <w:tc>
          <w:tcPr>
            <w:tcW w:w="4900" w:type="dxa"/>
            <w:tcBorders>
              <w:top w:val="single" w:sz="4" w:space="0" w:color="auto"/>
            </w:tcBorders>
          </w:tcPr>
          <w:p w:rsidR="00950EB4" w:rsidRPr="00085BE2" w:rsidRDefault="00950EB4" w:rsidP="00142438">
            <w:pPr>
              <w:rPr>
                <w:color w:val="000000"/>
                <w:sz w:val="18"/>
                <w:szCs w:val="18"/>
                <w:lang w:val="en-GB"/>
              </w:rPr>
            </w:pPr>
            <w:r w:rsidRPr="00085BE2">
              <w:rPr>
                <w:color w:val="000000"/>
                <w:sz w:val="18"/>
                <w:szCs w:val="18"/>
                <w:lang w:val="en-GB"/>
              </w:rPr>
              <w:t>The laboratory shall seek feedback, both positive and negative, from its customers. The feedback shall be analysed and used to improve the management system, laboratory activities and customer service.</w:t>
            </w:r>
            <w:r w:rsidR="00142438">
              <w:rPr>
                <w:color w:val="000000"/>
                <w:sz w:val="18"/>
                <w:szCs w:val="18"/>
                <w:lang w:val="en-GB"/>
              </w:rPr>
              <w:t xml:space="preserve"> </w:t>
            </w: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282" w:type="dxa"/>
            <w:tcBorders>
              <w:top w:val="single" w:sz="4" w:space="0" w:color="auto"/>
            </w:tcBorders>
            <w:shd w:val="clear" w:color="auto" w:fill="DEEAF6"/>
          </w:tcPr>
          <w:p w:rsidR="00EA662D" w:rsidRPr="00085BE2" w:rsidRDefault="00EA662D" w:rsidP="00EA662D">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EA662D" w:rsidRPr="00085BE2" w:rsidRDefault="00EA662D" w:rsidP="00EA662D">
            <w:pPr>
              <w:jc w:val="center"/>
              <w:rPr>
                <w:sz w:val="18"/>
                <w:szCs w:val="18"/>
                <w:lang w:val="en-GB"/>
              </w:rPr>
            </w:pPr>
          </w:p>
        </w:tc>
        <w:tc>
          <w:tcPr>
            <w:tcW w:w="393"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EA662D" w:rsidRPr="00085BE2" w:rsidRDefault="00EA662D" w:rsidP="00EA662D">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EA662D" w:rsidRPr="00085BE2" w:rsidRDefault="00142438" w:rsidP="004F13FF">
      <w:pPr>
        <w:pStyle w:val="berschrift2"/>
        <w:rPr>
          <w:sz w:val="18"/>
          <w:szCs w:val="18"/>
        </w:rPr>
      </w:pPr>
      <w:bookmarkStart w:id="32" w:name="_Toc33089184"/>
      <w:r w:rsidRPr="00085BE2">
        <w:t>8.7</w:t>
      </w:r>
      <w:r w:rsidRPr="00085BE2">
        <w:tab/>
        <w:t>Corrective actions</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7"/>
        <w:gridCol w:w="2026"/>
        <w:gridCol w:w="2279"/>
        <w:gridCol w:w="405"/>
        <w:gridCol w:w="393"/>
        <w:gridCol w:w="386"/>
        <w:gridCol w:w="6"/>
        <w:gridCol w:w="739"/>
      </w:tblGrid>
      <w:tr w:rsidR="00EA662D" w:rsidRPr="00085BE2" w:rsidTr="00C96796">
        <w:tc>
          <w:tcPr>
            <w:tcW w:w="3677" w:type="dxa"/>
            <w:tcBorders>
              <w:top w:val="single" w:sz="12" w:space="0" w:color="auto"/>
              <w:bottom w:val="single" w:sz="12" w:space="0" w:color="auto"/>
              <w:right w:val="single" w:sz="4" w:space="0" w:color="auto"/>
            </w:tcBorders>
            <w:shd w:val="clear" w:color="auto" w:fill="auto"/>
          </w:tcPr>
          <w:p w:rsidR="00EA662D" w:rsidRPr="00085BE2" w:rsidRDefault="00EA662D" w:rsidP="00067851">
            <w:pPr>
              <w:pStyle w:val="2"/>
              <w:rPr>
                <w:lang w:val="en-GB"/>
              </w:rPr>
            </w:pPr>
          </w:p>
        </w:tc>
        <w:tc>
          <w:tcPr>
            <w:tcW w:w="2026" w:type="dxa"/>
            <w:tcBorders>
              <w:top w:val="single" w:sz="12" w:space="0" w:color="auto"/>
              <w:bottom w:val="single" w:sz="12" w:space="0" w:color="auto"/>
              <w:right w:val="single" w:sz="4" w:space="0" w:color="auto"/>
            </w:tcBorders>
            <w:shd w:val="clear" w:color="auto" w:fill="auto"/>
          </w:tcPr>
          <w:p w:rsidR="00EA662D" w:rsidRPr="00085BE2" w:rsidRDefault="00EA662D" w:rsidP="00EA662D">
            <w:pPr>
              <w:spacing w:after="40" w:line="200" w:lineRule="exact"/>
              <w:rPr>
                <w:b/>
                <w:sz w:val="18"/>
                <w:szCs w:val="18"/>
                <w:lang w:val="en-GB"/>
              </w:rPr>
            </w:pPr>
            <w:r w:rsidRPr="00085BE2">
              <w:rPr>
                <w:b/>
                <w:sz w:val="18"/>
                <w:szCs w:val="18"/>
                <w:lang w:val="en-GB"/>
              </w:rPr>
              <w:t>SA + TA</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EA662D" w:rsidRPr="00085BE2" w:rsidRDefault="00EA662D" w:rsidP="00EA662D">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gridSpan w:val="2"/>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39" w:type="dxa"/>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EA662D" w:rsidRPr="00085BE2" w:rsidTr="00C96796">
        <w:tc>
          <w:tcPr>
            <w:tcW w:w="7982" w:type="dxa"/>
            <w:gridSpan w:val="3"/>
            <w:tcBorders>
              <w:top w:val="single" w:sz="12" w:space="0" w:color="auto"/>
            </w:tcBorders>
          </w:tcPr>
          <w:p w:rsidR="00EA662D" w:rsidRPr="00085BE2" w:rsidRDefault="00EA662D" w:rsidP="00EA662D">
            <w:pPr>
              <w:keepNext/>
              <w:keepLines/>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EA662D" w:rsidRPr="00085BE2" w:rsidRDefault="00EA662D" w:rsidP="00EA662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tcBorders>
            <w:shd w:val="clear" w:color="auto" w:fill="FFF2CC"/>
          </w:tcPr>
          <w:p w:rsidR="00EA662D" w:rsidRPr="00085BE2" w:rsidRDefault="00EA662D" w:rsidP="00EA662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86" w:type="dxa"/>
            <w:tcBorders>
              <w:top w:val="single" w:sz="12" w:space="0" w:color="auto"/>
            </w:tcBorders>
            <w:shd w:val="clear" w:color="auto" w:fill="FFF2CC"/>
          </w:tcPr>
          <w:p w:rsidR="00EA662D" w:rsidRPr="00085BE2" w:rsidRDefault="00EA662D" w:rsidP="00EA662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gridSpan w:val="2"/>
            <w:tcBorders>
              <w:top w:val="single" w:sz="12" w:space="0" w:color="auto"/>
            </w:tcBorders>
          </w:tcPr>
          <w:p w:rsidR="00EA662D" w:rsidRPr="00085BE2" w:rsidRDefault="00EA662D" w:rsidP="00EA662D">
            <w:pPr>
              <w:keepNext/>
              <w:keepLines/>
              <w:jc w:val="center"/>
              <w:rPr>
                <w:sz w:val="16"/>
                <w:szCs w:val="16"/>
                <w:lang w:val="en-GB"/>
              </w:rPr>
            </w:pPr>
          </w:p>
        </w:tc>
      </w:tr>
    </w:tbl>
    <w:p w:rsidR="00EA662D" w:rsidRPr="003A2BB9" w:rsidRDefault="00EA662D" w:rsidP="003A2BB9">
      <w:pPr>
        <w:keepNext/>
        <w:keepLines/>
        <w:spacing w:before="0" w:after="0"/>
        <w:rPr>
          <w:rFonts w:asciiTheme="minorHAnsi" w:hAnsiTheme="minorHAnsi" w:cstheme="minorHAnsi"/>
          <w:b/>
          <w:bCs/>
          <w:sz w:val="2"/>
          <w:szCs w:val="2"/>
          <w:lang w:val="en-GB"/>
        </w:rPr>
        <w:sectPr w:rsidR="00EA662D"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EA662D" w:rsidRPr="0068017C" w:rsidTr="0031751D">
        <w:tc>
          <w:tcPr>
            <w:tcW w:w="9923" w:type="dxa"/>
            <w:gridSpan w:val="4"/>
            <w:tcBorders>
              <w:top w:val="single" w:sz="4" w:space="0" w:color="auto"/>
              <w:bottom w:val="nil"/>
            </w:tcBorders>
          </w:tcPr>
          <w:p w:rsidR="00EA662D" w:rsidRPr="00085BE2" w:rsidRDefault="00EA662D" w:rsidP="00EA662D">
            <w:pPr>
              <w:keepNext/>
              <w:keepLines/>
              <w:rPr>
                <w:rFonts w:cs="Arial"/>
                <w:bCs/>
                <w:lang w:val="en-GB"/>
              </w:rPr>
            </w:pPr>
            <w:r w:rsidRPr="00085BE2">
              <w:rPr>
                <w:rFonts w:cs="Arial"/>
                <w:bCs/>
                <w:sz w:val="18"/>
                <w:szCs w:val="18"/>
                <w:lang w:val="en-GB"/>
              </w:rPr>
              <w:t>Findings / justification of findings / specifics / notes:</w:t>
            </w:r>
          </w:p>
        </w:tc>
      </w:tr>
      <w:tr w:rsidR="00EA662D" w:rsidRPr="0068017C" w:rsidTr="0031751D">
        <w:tc>
          <w:tcPr>
            <w:tcW w:w="9923" w:type="dxa"/>
            <w:gridSpan w:val="4"/>
            <w:tcBorders>
              <w:top w:val="nil"/>
              <w:bottom w:val="single" w:sz="12" w:space="0" w:color="auto"/>
            </w:tcBorders>
            <w:shd w:val="clear" w:color="auto" w:fill="FFF2CC"/>
          </w:tcPr>
          <w:p w:rsidR="00EA662D" w:rsidRPr="00085BE2" w:rsidRDefault="00EA662D" w:rsidP="00EA662D">
            <w:pPr>
              <w:rPr>
                <w:lang w:val="en-GB"/>
              </w:rPr>
            </w:pPr>
          </w:p>
        </w:tc>
      </w:tr>
      <w:tr w:rsidR="00EA662D" w:rsidRPr="0068017C" w:rsidTr="0031751D">
        <w:tc>
          <w:tcPr>
            <w:tcW w:w="9923" w:type="dxa"/>
            <w:gridSpan w:val="4"/>
            <w:tcBorders>
              <w:bottom w:val="single" w:sz="4" w:space="0" w:color="auto"/>
            </w:tcBorders>
            <w:vAlign w:val="center"/>
          </w:tcPr>
          <w:p w:rsidR="00EA662D" w:rsidRPr="00085BE2" w:rsidRDefault="00EA662D" w:rsidP="00EA662D">
            <w:pPr>
              <w:keepNext/>
              <w:keepLines/>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EA662D" w:rsidRPr="00085BE2" w:rsidTr="0031751D">
        <w:tc>
          <w:tcPr>
            <w:tcW w:w="796" w:type="dxa"/>
            <w:tcBorders>
              <w:bottom w:val="nil"/>
            </w:tcBorders>
            <w:vAlign w:val="center"/>
          </w:tcPr>
          <w:p w:rsidR="00EA662D" w:rsidRPr="00085BE2" w:rsidRDefault="00EA662D" w:rsidP="00EA662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EA662D" w:rsidRPr="00085BE2" w:rsidRDefault="00EA662D" w:rsidP="00EA662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EA662D" w:rsidRPr="00085BE2" w:rsidRDefault="00EA662D" w:rsidP="00EA662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EA662D" w:rsidRPr="00085BE2" w:rsidRDefault="00EA662D" w:rsidP="00EA662D">
            <w:pPr>
              <w:keepNext/>
              <w:keepLines/>
              <w:rPr>
                <w:rFonts w:cs="Arial"/>
                <w:iCs/>
                <w:szCs w:val="22"/>
                <w:lang w:val="en-GB"/>
              </w:rPr>
            </w:pPr>
            <w:r w:rsidRPr="00085BE2">
              <w:rPr>
                <w:sz w:val="18"/>
                <w:szCs w:val="18"/>
                <w:lang w:val="en-GB"/>
              </w:rPr>
              <w:t>Date / Version</w:t>
            </w:r>
          </w:p>
        </w:tc>
      </w:tr>
      <w:tr w:rsidR="00EA662D" w:rsidRPr="00085BE2" w:rsidTr="0031751D">
        <w:tc>
          <w:tcPr>
            <w:tcW w:w="796" w:type="dxa"/>
          </w:tcPr>
          <w:p w:rsidR="00EA662D" w:rsidRPr="00085BE2" w:rsidRDefault="00EA662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EA662D" w:rsidRPr="00085BE2" w:rsidRDefault="00EA662D" w:rsidP="00EA662D">
            <w:pPr>
              <w:spacing w:after="40" w:line="200" w:lineRule="exact"/>
              <w:jc w:val="center"/>
              <w:rPr>
                <w:rFonts w:cs="Arial"/>
                <w:iCs/>
                <w:sz w:val="18"/>
                <w:szCs w:val="18"/>
                <w:lang w:val="en-GB"/>
              </w:rPr>
            </w:pPr>
          </w:p>
        </w:tc>
        <w:tc>
          <w:tcPr>
            <w:tcW w:w="6731" w:type="dxa"/>
            <w:shd w:val="clear" w:color="auto" w:fill="FFF2CC"/>
          </w:tcPr>
          <w:p w:rsidR="00EA662D" w:rsidRPr="00085BE2" w:rsidRDefault="00EA662D" w:rsidP="00EA662D">
            <w:pPr>
              <w:spacing w:after="40" w:line="200" w:lineRule="exact"/>
              <w:rPr>
                <w:rFonts w:cs="Arial"/>
                <w:iCs/>
                <w:sz w:val="18"/>
                <w:szCs w:val="18"/>
                <w:lang w:val="en-GB"/>
              </w:rPr>
            </w:pPr>
          </w:p>
        </w:tc>
        <w:tc>
          <w:tcPr>
            <w:tcW w:w="1916" w:type="dxa"/>
            <w:shd w:val="clear" w:color="auto" w:fill="FFF2CC"/>
          </w:tcPr>
          <w:p w:rsidR="00EA662D" w:rsidRPr="00085BE2" w:rsidRDefault="00EA662D" w:rsidP="00EA662D">
            <w:pPr>
              <w:spacing w:after="40" w:line="200" w:lineRule="exact"/>
              <w:rPr>
                <w:sz w:val="18"/>
                <w:szCs w:val="18"/>
                <w:lang w:val="en-GB"/>
              </w:rPr>
            </w:pPr>
          </w:p>
        </w:tc>
      </w:tr>
      <w:tr w:rsidR="00EA662D" w:rsidRPr="00085BE2" w:rsidTr="0031751D">
        <w:tc>
          <w:tcPr>
            <w:tcW w:w="796" w:type="dxa"/>
          </w:tcPr>
          <w:p w:rsidR="00EA662D" w:rsidRPr="00085BE2" w:rsidRDefault="00EA662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EA662D" w:rsidRPr="00085BE2" w:rsidRDefault="00EA662D" w:rsidP="00EA662D">
            <w:pPr>
              <w:spacing w:after="40" w:line="200" w:lineRule="exact"/>
              <w:jc w:val="center"/>
              <w:rPr>
                <w:rFonts w:cs="Arial"/>
                <w:bCs/>
                <w:sz w:val="18"/>
                <w:szCs w:val="18"/>
                <w:lang w:val="en-GB"/>
              </w:rPr>
            </w:pPr>
          </w:p>
        </w:tc>
        <w:tc>
          <w:tcPr>
            <w:tcW w:w="6731" w:type="dxa"/>
            <w:shd w:val="clear" w:color="auto" w:fill="FFF2CC"/>
          </w:tcPr>
          <w:p w:rsidR="00EA662D" w:rsidRPr="00085BE2" w:rsidRDefault="00EA662D" w:rsidP="00EA662D">
            <w:pPr>
              <w:spacing w:after="40" w:line="200" w:lineRule="exact"/>
              <w:rPr>
                <w:rFonts w:cs="Arial"/>
                <w:iCs/>
                <w:sz w:val="18"/>
                <w:szCs w:val="18"/>
                <w:lang w:val="en-GB"/>
              </w:rPr>
            </w:pPr>
          </w:p>
        </w:tc>
        <w:tc>
          <w:tcPr>
            <w:tcW w:w="1916" w:type="dxa"/>
            <w:shd w:val="clear" w:color="auto" w:fill="FFF2CC"/>
          </w:tcPr>
          <w:p w:rsidR="00EA662D" w:rsidRPr="00085BE2" w:rsidRDefault="00EA662D" w:rsidP="00EA662D">
            <w:pPr>
              <w:spacing w:after="40" w:line="200" w:lineRule="exact"/>
              <w:rPr>
                <w:sz w:val="18"/>
                <w:szCs w:val="18"/>
                <w:lang w:val="en-GB"/>
              </w:rPr>
            </w:pPr>
          </w:p>
        </w:tc>
      </w:tr>
      <w:tr w:rsidR="00EA662D" w:rsidRPr="0068017C" w:rsidTr="0031751D">
        <w:tc>
          <w:tcPr>
            <w:tcW w:w="9923" w:type="dxa"/>
            <w:gridSpan w:val="4"/>
            <w:tcBorders>
              <w:top w:val="single" w:sz="4" w:space="0" w:color="auto"/>
              <w:bottom w:val="nil"/>
            </w:tcBorders>
            <w:vAlign w:val="center"/>
          </w:tcPr>
          <w:p w:rsidR="00EA662D" w:rsidRPr="00085BE2" w:rsidRDefault="00EA662D"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Findings / justification of findings / sectorspecific provisions / notes:</w:t>
            </w:r>
          </w:p>
        </w:tc>
      </w:tr>
      <w:tr w:rsidR="00EA662D" w:rsidRPr="0068017C" w:rsidTr="0031751D">
        <w:tc>
          <w:tcPr>
            <w:tcW w:w="9923" w:type="dxa"/>
            <w:gridSpan w:val="4"/>
            <w:tcBorders>
              <w:top w:val="nil"/>
              <w:bottom w:val="single" w:sz="2" w:space="0" w:color="auto"/>
            </w:tcBorders>
            <w:shd w:val="clear" w:color="auto" w:fill="FFF2CC"/>
            <w:vAlign w:val="center"/>
          </w:tcPr>
          <w:p w:rsidR="00EA662D" w:rsidRPr="00085BE2" w:rsidRDefault="00EA662D" w:rsidP="00EA662D">
            <w:pPr>
              <w:rPr>
                <w:lang w:val="en-GB"/>
              </w:rPr>
            </w:pPr>
          </w:p>
        </w:tc>
      </w:tr>
    </w:tbl>
    <w:p w:rsidR="00EA662D" w:rsidRPr="003A2BB9" w:rsidRDefault="00EA662D" w:rsidP="003A2BB9">
      <w:pPr>
        <w:spacing w:before="0" w:after="0"/>
        <w:rPr>
          <w:rFonts w:asciiTheme="minorHAnsi" w:hAnsiTheme="minorHAnsi" w:cstheme="minorHAnsi"/>
          <w:b/>
          <w:sz w:val="2"/>
          <w:szCs w:val="2"/>
          <w:lang w:val="en-GB"/>
        </w:rPr>
        <w:sectPr w:rsidR="00EA662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EA662D" w:rsidRPr="00085BE2" w:rsidTr="0031751D">
        <w:tc>
          <w:tcPr>
            <w:tcW w:w="811" w:type="dxa"/>
            <w:tcBorders>
              <w:top w:val="single" w:sz="4" w:space="0" w:color="auto"/>
            </w:tcBorders>
          </w:tcPr>
          <w:p w:rsidR="00EA662D" w:rsidRPr="00085BE2" w:rsidRDefault="000C673B" w:rsidP="00EA662D">
            <w:pPr>
              <w:rPr>
                <w:sz w:val="18"/>
                <w:szCs w:val="18"/>
                <w:lang w:val="en-GB"/>
              </w:rPr>
            </w:pPr>
            <w:r w:rsidRPr="00085BE2">
              <w:rPr>
                <w:sz w:val="18"/>
                <w:szCs w:val="18"/>
                <w:lang w:val="en-GB"/>
              </w:rPr>
              <w:t>8.7.1</w:t>
            </w:r>
          </w:p>
        </w:tc>
        <w:tc>
          <w:tcPr>
            <w:tcW w:w="4900" w:type="dxa"/>
            <w:tcBorders>
              <w:top w:val="single" w:sz="4" w:space="0" w:color="auto"/>
            </w:tcBorders>
          </w:tcPr>
          <w:p w:rsidR="000C673B" w:rsidRPr="00085BE2" w:rsidRDefault="000C673B" w:rsidP="000C673B">
            <w:pPr>
              <w:rPr>
                <w:color w:val="000000"/>
                <w:sz w:val="18"/>
                <w:szCs w:val="18"/>
                <w:lang w:val="en-GB"/>
              </w:rPr>
            </w:pPr>
            <w:r w:rsidRPr="00085BE2">
              <w:rPr>
                <w:color w:val="000000"/>
                <w:sz w:val="18"/>
                <w:szCs w:val="18"/>
                <w:lang w:val="en-GB"/>
              </w:rPr>
              <w:t>When a nonconformity occurs, the laboratory shall:</w:t>
            </w:r>
          </w:p>
          <w:p w:rsidR="000C673B" w:rsidRPr="00085BE2" w:rsidRDefault="000C673B" w:rsidP="001D72D8">
            <w:pPr>
              <w:numPr>
                <w:ilvl w:val="0"/>
                <w:numId w:val="40"/>
              </w:numPr>
              <w:ind w:left="323" w:hanging="294"/>
              <w:rPr>
                <w:color w:val="000000"/>
                <w:sz w:val="18"/>
                <w:szCs w:val="18"/>
                <w:lang w:val="en-GB"/>
              </w:rPr>
            </w:pPr>
            <w:r w:rsidRPr="00085BE2">
              <w:rPr>
                <w:color w:val="000000"/>
                <w:sz w:val="18"/>
                <w:szCs w:val="18"/>
                <w:lang w:val="en-GB"/>
              </w:rPr>
              <w:t>react to the nonconformity and, as applicable:</w:t>
            </w:r>
          </w:p>
          <w:p w:rsidR="000C673B" w:rsidRPr="00085BE2" w:rsidRDefault="000C673B" w:rsidP="000C673B">
            <w:pPr>
              <w:ind w:left="720" w:hanging="397"/>
              <w:rPr>
                <w:color w:val="000000"/>
                <w:sz w:val="18"/>
                <w:szCs w:val="18"/>
                <w:lang w:val="en-GB"/>
              </w:rPr>
            </w:pPr>
            <w:r w:rsidRPr="00085BE2">
              <w:rPr>
                <w:color w:val="000000"/>
                <w:sz w:val="18"/>
                <w:szCs w:val="18"/>
                <w:lang w:val="en-GB"/>
              </w:rPr>
              <w:t>— take action to control and correct it;</w:t>
            </w:r>
          </w:p>
          <w:p w:rsidR="000C673B" w:rsidRPr="00085BE2" w:rsidRDefault="000C673B" w:rsidP="000C673B">
            <w:pPr>
              <w:ind w:left="720" w:hanging="397"/>
              <w:rPr>
                <w:color w:val="000000"/>
                <w:sz w:val="18"/>
                <w:szCs w:val="18"/>
                <w:lang w:val="en-GB"/>
              </w:rPr>
            </w:pPr>
            <w:r w:rsidRPr="00085BE2">
              <w:rPr>
                <w:color w:val="000000"/>
                <w:sz w:val="18"/>
                <w:szCs w:val="18"/>
                <w:lang w:val="en-GB"/>
              </w:rPr>
              <w:t>— address the consequences;</w:t>
            </w:r>
          </w:p>
          <w:p w:rsidR="000C673B" w:rsidRPr="00085BE2" w:rsidRDefault="000C673B" w:rsidP="001D72D8">
            <w:pPr>
              <w:numPr>
                <w:ilvl w:val="0"/>
                <w:numId w:val="40"/>
              </w:numPr>
              <w:ind w:left="323" w:hanging="294"/>
              <w:rPr>
                <w:color w:val="000000"/>
                <w:sz w:val="18"/>
                <w:szCs w:val="18"/>
                <w:lang w:val="en-GB"/>
              </w:rPr>
            </w:pPr>
            <w:r w:rsidRPr="00085BE2">
              <w:rPr>
                <w:color w:val="000000"/>
                <w:sz w:val="18"/>
                <w:szCs w:val="18"/>
                <w:lang w:val="en-GB"/>
              </w:rPr>
              <w:t>evaluate the need for action to eliminate the cause(s) of the nonconformity, in order that it does not recur or occur elsewhere, by:</w:t>
            </w:r>
          </w:p>
          <w:p w:rsidR="000C673B" w:rsidRPr="00085BE2" w:rsidRDefault="000C673B" w:rsidP="000C673B">
            <w:pPr>
              <w:ind w:left="720" w:hanging="397"/>
              <w:rPr>
                <w:color w:val="000000"/>
                <w:sz w:val="18"/>
                <w:szCs w:val="18"/>
                <w:lang w:val="en-GB"/>
              </w:rPr>
            </w:pPr>
            <w:r w:rsidRPr="00085BE2">
              <w:rPr>
                <w:color w:val="000000"/>
                <w:sz w:val="18"/>
                <w:szCs w:val="18"/>
                <w:lang w:val="en-GB"/>
              </w:rPr>
              <w:t>— reviewing and analysing the nonconformity;</w:t>
            </w:r>
          </w:p>
          <w:p w:rsidR="000C673B" w:rsidRPr="00085BE2" w:rsidRDefault="000C673B" w:rsidP="000C673B">
            <w:pPr>
              <w:ind w:left="720" w:hanging="397"/>
              <w:rPr>
                <w:color w:val="000000"/>
                <w:sz w:val="18"/>
                <w:szCs w:val="18"/>
                <w:lang w:val="en-GB"/>
              </w:rPr>
            </w:pPr>
            <w:r w:rsidRPr="00085BE2">
              <w:rPr>
                <w:color w:val="000000"/>
                <w:sz w:val="18"/>
                <w:szCs w:val="18"/>
                <w:lang w:val="en-GB"/>
              </w:rPr>
              <w:t>— determining the causes of the nonconformity;</w:t>
            </w:r>
          </w:p>
          <w:p w:rsidR="000C673B" w:rsidRPr="00085BE2" w:rsidRDefault="000C673B" w:rsidP="00FD6EDA">
            <w:pPr>
              <w:ind w:left="533" w:hanging="210"/>
              <w:rPr>
                <w:color w:val="000000"/>
                <w:sz w:val="18"/>
                <w:szCs w:val="18"/>
                <w:lang w:val="en-GB"/>
              </w:rPr>
            </w:pPr>
            <w:r w:rsidRPr="00085BE2">
              <w:rPr>
                <w:color w:val="000000"/>
                <w:sz w:val="18"/>
                <w:szCs w:val="18"/>
                <w:lang w:val="en-GB"/>
              </w:rPr>
              <w:t>— determining if similar nonconformities exist, or could potentially occur;</w:t>
            </w:r>
          </w:p>
          <w:p w:rsidR="000C673B" w:rsidRPr="00085BE2" w:rsidRDefault="000C673B" w:rsidP="001D72D8">
            <w:pPr>
              <w:numPr>
                <w:ilvl w:val="0"/>
                <w:numId w:val="40"/>
              </w:numPr>
              <w:ind w:left="323" w:hanging="294"/>
              <w:rPr>
                <w:color w:val="000000"/>
                <w:sz w:val="18"/>
                <w:szCs w:val="18"/>
                <w:lang w:val="en-GB"/>
              </w:rPr>
            </w:pPr>
            <w:r w:rsidRPr="00085BE2">
              <w:rPr>
                <w:color w:val="000000"/>
                <w:sz w:val="18"/>
                <w:szCs w:val="18"/>
                <w:lang w:val="en-GB"/>
              </w:rPr>
              <w:lastRenderedPageBreak/>
              <w:t>implement any action needed;</w:t>
            </w:r>
          </w:p>
          <w:p w:rsidR="000C673B" w:rsidRPr="00085BE2" w:rsidRDefault="000C673B" w:rsidP="001D72D8">
            <w:pPr>
              <w:numPr>
                <w:ilvl w:val="0"/>
                <w:numId w:val="40"/>
              </w:numPr>
              <w:ind w:left="323" w:hanging="294"/>
              <w:rPr>
                <w:color w:val="000000"/>
                <w:sz w:val="18"/>
                <w:szCs w:val="18"/>
                <w:lang w:val="en-GB"/>
              </w:rPr>
            </w:pPr>
            <w:r w:rsidRPr="00085BE2">
              <w:rPr>
                <w:color w:val="000000"/>
                <w:sz w:val="18"/>
                <w:szCs w:val="18"/>
                <w:lang w:val="en-GB"/>
              </w:rPr>
              <w:t>review the effectiveness of any corrective action taken;</w:t>
            </w:r>
          </w:p>
          <w:p w:rsidR="000C673B" w:rsidRPr="00085BE2" w:rsidRDefault="000C673B" w:rsidP="001D72D8">
            <w:pPr>
              <w:numPr>
                <w:ilvl w:val="0"/>
                <w:numId w:val="40"/>
              </w:numPr>
              <w:ind w:left="323" w:hanging="294"/>
              <w:rPr>
                <w:color w:val="000000"/>
                <w:sz w:val="18"/>
                <w:szCs w:val="18"/>
                <w:lang w:val="en-GB"/>
              </w:rPr>
            </w:pPr>
            <w:r w:rsidRPr="00085BE2">
              <w:rPr>
                <w:color w:val="000000"/>
                <w:sz w:val="18"/>
                <w:szCs w:val="18"/>
                <w:lang w:val="en-GB"/>
              </w:rPr>
              <w:t>update risks and opportunities determined during planning, if necessary;</w:t>
            </w:r>
          </w:p>
          <w:p w:rsidR="00EA662D" w:rsidRPr="00085BE2" w:rsidRDefault="000C673B" w:rsidP="001D72D8">
            <w:pPr>
              <w:numPr>
                <w:ilvl w:val="0"/>
                <w:numId w:val="40"/>
              </w:numPr>
              <w:ind w:left="323" w:hanging="294"/>
              <w:rPr>
                <w:color w:val="000000"/>
                <w:sz w:val="18"/>
                <w:szCs w:val="18"/>
                <w:lang w:val="en-GB"/>
              </w:rPr>
            </w:pPr>
            <w:r w:rsidRPr="00085BE2">
              <w:rPr>
                <w:color w:val="000000"/>
                <w:sz w:val="18"/>
                <w:szCs w:val="18"/>
                <w:lang w:val="en-GB"/>
              </w:rPr>
              <w:t>make changes to the management system, if necessary.</w:t>
            </w:r>
          </w:p>
        </w:tc>
        <w:tc>
          <w:tcPr>
            <w:tcW w:w="2282" w:type="dxa"/>
            <w:tcBorders>
              <w:top w:val="single" w:sz="4" w:space="0" w:color="auto"/>
              <w:bottom w:val="single" w:sz="4" w:space="0" w:color="auto"/>
            </w:tcBorders>
            <w:shd w:val="clear" w:color="auto" w:fill="DEEAF6"/>
          </w:tcPr>
          <w:p w:rsidR="00EA662D" w:rsidRPr="00085BE2" w:rsidRDefault="00EA662D" w:rsidP="00EA662D">
            <w:pPr>
              <w:rPr>
                <w:rFonts w:cs="Arial"/>
                <w:sz w:val="18"/>
                <w:szCs w:val="18"/>
                <w:lang w:val="en-GB"/>
              </w:rPr>
            </w:pPr>
            <w:r w:rsidRPr="00085BE2">
              <w:rPr>
                <w:rFonts w:cs="Arial"/>
                <w:iCs/>
                <w:sz w:val="18"/>
                <w:szCs w:val="18"/>
                <w:lang w:val="en-GB"/>
              </w:rPr>
              <w:lastRenderedPageBreak/>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EA662D" w:rsidRPr="00085BE2" w:rsidRDefault="00EA662D" w:rsidP="00EA662D">
            <w:pPr>
              <w:jc w:val="center"/>
              <w:rPr>
                <w:sz w:val="18"/>
                <w:szCs w:val="18"/>
                <w:lang w:val="en-GB"/>
              </w:rPr>
            </w:pPr>
          </w:p>
        </w:tc>
        <w:tc>
          <w:tcPr>
            <w:tcW w:w="393"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EA662D" w:rsidRPr="00085BE2" w:rsidRDefault="00EA662D" w:rsidP="00EA662D">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EA662D" w:rsidRPr="00085BE2" w:rsidTr="0031751D">
        <w:tc>
          <w:tcPr>
            <w:tcW w:w="811" w:type="dxa"/>
            <w:tcBorders>
              <w:top w:val="single" w:sz="4" w:space="0" w:color="auto"/>
            </w:tcBorders>
          </w:tcPr>
          <w:p w:rsidR="00EA662D" w:rsidRPr="00085BE2" w:rsidRDefault="000C673B" w:rsidP="00EA662D">
            <w:pPr>
              <w:rPr>
                <w:sz w:val="18"/>
                <w:szCs w:val="18"/>
                <w:lang w:val="en-GB"/>
              </w:rPr>
            </w:pPr>
            <w:r w:rsidRPr="00085BE2">
              <w:rPr>
                <w:sz w:val="18"/>
                <w:szCs w:val="18"/>
                <w:lang w:val="en-GB"/>
              </w:rPr>
              <w:t>8.7.2</w:t>
            </w:r>
          </w:p>
        </w:tc>
        <w:tc>
          <w:tcPr>
            <w:tcW w:w="4900" w:type="dxa"/>
            <w:tcBorders>
              <w:top w:val="single" w:sz="4" w:space="0" w:color="auto"/>
            </w:tcBorders>
          </w:tcPr>
          <w:p w:rsidR="00EA662D" w:rsidRPr="00085BE2" w:rsidRDefault="000042F5" w:rsidP="00EA662D">
            <w:pPr>
              <w:rPr>
                <w:color w:val="000000"/>
                <w:sz w:val="18"/>
                <w:szCs w:val="18"/>
                <w:lang w:val="en-GB"/>
              </w:rPr>
            </w:pPr>
            <w:r w:rsidRPr="00085BE2">
              <w:rPr>
                <w:color w:val="000000"/>
                <w:sz w:val="18"/>
                <w:szCs w:val="18"/>
                <w:lang w:val="en-GB"/>
              </w:rPr>
              <w:t>Corrective actions shall be appropriate to the effects of the nonconformities encountered.</w:t>
            </w:r>
          </w:p>
        </w:tc>
        <w:tc>
          <w:tcPr>
            <w:tcW w:w="2282" w:type="dxa"/>
            <w:tcBorders>
              <w:top w:val="single" w:sz="4" w:space="0" w:color="auto"/>
            </w:tcBorders>
            <w:shd w:val="clear" w:color="auto" w:fill="DEEAF6"/>
          </w:tcPr>
          <w:p w:rsidR="00EA662D" w:rsidRPr="00085BE2" w:rsidRDefault="00EA662D" w:rsidP="00EA662D">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EA662D" w:rsidRPr="00085BE2" w:rsidRDefault="00EA662D" w:rsidP="00EA662D">
            <w:pPr>
              <w:jc w:val="center"/>
              <w:rPr>
                <w:sz w:val="18"/>
                <w:szCs w:val="18"/>
                <w:lang w:val="en-GB"/>
              </w:rPr>
            </w:pPr>
          </w:p>
        </w:tc>
        <w:tc>
          <w:tcPr>
            <w:tcW w:w="393"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EA662D" w:rsidRPr="00085BE2" w:rsidRDefault="00EA662D" w:rsidP="00EA662D">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EA662D" w:rsidRPr="00085BE2" w:rsidTr="0031751D">
        <w:tc>
          <w:tcPr>
            <w:tcW w:w="811" w:type="dxa"/>
            <w:tcBorders>
              <w:top w:val="single" w:sz="4" w:space="0" w:color="auto"/>
            </w:tcBorders>
          </w:tcPr>
          <w:p w:rsidR="00EA662D" w:rsidRPr="00085BE2" w:rsidRDefault="000C673B" w:rsidP="00EA662D">
            <w:pPr>
              <w:rPr>
                <w:sz w:val="18"/>
                <w:szCs w:val="18"/>
                <w:lang w:val="en-GB"/>
              </w:rPr>
            </w:pPr>
            <w:r w:rsidRPr="00085BE2">
              <w:rPr>
                <w:sz w:val="18"/>
                <w:szCs w:val="18"/>
                <w:lang w:val="en-GB"/>
              </w:rPr>
              <w:t>8.7.3</w:t>
            </w:r>
          </w:p>
        </w:tc>
        <w:tc>
          <w:tcPr>
            <w:tcW w:w="4900" w:type="dxa"/>
            <w:tcBorders>
              <w:top w:val="single" w:sz="4" w:space="0" w:color="auto"/>
            </w:tcBorders>
          </w:tcPr>
          <w:p w:rsidR="000042F5" w:rsidRPr="00085BE2" w:rsidRDefault="000042F5" w:rsidP="000042F5">
            <w:pPr>
              <w:rPr>
                <w:sz w:val="18"/>
                <w:szCs w:val="18"/>
                <w:lang w:val="en-GB"/>
              </w:rPr>
            </w:pPr>
            <w:r w:rsidRPr="00085BE2">
              <w:rPr>
                <w:sz w:val="18"/>
                <w:szCs w:val="18"/>
                <w:lang w:val="en-GB"/>
              </w:rPr>
              <w:t>The laboratory shall retain records as evidence of:</w:t>
            </w:r>
          </w:p>
          <w:p w:rsidR="000042F5" w:rsidRPr="00085BE2" w:rsidRDefault="000042F5" w:rsidP="001D72D8">
            <w:pPr>
              <w:numPr>
                <w:ilvl w:val="0"/>
                <w:numId w:val="41"/>
              </w:numPr>
              <w:ind w:left="253" w:hanging="253"/>
              <w:rPr>
                <w:sz w:val="18"/>
                <w:szCs w:val="18"/>
                <w:lang w:val="en-GB"/>
              </w:rPr>
            </w:pPr>
            <w:r w:rsidRPr="00085BE2">
              <w:rPr>
                <w:sz w:val="18"/>
                <w:szCs w:val="18"/>
                <w:lang w:val="en-GB"/>
              </w:rPr>
              <w:t>the nature of the nonconformities, cause(s) and any subsequent actions taken;</w:t>
            </w:r>
          </w:p>
          <w:p w:rsidR="00EA662D" w:rsidRPr="00085BE2" w:rsidRDefault="000042F5" w:rsidP="001D72D8">
            <w:pPr>
              <w:numPr>
                <w:ilvl w:val="0"/>
                <w:numId w:val="41"/>
              </w:numPr>
              <w:ind w:left="253" w:hanging="253"/>
              <w:rPr>
                <w:sz w:val="18"/>
                <w:szCs w:val="18"/>
                <w:lang w:val="en-GB"/>
              </w:rPr>
            </w:pPr>
            <w:r w:rsidRPr="00085BE2">
              <w:rPr>
                <w:sz w:val="18"/>
                <w:szCs w:val="18"/>
                <w:lang w:val="en-GB"/>
              </w:rPr>
              <w:t>the results of any corrective action.</w:t>
            </w:r>
          </w:p>
        </w:tc>
        <w:tc>
          <w:tcPr>
            <w:tcW w:w="2282" w:type="dxa"/>
            <w:tcBorders>
              <w:top w:val="single" w:sz="4" w:space="0" w:color="auto"/>
              <w:bottom w:val="single" w:sz="4" w:space="0" w:color="auto"/>
            </w:tcBorders>
            <w:shd w:val="clear" w:color="auto" w:fill="DEEAF6"/>
          </w:tcPr>
          <w:p w:rsidR="00EA662D" w:rsidRPr="00085BE2" w:rsidRDefault="00EA662D" w:rsidP="00EA662D">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EA662D" w:rsidRPr="00085BE2" w:rsidRDefault="00EA662D" w:rsidP="00EA662D">
            <w:pPr>
              <w:jc w:val="center"/>
              <w:rPr>
                <w:sz w:val="18"/>
                <w:szCs w:val="18"/>
                <w:lang w:val="en-GB"/>
              </w:rPr>
            </w:pPr>
          </w:p>
        </w:tc>
        <w:tc>
          <w:tcPr>
            <w:tcW w:w="393"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EA662D" w:rsidRPr="00085BE2" w:rsidRDefault="00EA662D" w:rsidP="00EA662D">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EA662D" w:rsidRPr="00085BE2" w:rsidRDefault="00142438" w:rsidP="004F13FF">
      <w:pPr>
        <w:pStyle w:val="berschrift2"/>
        <w:rPr>
          <w:sz w:val="18"/>
          <w:szCs w:val="18"/>
        </w:rPr>
      </w:pPr>
      <w:bookmarkStart w:id="33" w:name="_Toc33089185"/>
      <w:r w:rsidRPr="00085BE2">
        <w:t>8.8</w:t>
      </w:r>
      <w:r w:rsidRPr="00085BE2">
        <w:tab/>
        <w:t>Internal audits</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2022"/>
        <w:gridCol w:w="2279"/>
        <w:gridCol w:w="405"/>
        <w:gridCol w:w="393"/>
        <w:gridCol w:w="386"/>
        <w:gridCol w:w="6"/>
        <w:gridCol w:w="739"/>
      </w:tblGrid>
      <w:tr w:rsidR="00EA662D" w:rsidRPr="00085BE2" w:rsidTr="0031751D">
        <w:tc>
          <w:tcPr>
            <w:tcW w:w="3686" w:type="dxa"/>
            <w:tcBorders>
              <w:top w:val="single" w:sz="12" w:space="0" w:color="auto"/>
              <w:bottom w:val="single" w:sz="12" w:space="0" w:color="auto"/>
              <w:right w:val="single" w:sz="4" w:space="0" w:color="auto"/>
            </w:tcBorders>
            <w:shd w:val="clear" w:color="auto" w:fill="auto"/>
          </w:tcPr>
          <w:p w:rsidR="00EA662D" w:rsidRPr="00085BE2" w:rsidRDefault="00EA662D" w:rsidP="00067851">
            <w:pPr>
              <w:pStyle w:val="2"/>
              <w:rPr>
                <w:lang w:val="en-GB"/>
              </w:rPr>
            </w:pPr>
          </w:p>
        </w:tc>
        <w:tc>
          <w:tcPr>
            <w:tcW w:w="2025" w:type="dxa"/>
            <w:tcBorders>
              <w:top w:val="single" w:sz="12" w:space="0" w:color="auto"/>
              <w:bottom w:val="single" w:sz="12" w:space="0" w:color="auto"/>
              <w:right w:val="single" w:sz="4" w:space="0" w:color="auto"/>
            </w:tcBorders>
            <w:shd w:val="clear" w:color="auto" w:fill="auto"/>
          </w:tcPr>
          <w:p w:rsidR="00EA662D" w:rsidRPr="00085BE2" w:rsidRDefault="00EA662D" w:rsidP="00456B92">
            <w:pPr>
              <w:spacing w:after="40" w:line="200" w:lineRule="exact"/>
              <w:rPr>
                <w:b/>
                <w:sz w:val="18"/>
                <w:szCs w:val="18"/>
                <w:lang w:val="en-GB"/>
              </w:rPr>
            </w:pPr>
            <w:r w:rsidRPr="00085BE2">
              <w:rPr>
                <w:b/>
                <w:sz w:val="18"/>
                <w:szCs w:val="18"/>
                <w:lang w:val="en-GB"/>
              </w:rPr>
              <w:t>SA</w:t>
            </w:r>
            <w:r w:rsidR="0025175D" w:rsidRPr="00085BE2">
              <w:rPr>
                <w:b/>
                <w:sz w:val="18"/>
                <w:szCs w:val="18"/>
                <w:lang w:val="en-GB"/>
              </w:rPr>
              <w:t xml:space="preserve"> </w:t>
            </w:r>
            <w:r w:rsidR="0025175D" w:rsidRPr="00085BE2">
              <w:rPr>
                <w:sz w:val="18"/>
                <w:szCs w:val="18"/>
                <w:lang w:val="en-GB"/>
              </w:rPr>
              <w:t xml:space="preserve">(If </w:t>
            </w:r>
            <w:r w:rsidR="00456B92">
              <w:rPr>
                <w:sz w:val="18"/>
                <w:szCs w:val="18"/>
                <w:lang w:val="en-GB"/>
              </w:rPr>
              <w:t xml:space="preserve">no </w:t>
            </w:r>
            <w:r w:rsidR="0025175D" w:rsidRPr="00085BE2">
              <w:rPr>
                <w:sz w:val="18"/>
                <w:szCs w:val="18"/>
                <w:lang w:val="en-GB"/>
              </w:rPr>
              <w:t xml:space="preserve">SA </w:t>
            </w:r>
            <w:r w:rsidR="00456B92">
              <w:rPr>
                <w:sz w:val="18"/>
                <w:szCs w:val="18"/>
                <w:lang w:val="en-GB"/>
              </w:rPr>
              <w:t>used</w:t>
            </w:r>
            <w:r w:rsidR="0025175D" w:rsidRPr="00085BE2">
              <w:rPr>
                <w:sz w:val="18"/>
                <w:szCs w:val="18"/>
                <w:lang w:val="en-GB"/>
              </w:rPr>
              <w:t>: LA)</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EA662D" w:rsidRPr="00085BE2" w:rsidRDefault="00EA662D" w:rsidP="00EA662D">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gridSpan w:val="2"/>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EA662D" w:rsidRPr="00085BE2" w:rsidTr="0031751D">
        <w:tc>
          <w:tcPr>
            <w:tcW w:w="7993" w:type="dxa"/>
            <w:gridSpan w:val="3"/>
            <w:tcBorders>
              <w:top w:val="single" w:sz="12" w:space="0" w:color="auto"/>
            </w:tcBorders>
          </w:tcPr>
          <w:p w:rsidR="00EA662D" w:rsidRPr="00085BE2" w:rsidRDefault="00EA662D" w:rsidP="00EA662D">
            <w:pPr>
              <w:keepNext/>
              <w:keepLines/>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EA662D" w:rsidRPr="00085BE2" w:rsidRDefault="00EA662D" w:rsidP="00EA662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tcBorders>
            <w:shd w:val="clear" w:color="auto" w:fill="FFF2CC"/>
          </w:tcPr>
          <w:p w:rsidR="00EA662D" w:rsidRPr="00085BE2" w:rsidRDefault="00EA662D" w:rsidP="00EA662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86" w:type="dxa"/>
            <w:tcBorders>
              <w:top w:val="single" w:sz="12" w:space="0" w:color="auto"/>
            </w:tcBorders>
            <w:shd w:val="clear" w:color="auto" w:fill="FFF2CC"/>
          </w:tcPr>
          <w:p w:rsidR="00EA662D" w:rsidRPr="00085BE2" w:rsidRDefault="00EA662D" w:rsidP="00EA662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6" w:type="dxa"/>
            <w:gridSpan w:val="2"/>
            <w:tcBorders>
              <w:top w:val="single" w:sz="12" w:space="0" w:color="auto"/>
            </w:tcBorders>
          </w:tcPr>
          <w:p w:rsidR="00EA662D" w:rsidRPr="00085BE2" w:rsidRDefault="00EA662D" w:rsidP="00EA662D">
            <w:pPr>
              <w:keepNext/>
              <w:keepLines/>
              <w:jc w:val="center"/>
              <w:rPr>
                <w:sz w:val="16"/>
                <w:szCs w:val="16"/>
                <w:lang w:val="en-GB"/>
              </w:rPr>
            </w:pPr>
          </w:p>
        </w:tc>
      </w:tr>
    </w:tbl>
    <w:p w:rsidR="00EA662D" w:rsidRPr="003A2BB9" w:rsidRDefault="00EA662D" w:rsidP="003A2BB9">
      <w:pPr>
        <w:keepNext/>
        <w:keepLines/>
        <w:spacing w:before="0" w:after="0"/>
        <w:rPr>
          <w:rFonts w:asciiTheme="minorHAnsi" w:hAnsiTheme="minorHAnsi" w:cstheme="minorHAnsi"/>
          <w:b/>
          <w:bCs/>
          <w:sz w:val="2"/>
          <w:szCs w:val="2"/>
          <w:lang w:val="en-GB"/>
        </w:rPr>
        <w:sectPr w:rsidR="00EA662D"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EA662D" w:rsidRPr="0068017C" w:rsidTr="0031751D">
        <w:tc>
          <w:tcPr>
            <w:tcW w:w="9923" w:type="dxa"/>
            <w:gridSpan w:val="4"/>
            <w:tcBorders>
              <w:top w:val="single" w:sz="4" w:space="0" w:color="auto"/>
              <w:bottom w:val="nil"/>
            </w:tcBorders>
          </w:tcPr>
          <w:p w:rsidR="00EA662D" w:rsidRPr="00085BE2" w:rsidRDefault="00EA662D" w:rsidP="00EA662D">
            <w:pPr>
              <w:keepNext/>
              <w:keepLines/>
              <w:rPr>
                <w:rFonts w:cs="Arial"/>
                <w:bCs/>
                <w:lang w:val="en-GB"/>
              </w:rPr>
            </w:pPr>
            <w:r w:rsidRPr="00085BE2">
              <w:rPr>
                <w:rFonts w:cs="Arial"/>
                <w:bCs/>
                <w:sz w:val="18"/>
                <w:szCs w:val="18"/>
                <w:lang w:val="en-GB"/>
              </w:rPr>
              <w:t>Findings / justification of findings / specifics / notes:</w:t>
            </w:r>
          </w:p>
        </w:tc>
      </w:tr>
      <w:tr w:rsidR="00EA662D" w:rsidRPr="0068017C" w:rsidTr="0031751D">
        <w:tc>
          <w:tcPr>
            <w:tcW w:w="9923" w:type="dxa"/>
            <w:gridSpan w:val="4"/>
            <w:tcBorders>
              <w:top w:val="nil"/>
              <w:bottom w:val="single" w:sz="12" w:space="0" w:color="auto"/>
            </w:tcBorders>
            <w:shd w:val="clear" w:color="auto" w:fill="FFF2CC"/>
          </w:tcPr>
          <w:p w:rsidR="00EA662D" w:rsidRPr="00085BE2" w:rsidRDefault="00EA662D" w:rsidP="00EA662D">
            <w:pPr>
              <w:rPr>
                <w:lang w:val="en-GB"/>
              </w:rPr>
            </w:pPr>
          </w:p>
        </w:tc>
      </w:tr>
      <w:tr w:rsidR="00EA662D" w:rsidRPr="0068017C" w:rsidTr="0031751D">
        <w:tc>
          <w:tcPr>
            <w:tcW w:w="9923" w:type="dxa"/>
            <w:gridSpan w:val="4"/>
            <w:tcBorders>
              <w:bottom w:val="single" w:sz="4" w:space="0" w:color="auto"/>
            </w:tcBorders>
            <w:vAlign w:val="center"/>
          </w:tcPr>
          <w:p w:rsidR="00EA662D" w:rsidRPr="00085BE2" w:rsidRDefault="00EA662D" w:rsidP="00EA662D">
            <w:pPr>
              <w:keepNext/>
              <w:keepLines/>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EA662D" w:rsidRPr="00085BE2" w:rsidTr="0031751D">
        <w:tc>
          <w:tcPr>
            <w:tcW w:w="796" w:type="dxa"/>
            <w:tcBorders>
              <w:bottom w:val="nil"/>
            </w:tcBorders>
            <w:vAlign w:val="center"/>
          </w:tcPr>
          <w:p w:rsidR="00EA662D" w:rsidRPr="00085BE2" w:rsidRDefault="00EA662D" w:rsidP="00EA662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EA662D" w:rsidRPr="00085BE2" w:rsidRDefault="00EA662D" w:rsidP="00EA662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EA662D" w:rsidRPr="00085BE2" w:rsidRDefault="00EA662D" w:rsidP="00EA662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EA662D" w:rsidRPr="00085BE2" w:rsidRDefault="00EA662D" w:rsidP="00EA662D">
            <w:pPr>
              <w:keepNext/>
              <w:keepLines/>
              <w:rPr>
                <w:rFonts w:cs="Arial"/>
                <w:iCs/>
                <w:szCs w:val="22"/>
                <w:lang w:val="en-GB"/>
              </w:rPr>
            </w:pPr>
            <w:r w:rsidRPr="00085BE2">
              <w:rPr>
                <w:sz w:val="18"/>
                <w:szCs w:val="18"/>
                <w:lang w:val="en-GB"/>
              </w:rPr>
              <w:t>Date / Version</w:t>
            </w:r>
          </w:p>
        </w:tc>
      </w:tr>
      <w:tr w:rsidR="00EA662D" w:rsidRPr="00085BE2" w:rsidTr="0031751D">
        <w:tc>
          <w:tcPr>
            <w:tcW w:w="796" w:type="dxa"/>
          </w:tcPr>
          <w:p w:rsidR="00EA662D" w:rsidRPr="00085BE2" w:rsidRDefault="00EA662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EA662D" w:rsidRPr="00085BE2" w:rsidRDefault="00EA662D" w:rsidP="00EA662D">
            <w:pPr>
              <w:spacing w:after="40" w:line="200" w:lineRule="exact"/>
              <w:jc w:val="center"/>
              <w:rPr>
                <w:rFonts w:cs="Arial"/>
                <w:iCs/>
                <w:sz w:val="18"/>
                <w:szCs w:val="18"/>
                <w:lang w:val="en-GB"/>
              </w:rPr>
            </w:pPr>
          </w:p>
        </w:tc>
        <w:tc>
          <w:tcPr>
            <w:tcW w:w="6731" w:type="dxa"/>
            <w:shd w:val="clear" w:color="auto" w:fill="FFF2CC"/>
          </w:tcPr>
          <w:p w:rsidR="00EA662D" w:rsidRPr="00085BE2" w:rsidRDefault="00EA662D" w:rsidP="00EA662D">
            <w:pPr>
              <w:spacing w:after="40" w:line="200" w:lineRule="exact"/>
              <w:rPr>
                <w:rFonts w:cs="Arial"/>
                <w:iCs/>
                <w:sz w:val="18"/>
                <w:szCs w:val="18"/>
                <w:lang w:val="en-GB"/>
              </w:rPr>
            </w:pPr>
          </w:p>
        </w:tc>
        <w:tc>
          <w:tcPr>
            <w:tcW w:w="1916" w:type="dxa"/>
            <w:shd w:val="clear" w:color="auto" w:fill="FFF2CC"/>
          </w:tcPr>
          <w:p w:rsidR="00EA662D" w:rsidRPr="00085BE2" w:rsidRDefault="00EA662D" w:rsidP="00EA662D">
            <w:pPr>
              <w:spacing w:after="40" w:line="200" w:lineRule="exact"/>
              <w:rPr>
                <w:sz w:val="18"/>
                <w:szCs w:val="18"/>
                <w:lang w:val="en-GB"/>
              </w:rPr>
            </w:pPr>
          </w:p>
        </w:tc>
      </w:tr>
      <w:tr w:rsidR="00EA662D" w:rsidRPr="00085BE2" w:rsidTr="0031751D">
        <w:tc>
          <w:tcPr>
            <w:tcW w:w="796" w:type="dxa"/>
          </w:tcPr>
          <w:p w:rsidR="00EA662D" w:rsidRPr="00085BE2" w:rsidRDefault="00EA662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EA662D" w:rsidRPr="00085BE2" w:rsidRDefault="00EA662D" w:rsidP="00EA662D">
            <w:pPr>
              <w:spacing w:after="40" w:line="200" w:lineRule="exact"/>
              <w:jc w:val="center"/>
              <w:rPr>
                <w:rFonts w:cs="Arial"/>
                <w:bCs/>
                <w:sz w:val="18"/>
                <w:szCs w:val="18"/>
                <w:lang w:val="en-GB"/>
              </w:rPr>
            </w:pPr>
          </w:p>
        </w:tc>
        <w:tc>
          <w:tcPr>
            <w:tcW w:w="6731" w:type="dxa"/>
            <w:shd w:val="clear" w:color="auto" w:fill="FFF2CC"/>
          </w:tcPr>
          <w:p w:rsidR="00EA662D" w:rsidRPr="00085BE2" w:rsidRDefault="00EA662D" w:rsidP="00EA662D">
            <w:pPr>
              <w:spacing w:after="40" w:line="200" w:lineRule="exact"/>
              <w:rPr>
                <w:rFonts w:cs="Arial"/>
                <w:iCs/>
                <w:sz w:val="18"/>
                <w:szCs w:val="18"/>
                <w:lang w:val="en-GB"/>
              </w:rPr>
            </w:pPr>
          </w:p>
        </w:tc>
        <w:tc>
          <w:tcPr>
            <w:tcW w:w="1916" w:type="dxa"/>
            <w:shd w:val="clear" w:color="auto" w:fill="FFF2CC"/>
          </w:tcPr>
          <w:p w:rsidR="00EA662D" w:rsidRPr="00085BE2" w:rsidRDefault="00EA662D" w:rsidP="00EA662D">
            <w:pPr>
              <w:spacing w:after="40" w:line="200" w:lineRule="exact"/>
              <w:rPr>
                <w:sz w:val="18"/>
                <w:szCs w:val="18"/>
                <w:lang w:val="en-GB"/>
              </w:rPr>
            </w:pPr>
          </w:p>
        </w:tc>
      </w:tr>
      <w:tr w:rsidR="00EA662D" w:rsidRPr="0068017C" w:rsidTr="0031751D">
        <w:tc>
          <w:tcPr>
            <w:tcW w:w="9923" w:type="dxa"/>
            <w:gridSpan w:val="4"/>
            <w:tcBorders>
              <w:top w:val="single" w:sz="4" w:space="0" w:color="auto"/>
              <w:bottom w:val="nil"/>
            </w:tcBorders>
            <w:vAlign w:val="center"/>
          </w:tcPr>
          <w:p w:rsidR="00EA662D" w:rsidRPr="00085BE2" w:rsidRDefault="00EA662D"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Findings / justification of findings / sectorspecific provisions / notes:</w:t>
            </w:r>
          </w:p>
        </w:tc>
      </w:tr>
      <w:tr w:rsidR="00EA662D" w:rsidRPr="0068017C" w:rsidTr="0031751D">
        <w:tc>
          <w:tcPr>
            <w:tcW w:w="9923" w:type="dxa"/>
            <w:gridSpan w:val="4"/>
            <w:tcBorders>
              <w:top w:val="nil"/>
              <w:bottom w:val="single" w:sz="2" w:space="0" w:color="auto"/>
            </w:tcBorders>
            <w:shd w:val="clear" w:color="auto" w:fill="FFF2CC"/>
            <w:vAlign w:val="center"/>
          </w:tcPr>
          <w:p w:rsidR="00EA662D" w:rsidRPr="00085BE2" w:rsidRDefault="00EA662D" w:rsidP="00EA662D">
            <w:pPr>
              <w:rPr>
                <w:lang w:val="en-GB"/>
              </w:rPr>
            </w:pPr>
          </w:p>
        </w:tc>
      </w:tr>
    </w:tbl>
    <w:p w:rsidR="00EA662D" w:rsidRPr="003A2BB9" w:rsidRDefault="00EA662D" w:rsidP="003A2BB9">
      <w:pPr>
        <w:spacing w:before="0" w:after="0"/>
        <w:rPr>
          <w:rFonts w:asciiTheme="minorHAnsi" w:hAnsiTheme="minorHAnsi" w:cstheme="minorHAnsi"/>
          <w:b/>
          <w:sz w:val="2"/>
          <w:szCs w:val="2"/>
          <w:lang w:val="en-GB"/>
        </w:rPr>
        <w:sectPr w:rsidR="00EA662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EA662D" w:rsidRPr="00085BE2" w:rsidTr="0031751D">
        <w:tc>
          <w:tcPr>
            <w:tcW w:w="811" w:type="dxa"/>
            <w:tcBorders>
              <w:top w:val="single" w:sz="4" w:space="0" w:color="auto"/>
            </w:tcBorders>
          </w:tcPr>
          <w:p w:rsidR="00EA662D" w:rsidRPr="00085BE2" w:rsidRDefault="000042F5" w:rsidP="00EA662D">
            <w:pPr>
              <w:rPr>
                <w:sz w:val="18"/>
                <w:szCs w:val="18"/>
                <w:lang w:val="en-GB"/>
              </w:rPr>
            </w:pPr>
            <w:r w:rsidRPr="00085BE2">
              <w:rPr>
                <w:sz w:val="18"/>
                <w:szCs w:val="18"/>
                <w:lang w:val="en-GB"/>
              </w:rPr>
              <w:t>8.8.1</w:t>
            </w:r>
          </w:p>
        </w:tc>
        <w:tc>
          <w:tcPr>
            <w:tcW w:w="4900" w:type="dxa"/>
            <w:tcBorders>
              <w:top w:val="single" w:sz="4" w:space="0" w:color="auto"/>
            </w:tcBorders>
          </w:tcPr>
          <w:p w:rsidR="000042F5" w:rsidRPr="00085BE2" w:rsidRDefault="000042F5" w:rsidP="000042F5">
            <w:pPr>
              <w:rPr>
                <w:color w:val="000000"/>
                <w:sz w:val="18"/>
                <w:szCs w:val="18"/>
                <w:lang w:val="en-GB"/>
              </w:rPr>
            </w:pPr>
            <w:r w:rsidRPr="00085BE2">
              <w:rPr>
                <w:color w:val="000000"/>
                <w:sz w:val="18"/>
                <w:szCs w:val="18"/>
                <w:lang w:val="en-GB"/>
              </w:rPr>
              <w:t>The laboratory shall conduct internal audits at planned intervals to provide information on whether the management system:</w:t>
            </w:r>
          </w:p>
          <w:p w:rsidR="000042F5" w:rsidRPr="00085BE2" w:rsidRDefault="000042F5" w:rsidP="008771D2">
            <w:pPr>
              <w:numPr>
                <w:ilvl w:val="0"/>
                <w:numId w:val="42"/>
              </w:numPr>
              <w:ind w:left="402" w:hanging="402"/>
              <w:rPr>
                <w:color w:val="000000"/>
                <w:sz w:val="18"/>
                <w:szCs w:val="18"/>
                <w:lang w:val="en-GB"/>
              </w:rPr>
            </w:pPr>
            <w:r w:rsidRPr="00085BE2">
              <w:rPr>
                <w:color w:val="000000"/>
                <w:sz w:val="18"/>
                <w:szCs w:val="18"/>
                <w:lang w:val="en-GB"/>
              </w:rPr>
              <w:t>conforms to:</w:t>
            </w:r>
          </w:p>
          <w:p w:rsidR="000042F5" w:rsidRPr="00085BE2" w:rsidRDefault="008771D2" w:rsidP="000042F5">
            <w:pPr>
              <w:ind w:left="617" w:hanging="210"/>
              <w:rPr>
                <w:color w:val="000000"/>
                <w:sz w:val="18"/>
                <w:szCs w:val="18"/>
                <w:lang w:val="en-GB"/>
              </w:rPr>
            </w:pPr>
            <w:r>
              <w:rPr>
                <w:color w:val="000000"/>
                <w:sz w:val="18"/>
                <w:szCs w:val="18"/>
                <w:lang w:val="en-GB"/>
              </w:rPr>
              <w:t>-</w:t>
            </w:r>
            <w:r w:rsidR="000042F5" w:rsidRPr="00085BE2">
              <w:rPr>
                <w:color w:val="000000"/>
                <w:sz w:val="18"/>
                <w:szCs w:val="18"/>
                <w:lang w:val="en-GB"/>
              </w:rPr>
              <w:t xml:space="preserve"> the laboratory’s own requirements for its management system, including the laboratory activities;</w:t>
            </w:r>
          </w:p>
          <w:p w:rsidR="000042F5" w:rsidRPr="00085BE2" w:rsidRDefault="008771D2" w:rsidP="000042F5">
            <w:pPr>
              <w:ind w:left="395" w:firstLine="12"/>
              <w:rPr>
                <w:color w:val="000000"/>
                <w:sz w:val="18"/>
                <w:szCs w:val="18"/>
                <w:lang w:val="en-GB"/>
              </w:rPr>
            </w:pPr>
            <w:r>
              <w:rPr>
                <w:color w:val="000000"/>
                <w:sz w:val="18"/>
                <w:szCs w:val="18"/>
                <w:lang w:val="en-GB"/>
              </w:rPr>
              <w:t>-</w:t>
            </w:r>
            <w:r w:rsidR="000042F5" w:rsidRPr="00085BE2">
              <w:rPr>
                <w:color w:val="000000"/>
                <w:sz w:val="18"/>
                <w:szCs w:val="18"/>
                <w:lang w:val="en-GB"/>
              </w:rPr>
              <w:t xml:space="preserve"> the requirements of this document;</w:t>
            </w:r>
          </w:p>
          <w:p w:rsidR="00EA662D" w:rsidRPr="00085BE2" w:rsidRDefault="000042F5" w:rsidP="008771D2">
            <w:pPr>
              <w:numPr>
                <w:ilvl w:val="0"/>
                <w:numId w:val="42"/>
              </w:numPr>
              <w:ind w:left="402" w:hanging="387"/>
              <w:rPr>
                <w:color w:val="000000"/>
                <w:sz w:val="18"/>
                <w:szCs w:val="18"/>
                <w:lang w:val="en-GB"/>
              </w:rPr>
            </w:pPr>
            <w:r w:rsidRPr="00085BE2">
              <w:rPr>
                <w:color w:val="000000"/>
                <w:sz w:val="18"/>
                <w:szCs w:val="18"/>
                <w:lang w:val="en-GB"/>
              </w:rPr>
              <w:t>effectively implemented and maintained.</w:t>
            </w:r>
          </w:p>
        </w:tc>
        <w:tc>
          <w:tcPr>
            <w:tcW w:w="2282" w:type="dxa"/>
            <w:tcBorders>
              <w:top w:val="single" w:sz="4" w:space="0" w:color="auto"/>
              <w:bottom w:val="single" w:sz="4" w:space="0" w:color="auto"/>
            </w:tcBorders>
            <w:shd w:val="clear" w:color="auto" w:fill="DEEAF6"/>
          </w:tcPr>
          <w:p w:rsidR="00EA662D" w:rsidRPr="00085BE2" w:rsidRDefault="00EA662D" w:rsidP="00EA662D">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EA662D" w:rsidRPr="00085BE2" w:rsidRDefault="00EA662D" w:rsidP="00EA662D">
            <w:pPr>
              <w:jc w:val="center"/>
              <w:rPr>
                <w:sz w:val="18"/>
                <w:szCs w:val="18"/>
                <w:lang w:val="en-GB"/>
              </w:rPr>
            </w:pPr>
          </w:p>
        </w:tc>
        <w:tc>
          <w:tcPr>
            <w:tcW w:w="393"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EA662D" w:rsidRPr="00085BE2" w:rsidRDefault="00EA662D" w:rsidP="00EA662D">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EA662D" w:rsidRPr="00085BE2" w:rsidTr="0031751D">
        <w:tc>
          <w:tcPr>
            <w:tcW w:w="811" w:type="dxa"/>
            <w:tcBorders>
              <w:top w:val="single" w:sz="4" w:space="0" w:color="auto"/>
            </w:tcBorders>
          </w:tcPr>
          <w:p w:rsidR="00EA662D" w:rsidRPr="00085BE2" w:rsidRDefault="000042F5" w:rsidP="00EA662D">
            <w:pPr>
              <w:rPr>
                <w:sz w:val="18"/>
                <w:szCs w:val="18"/>
                <w:lang w:val="en-GB"/>
              </w:rPr>
            </w:pPr>
            <w:r w:rsidRPr="00085BE2">
              <w:rPr>
                <w:sz w:val="18"/>
                <w:szCs w:val="18"/>
                <w:lang w:val="en-GB"/>
              </w:rPr>
              <w:t>8.8.2</w:t>
            </w:r>
          </w:p>
        </w:tc>
        <w:tc>
          <w:tcPr>
            <w:tcW w:w="4900" w:type="dxa"/>
            <w:tcBorders>
              <w:top w:val="single" w:sz="4" w:space="0" w:color="auto"/>
            </w:tcBorders>
          </w:tcPr>
          <w:p w:rsidR="000042F5" w:rsidRPr="00085BE2" w:rsidRDefault="000042F5" w:rsidP="000042F5">
            <w:pPr>
              <w:rPr>
                <w:color w:val="000000"/>
                <w:sz w:val="18"/>
                <w:szCs w:val="18"/>
                <w:lang w:val="en-GB"/>
              </w:rPr>
            </w:pPr>
            <w:r w:rsidRPr="00085BE2">
              <w:rPr>
                <w:color w:val="000000"/>
                <w:sz w:val="18"/>
                <w:szCs w:val="18"/>
                <w:lang w:val="en-GB"/>
              </w:rPr>
              <w:t>The laboratory shall:</w:t>
            </w:r>
          </w:p>
          <w:p w:rsidR="000042F5" w:rsidRPr="00085BE2" w:rsidRDefault="000042F5" w:rsidP="001D72D8">
            <w:pPr>
              <w:numPr>
                <w:ilvl w:val="0"/>
                <w:numId w:val="43"/>
              </w:numPr>
              <w:ind w:left="295" w:hanging="295"/>
              <w:rPr>
                <w:color w:val="000000"/>
                <w:sz w:val="18"/>
                <w:szCs w:val="18"/>
                <w:lang w:val="en-GB"/>
              </w:rPr>
            </w:pPr>
            <w:r w:rsidRPr="00085BE2">
              <w:rPr>
                <w:color w:val="000000"/>
                <w:sz w:val="18"/>
                <w:szCs w:val="18"/>
                <w:lang w:val="en-GB"/>
              </w:rPr>
              <w:t xml:space="preserve">plan, establish, implement and maintain an audit programme including the frequency, methods, responsibilities, planning requirements and reporting, </w:t>
            </w:r>
            <w:r w:rsidR="00EB7AA6">
              <w:rPr>
                <w:color w:val="000000"/>
                <w:sz w:val="18"/>
                <w:szCs w:val="18"/>
                <w:lang w:val="en-GB"/>
              </w:rPr>
              <w:br/>
            </w:r>
            <w:r w:rsidRPr="00085BE2">
              <w:rPr>
                <w:color w:val="000000"/>
                <w:sz w:val="18"/>
                <w:szCs w:val="18"/>
                <w:lang w:val="en-GB"/>
              </w:rPr>
              <w:t>which shall take into consideration the  importance of the laboratory activities concerned, changes affecting the laboratory, and the results of previous audits;</w:t>
            </w:r>
          </w:p>
          <w:p w:rsidR="000042F5" w:rsidRPr="00085BE2" w:rsidRDefault="000042F5" w:rsidP="001D72D8">
            <w:pPr>
              <w:numPr>
                <w:ilvl w:val="0"/>
                <w:numId w:val="43"/>
              </w:numPr>
              <w:ind w:left="295" w:hanging="295"/>
              <w:rPr>
                <w:color w:val="000000"/>
                <w:sz w:val="18"/>
                <w:szCs w:val="18"/>
                <w:lang w:val="en-GB"/>
              </w:rPr>
            </w:pPr>
            <w:r w:rsidRPr="00085BE2">
              <w:rPr>
                <w:color w:val="000000"/>
                <w:sz w:val="18"/>
                <w:szCs w:val="18"/>
                <w:lang w:val="en-GB"/>
              </w:rPr>
              <w:t>define the audit criteria and scope for each audit;</w:t>
            </w:r>
          </w:p>
          <w:p w:rsidR="000042F5" w:rsidRPr="00085BE2" w:rsidRDefault="000042F5" w:rsidP="001D72D8">
            <w:pPr>
              <w:numPr>
                <w:ilvl w:val="0"/>
                <w:numId w:val="43"/>
              </w:numPr>
              <w:ind w:left="295" w:hanging="295"/>
              <w:rPr>
                <w:color w:val="000000"/>
                <w:sz w:val="18"/>
                <w:szCs w:val="18"/>
                <w:lang w:val="en-GB"/>
              </w:rPr>
            </w:pPr>
            <w:r w:rsidRPr="00085BE2">
              <w:rPr>
                <w:color w:val="000000"/>
                <w:sz w:val="18"/>
                <w:szCs w:val="18"/>
                <w:lang w:val="en-GB"/>
              </w:rPr>
              <w:t xml:space="preserve">ensure that the results of the audits are reported </w:t>
            </w:r>
            <w:r w:rsidR="00C96796">
              <w:rPr>
                <w:color w:val="000000"/>
                <w:sz w:val="18"/>
                <w:szCs w:val="18"/>
                <w:lang w:val="en-GB"/>
              </w:rPr>
              <w:br/>
              <w:t>t</w:t>
            </w:r>
            <w:r w:rsidRPr="00085BE2">
              <w:rPr>
                <w:color w:val="000000"/>
                <w:sz w:val="18"/>
                <w:szCs w:val="18"/>
                <w:lang w:val="en-GB"/>
              </w:rPr>
              <w:t>o relevant management;</w:t>
            </w:r>
          </w:p>
          <w:p w:rsidR="000042F5" w:rsidRPr="00085BE2" w:rsidRDefault="000042F5" w:rsidP="001D72D8">
            <w:pPr>
              <w:numPr>
                <w:ilvl w:val="0"/>
                <w:numId w:val="43"/>
              </w:numPr>
              <w:ind w:left="295" w:hanging="295"/>
              <w:rPr>
                <w:color w:val="000000"/>
                <w:sz w:val="18"/>
                <w:szCs w:val="18"/>
                <w:lang w:val="en-GB"/>
              </w:rPr>
            </w:pPr>
            <w:r w:rsidRPr="00085BE2">
              <w:rPr>
                <w:color w:val="000000"/>
                <w:sz w:val="18"/>
                <w:szCs w:val="18"/>
                <w:lang w:val="en-GB"/>
              </w:rPr>
              <w:t>implement appropriate correction and corrective actions without undue delay;</w:t>
            </w:r>
          </w:p>
          <w:p w:rsidR="00EA662D" w:rsidRPr="00085BE2" w:rsidRDefault="000042F5" w:rsidP="001D72D8">
            <w:pPr>
              <w:numPr>
                <w:ilvl w:val="0"/>
                <w:numId w:val="43"/>
              </w:numPr>
              <w:ind w:left="295" w:hanging="295"/>
              <w:rPr>
                <w:color w:val="000000"/>
                <w:sz w:val="18"/>
                <w:szCs w:val="18"/>
                <w:lang w:val="en-GB"/>
              </w:rPr>
            </w:pPr>
            <w:r w:rsidRPr="00085BE2">
              <w:rPr>
                <w:color w:val="000000"/>
                <w:sz w:val="18"/>
                <w:szCs w:val="18"/>
                <w:lang w:val="en-GB"/>
              </w:rPr>
              <w:t xml:space="preserve">retain records as evidence of the implementation </w:t>
            </w:r>
            <w:r w:rsidR="00306A49" w:rsidRPr="00085BE2">
              <w:rPr>
                <w:color w:val="000000"/>
                <w:sz w:val="18"/>
                <w:szCs w:val="18"/>
                <w:lang w:val="en-GB"/>
              </w:rPr>
              <w:br/>
            </w:r>
            <w:r w:rsidRPr="00085BE2">
              <w:rPr>
                <w:color w:val="000000"/>
                <w:sz w:val="18"/>
                <w:szCs w:val="18"/>
                <w:lang w:val="en-GB"/>
              </w:rPr>
              <w:t>of the audit programme and the audit results.</w:t>
            </w:r>
          </w:p>
          <w:p w:rsidR="00306A49" w:rsidRPr="00085BE2" w:rsidRDefault="00306A49" w:rsidP="008771D2">
            <w:pPr>
              <w:rPr>
                <w:color w:val="000000"/>
                <w:sz w:val="18"/>
                <w:szCs w:val="18"/>
                <w:lang w:val="en-GB"/>
              </w:rPr>
            </w:pPr>
            <w:r w:rsidRPr="00085BE2">
              <w:rPr>
                <w:rFonts w:cs="Arial"/>
                <w:sz w:val="16"/>
                <w:szCs w:val="16"/>
                <w:lang w:val="en-GB"/>
              </w:rPr>
              <w:t>[</w:t>
            </w:r>
            <w:r w:rsidRPr="00085BE2">
              <w:rPr>
                <w:rFonts w:cs="Arial"/>
                <w:sz w:val="16"/>
                <w:szCs w:val="16"/>
                <w:lang w:val="en-GB"/>
              </w:rPr>
              <w:sym w:font="Wingdings" w:char="F0E8"/>
            </w:r>
            <w:r w:rsidRPr="0004526B">
              <w:rPr>
                <w:rFonts w:cs="Arial"/>
                <w:caps/>
                <w:sz w:val="16"/>
                <w:szCs w:val="16"/>
                <w:lang w:val="en-GB"/>
              </w:rPr>
              <w:t>Note</w:t>
            </w:r>
            <w:r w:rsidRPr="00085BE2">
              <w:rPr>
                <w:rFonts w:cs="Arial"/>
                <w:sz w:val="16"/>
                <w:szCs w:val="16"/>
                <w:lang w:val="en-GB"/>
              </w:rPr>
              <w:t>]</w:t>
            </w:r>
          </w:p>
        </w:tc>
        <w:tc>
          <w:tcPr>
            <w:tcW w:w="2282" w:type="dxa"/>
            <w:tcBorders>
              <w:top w:val="single" w:sz="4" w:space="0" w:color="auto"/>
            </w:tcBorders>
            <w:shd w:val="clear" w:color="auto" w:fill="DEEAF6"/>
          </w:tcPr>
          <w:p w:rsidR="00EA662D" w:rsidRPr="00085BE2" w:rsidRDefault="00EA662D" w:rsidP="00EA662D">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EA662D" w:rsidRPr="00085BE2" w:rsidRDefault="00EA662D" w:rsidP="00EA662D">
            <w:pPr>
              <w:jc w:val="center"/>
              <w:rPr>
                <w:sz w:val="18"/>
                <w:szCs w:val="18"/>
                <w:lang w:val="en-GB"/>
              </w:rPr>
            </w:pPr>
          </w:p>
        </w:tc>
        <w:tc>
          <w:tcPr>
            <w:tcW w:w="393"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EA662D" w:rsidRPr="00085BE2" w:rsidRDefault="00EA662D" w:rsidP="00EA662D">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EA662D" w:rsidRPr="00085BE2" w:rsidRDefault="00EA662D" w:rsidP="00EA662D">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EA662D" w:rsidRPr="00085BE2" w:rsidRDefault="00CC1263" w:rsidP="004F13FF">
      <w:pPr>
        <w:pStyle w:val="berschrift2"/>
        <w:rPr>
          <w:sz w:val="18"/>
          <w:szCs w:val="18"/>
        </w:rPr>
      </w:pPr>
      <w:bookmarkStart w:id="34" w:name="_Toc33089186"/>
      <w:r w:rsidRPr="00085BE2">
        <w:t>8.9</w:t>
      </w:r>
      <w:r w:rsidRPr="00085BE2">
        <w:tab/>
        <w:t>Management reviews</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2022"/>
        <w:gridCol w:w="2279"/>
        <w:gridCol w:w="405"/>
        <w:gridCol w:w="393"/>
        <w:gridCol w:w="386"/>
        <w:gridCol w:w="6"/>
        <w:gridCol w:w="739"/>
      </w:tblGrid>
      <w:tr w:rsidR="00EA662D" w:rsidRPr="00085BE2" w:rsidTr="0031751D">
        <w:tc>
          <w:tcPr>
            <w:tcW w:w="3686" w:type="dxa"/>
            <w:tcBorders>
              <w:top w:val="single" w:sz="12" w:space="0" w:color="auto"/>
              <w:bottom w:val="single" w:sz="12" w:space="0" w:color="auto"/>
              <w:right w:val="single" w:sz="4" w:space="0" w:color="auto"/>
            </w:tcBorders>
            <w:shd w:val="clear" w:color="auto" w:fill="auto"/>
          </w:tcPr>
          <w:p w:rsidR="00EA662D" w:rsidRPr="00085BE2" w:rsidRDefault="00EA662D" w:rsidP="00067851">
            <w:pPr>
              <w:pStyle w:val="2"/>
              <w:rPr>
                <w:lang w:val="en-GB"/>
              </w:rPr>
            </w:pPr>
          </w:p>
        </w:tc>
        <w:tc>
          <w:tcPr>
            <w:tcW w:w="2025" w:type="dxa"/>
            <w:tcBorders>
              <w:top w:val="single" w:sz="12" w:space="0" w:color="auto"/>
              <w:bottom w:val="single" w:sz="12" w:space="0" w:color="auto"/>
              <w:right w:val="single" w:sz="4" w:space="0" w:color="auto"/>
            </w:tcBorders>
            <w:shd w:val="clear" w:color="auto" w:fill="auto"/>
          </w:tcPr>
          <w:p w:rsidR="00EA662D" w:rsidRPr="00085BE2" w:rsidRDefault="00EA662D" w:rsidP="00456B92">
            <w:pPr>
              <w:spacing w:after="40" w:line="200" w:lineRule="exact"/>
              <w:rPr>
                <w:b/>
                <w:sz w:val="18"/>
                <w:szCs w:val="18"/>
                <w:lang w:val="en-GB"/>
              </w:rPr>
            </w:pPr>
            <w:r w:rsidRPr="00085BE2">
              <w:rPr>
                <w:b/>
                <w:sz w:val="18"/>
                <w:szCs w:val="18"/>
                <w:lang w:val="en-GB"/>
              </w:rPr>
              <w:t xml:space="preserve">SA </w:t>
            </w:r>
            <w:r w:rsidR="0025175D" w:rsidRPr="00085BE2">
              <w:rPr>
                <w:sz w:val="18"/>
                <w:szCs w:val="18"/>
                <w:lang w:val="en-GB"/>
              </w:rPr>
              <w:t xml:space="preserve">(If </w:t>
            </w:r>
            <w:r w:rsidR="00456B92">
              <w:rPr>
                <w:sz w:val="18"/>
                <w:szCs w:val="18"/>
                <w:lang w:val="en-GB"/>
              </w:rPr>
              <w:t xml:space="preserve">no </w:t>
            </w:r>
            <w:r w:rsidR="0025175D" w:rsidRPr="00085BE2">
              <w:rPr>
                <w:sz w:val="18"/>
                <w:szCs w:val="18"/>
                <w:lang w:val="en-GB"/>
              </w:rPr>
              <w:t>SA</w:t>
            </w:r>
            <w:r w:rsidR="00456B92">
              <w:rPr>
                <w:sz w:val="18"/>
                <w:szCs w:val="18"/>
                <w:lang w:val="en-GB"/>
              </w:rPr>
              <w:t xml:space="preserve"> used</w:t>
            </w:r>
            <w:r w:rsidR="0025175D" w:rsidRPr="00085BE2">
              <w:rPr>
                <w:sz w:val="18"/>
                <w:szCs w:val="18"/>
                <w:lang w:val="en-GB"/>
              </w:rPr>
              <w:t>: LA)</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EA662D" w:rsidRPr="00085BE2" w:rsidRDefault="00EA662D" w:rsidP="00EA662D">
            <w:pPr>
              <w:spacing w:after="40" w:line="200" w:lineRule="exact"/>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gridSpan w:val="2"/>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12" w:space="0" w:color="auto"/>
              <w:bottom w:val="single" w:sz="12" w:space="0" w:color="auto"/>
            </w:tcBorders>
            <w:shd w:val="clear" w:color="auto" w:fill="FFF2CC"/>
          </w:tcPr>
          <w:p w:rsidR="00EA662D" w:rsidRPr="00085BE2" w:rsidRDefault="00EA662D" w:rsidP="00EA662D">
            <w:pPr>
              <w:spacing w:after="40" w:line="200" w:lineRule="exact"/>
              <w:jc w:val="center"/>
              <w:rPr>
                <w:rFonts w:cs="Arial"/>
                <w:szCs w:val="22"/>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EA662D" w:rsidRPr="00085BE2" w:rsidTr="0031751D">
        <w:tc>
          <w:tcPr>
            <w:tcW w:w="7993" w:type="dxa"/>
            <w:gridSpan w:val="3"/>
            <w:tcBorders>
              <w:top w:val="single" w:sz="12" w:space="0" w:color="auto"/>
            </w:tcBorders>
          </w:tcPr>
          <w:p w:rsidR="00EA662D" w:rsidRPr="00085BE2" w:rsidRDefault="00EA662D" w:rsidP="00EA662D">
            <w:pPr>
              <w:keepNext/>
              <w:keepLines/>
              <w:rPr>
                <w:rFonts w:cs="Arial"/>
                <w:b/>
                <w:iCs/>
                <w:sz w:val="18"/>
                <w:szCs w:val="18"/>
                <w:lang w:val="en-GB"/>
              </w:rPr>
            </w:pPr>
            <w:r w:rsidRPr="00085BE2">
              <w:rPr>
                <w:rFonts w:cs="Arial"/>
                <w:b/>
                <w:sz w:val="18"/>
                <w:szCs w:val="18"/>
                <w:lang w:val="en-GB"/>
              </w:rPr>
              <w:t>Result of review of documents and records:</w:t>
            </w:r>
          </w:p>
        </w:tc>
        <w:tc>
          <w:tcPr>
            <w:tcW w:w="405" w:type="dxa"/>
            <w:tcBorders>
              <w:top w:val="single" w:sz="12" w:space="0" w:color="auto"/>
            </w:tcBorders>
            <w:shd w:val="clear" w:color="auto" w:fill="FFF2CC"/>
          </w:tcPr>
          <w:p w:rsidR="00EA662D" w:rsidRPr="00085BE2" w:rsidRDefault="00EA662D" w:rsidP="00EA662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tcBorders>
              <w:top w:val="single" w:sz="12" w:space="0" w:color="auto"/>
            </w:tcBorders>
            <w:shd w:val="clear" w:color="auto" w:fill="FFF2CC"/>
          </w:tcPr>
          <w:p w:rsidR="00EA662D" w:rsidRPr="00085BE2" w:rsidRDefault="00EA662D" w:rsidP="00EA662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86" w:type="dxa"/>
            <w:tcBorders>
              <w:top w:val="single" w:sz="12" w:space="0" w:color="auto"/>
            </w:tcBorders>
            <w:shd w:val="clear" w:color="auto" w:fill="FFF2CC"/>
          </w:tcPr>
          <w:p w:rsidR="00EA662D" w:rsidRPr="00085BE2" w:rsidRDefault="00EA662D" w:rsidP="00EA662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6" w:type="dxa"/>
            <w:gridSpan w:val="2"/>
            <w:tcBorders>
              <w:top w:val="single" w:sz="12" w:space="0" w:color="auto"/>
            </w:tcBorders>
          </w:tcPr>
          <w:p w:rsidR="00EA662D" w:rsidRPr="00085BE2" w:rsidRDefault="00EA662D" w:rsidP="00EA662D">
            <w:pPr>
              <w:keepNext/>
              <w:keepLines/>
              <w:jc w:val="center"/>
              <w:rPr>
                <w:sz w:val="16"/>
                <w:szCs w:val="16"/>
                <w:lang w:val="en-GB"/>
              </w:rPr>
            </w:pPr>
          </w:p>
        </w:tc>
      </w:tr>
    </w:tbl>
    <w:p w:rsidR="00EA662D" w:rsidRPr="003A2BB9" w:rsidRDefault="00EA662D" w:rsidP="003A2BB9">
      <w:pPr>
        <w:keepNext/>
        <w:keepLines/>
        <w:spacing w:before="0" w:after="0"/>
        <w:rPr>
          <w:rFonts w:asciiTheme="minorHAnsi" w:hAnsiTheme="minorHAnsi" w:cstheme="minorHAnsi"/>
          <w:b/>
          <w:bCs/>
          <w:sz w:val="2"/>
          <w:szCs w:val="2"/>
          <w:lang w:val="en-GB"/>
        </w:rPr>
        <w:sectPr w:rsidR="00EA662D"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EA662D" w:rsidRPr="0068017C" w:rsidTr="0031751D">
        <w:tc>
          <w:tcPr>
            <w:tcW w:w="9923" w:type="dxa"/>
            <w:gridSpan w:val="4"/>
            <w:tcBorders>
              <w:top w:val="single" w:sz="4" w:space="0" w:color="auto"/>
              <w:bottom w:val="nil"/>
            </w:tcBorders>
          </w:tcPr>
          <w:p w:rsidR="00EA662D" w:rsidRPr="00085BE2" w:rsidRDefault="00EA662D" w:rsidP="00EA662D">
            <w:pPr>
              <w:keepNext/>
              <w:keepLines/>
              <w:rPr>
                <w:rFonts w:cs="Arial"/>
                <w:bCs/>
                <w:lang w:val="en-GB"/>
              </w:rPr>
            </w:pPr>
            <w:r w:rsidRPr="00085BE2">
              <w:rPr>
                <w:rFonts w:cs="Arial"/>
                <w:bCs/>
                <w:sz w:val="18"/>
                <w:szCs w:val="18"/>
                <w:lang w:val="en-GB"/>
              </w:rPr>
              <w:lastRenderedPageBreak/>
              <w:t>Findings / justification of findings / specifics / notes:</w:t>
            </w:r>
          </w:p>
        </w:tc>
      </w:tr>
      <w:tr w:rsidR="00EA662D" w:rsidRPr="0068017C" w:rsidTr="0031751D">
        <w:tc>
          <w:tcPr>
            <w:tcW w:w="9923" w:type="dxa"/>
            <w:gridSpan w:val="4"/>
            <w:tcBorders>
              <w:top w:val="nil"/>
              <w:bottom w:val="single" w:sz="12" w:space="0" w:color="auto"/>
            </w:tcBorders>
            <w:shd w:val="clear" w:color="auto" w:fill="FFF2CC"/>
          </w:tcPr>
          <w:p w:rsidR="00EA662D" w:rsidRPr="00085BE2" w:rsidRDefault="00EA662D" w:rsidP="00EA662D">
            <w:pPr>
              <w:rPr>
                <w:lang w:val="en-GB"/>
              </w:rPr>
            </w:pPr>
          </w:p>
        </w:tc>
      </w:tr>
      <w:tr w:rsidR="00EA662D" w:rsidRPr="0068017C" w:rsidTr="0031751D">
        <w:tc>
          <w:tcPr>
            <w:tcW w:w="9923" w:type="dxa"/>
            <w:gridSpan w:val="4"/>
            <w:tcBorders>
              <w:bottom w:val="single" w:sz="4" w:space="0" w:color="auto"/>
            </w:tcBorders>
            <w:vAlign w:val="center"/>
          </w:tcPr>
          <w:p w:rsidR="00EA662D" w:rsidRPr="00085BE2" w:rsidRDefault="00EA662D" w:rsidP="00EA662D">
            <w:pPr>
              <w:keepNext/>
              <w:keepLines/>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EA662D" w:rsidRPr="00085BE2" w:rsidTr="0031751D">
        <w:tc>
          <w:tcPr>
            <w:tcW w:w="796" w:type="dxa"/>
            <w:tcBorders>
              <w:bottom w:val="nil"/>
            </w:tcBorders>
            <w:vAlign w:val="center"/>
          </w:tcPr>
          <w:p w:rsidR="00EA662D" w:rsidRPr="00085BE2" w:rsidRDefault="00EA662D" w:rsidP="00EA662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EA662D" w:rsidRPr="00085BE2" w:rsidRDefault="00EA662D" w:rsidP="00EA662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EA662D" w:rsidRPr="00085BE2" w:rsidRDefault="00EA662D" w:rsidP="00EA662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EA662D" w:rsidRPr="00085BE2" w:rsidRDefault="00EA662D" w:rsidP="00EA662D">
            <w:pPr>
              <w:keepNext/>
              <w:keepLines/>
              <w:rPr>
                <w:rFonts w:cs="Arial"/>
                <w:iCs/>
                <w:szCs w:val="22"/>
                <w:lang w:val="en-GB"/>
              </w:rPr>
            </w:pPr>
            <w:r w:rsidRPr="00085BE2">
              <w:rPr>
                <w:sz w:val="18"/>
                <w:szCs w:val="18"/>
                <w:lang w:val="en-GB"/>
              </w:rPr>
              <w:t>Date / Version</w:t>
            </w:r>
          </w:p>
        </w:tc>
      </w:tr>
      <w:tr w:rsidR="00EA662D" w:rsidRPr="00085BE2" w:rsidTr="0031751D">
        <w:tc>
          <w:tcPr>
            <w:tcW w:w="796" w:type="dxa"/>
          </w:tcPr>
          <w:p w:rsidR="00EA662D" w:rsidRPr="00085BE2" w:rsidRDefault="00EA662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EA662D" w:rsidRPr="00085BE2" w:rsidRDefault="00EA662D" w:rsidP="00EA662D">
            <w:pPr>
              <w:spacing w:after="40" w:line="200" w:lineRule="exact"/>
              <w:jc w:val="center"/>
              <w:rPr>
                <w:rFonts w:cs="Arial"/>
                <w:iCs/>
                <w:sz w:val="18"/>
                <w:szCs w:val="18"/>
                <w:lang w:val="en-GB"/>
              </w:rPr>
            </w:pPr>
          </w:p>
        </w:tc>
        <w:tc>
          <w:tcPr>
            <w:tcW w:w="6731" w:type="dxa"/>
            <w:shd w:val="clear" w:color="auto" w:fill="FFF2CC"/>
          </w:tcPr>
          <w:p w:rsidR="00EA662D" w:rsidRPr="00085BE2" w:rsidRDefault="00EA662D" w:rsidP="00EA662D">
            <w:pPr>
              <w:spacing w:after="40" w:line="200" w:lineRule="exact"/>
              <w:rPr>
                <w:rFonts w:cs="Arial"/>
                <w:iCs/>
                <w:sz w:val="18"/>
                <w:szCs w:val="18"/>
                <w:lang w:val="en-GB"/>
              </w:rPr>
            </w:pPr>
          </w:p>
        </w:tc>
        <w:tc>
          <w:tcPr>
            <w:tcW w:w="1916" w:type="dxa"/>
            <w:shd w:val="clear" w:color="auto" w:fill="FFF2CC"/>
          </w:tcPr>
          <w:p w:rsidR="00EA662D" w:rsidRPr="00085BE2" w:rsidRDefault="00EA662D" w:rsidP="00EA662D">
            <w:pPr>
              <w:spacing w:after="40" w:line="200" w:lineRule="exact"/>
              <w:rPr>
                <w:sz w:val="18"/>
                <w:szCs w:val="18"/>
                <w:lang w:val="en-GB"/>
              </w:rPr>
            </w:pPr>
          </w:p>
        </w:tc>
      </w:tr>
      <w:tr w:rsidR="00EA662D" w:rsidRPr="00085BE2" w:rsidTr="0031751D">
        <w:tc>
          <w:tcPr>
            <w:tcW w:w="796" w:type="dxa"/>
          </w:tcPr>
          <w:p w:rsidR="00EA662D" w:rsidRPr="00085BE2" w:rsidRDefault="00EA662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EA662D" w:rsidRPr="00085BE2" w:rsidRDefault="00EA662D" w:rsidP="00EA662D">
            <w:pPr>
              <w:spacing w:after="40" w:line="200" w:lineRule="exact"/>
              <w:jc w:val="center"/>
              <w:rPr>
                <w:rFonts w:cs="Arial"/>
                <w:bCs/>
                <w:sz w:val="18"/>
                <w:szCs w:val="18"/>
                <w:lang w:val="en-GB"/>
              </w:rPr>
            </w:pPr>
          </w:p>
        </w:tc>
        <w:tc>
          <w:tcPr>
            <w:tcW w:w="6731" w:type="dxa"/>
            <w:shd w:val="clear" w:color="auto" w:fill="FFF2CC"/>
          </w:tcPr>
          <w:p w:rsidR="00EA662D" w:rsidRPr="00085BE2" w:rsidRDefault="00EA662D" w:rsidP="00EA662D">
            <w:pPr>
              <w:spacing w:after="40" w:line="200" w:lineRule="exact"/>
              <w:rPr>
                <w:rFonts w:cs="Arial"/>
                <w:iCs/>
                <w:sz w:val="18"/>
                <w:szCs w:val="18"/>
                <w:lang w:val="en-GB"/>
              </w:rPr>
            </w:pPr>
          </w:p>
        </w:tc>
        <w:tc>
          <w:tcPr>
            <w:tcW w:w="1916" w:type="dxa"/>
            <w:shd w:val="clear" w:color="auto" w:fill="FFF2CC"/>
          </w:tcPr>
          <w:p w:rsidR="00EA662D" w:rsidRPr="00085BE2" w:rsidRDefault="00EA662D" w:rsidP="00EA662D">
            <w:pPr>
              <w:spacing w:after="40" w:line="200" w:lineRule="exact"/>
              <w:rPr>
                <w:sz w:val="18"/>
                <w:szCs w:val="18"/>
                <w:lang w:val="en-GB"/>
              </w:rPr>
            </w:pPr>
          </w:p>
        </w:tc>
      </w:tr>
      <w:tr w:rsidR="00EA662D" w:rsidRPr="0068017C" w:rsidTr="0031751D">
        <w:tc>
          <w:tcPr>
            <w:tcW w:w="9923" w:type="dxa"/>
            <w:gridSpan w:val="4"/>
            <w:tcBorders>
              <w:top w:val="single" w:sz="4" w:space="0" w:color="auto"/>
              <w:bottom w:val="nil"/>
            </w:tcBorders>
            <w:vAlign w:val="center"/>
          </w:tcPr>
          <w:p w:rsidR="00EA662D" w:rsidRPr="00085BE2" w:rsidRDefault="00EA662D" w:rsidP="00456B92">
            <w:pPr>
              <w:keepNext/>
              <w:rPr>
                <w:rFonts w:cs="Arial"/>
                <w:b/>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Findings / justification of findings / sectorspecific provisions / notes:</w:t>
            </w:r>
          </w:p>
        </w:tc>
      </w:tr>
      <w:tr w:rsidR="00EA662D" w:rsidRPr="0068017C" w:rsidTr="0031751D">
        <w:tc>
          <w:tcPr>
            <w:tcW w:w="9923" w:type="dxa"/>
            <w:gridSpan w:val="4"/>
            <w:tcBorders>
              <w:top w:val="nil"/>
              <w:bottom w:val="single" w:sz="2" w:space="0" w:color="auto"/>
            </w:tcBorders>
            <w:shd w:val="clear" w:color="auto" w:fill="FFF2CC"/>
            <w:vAlign w:val="center"/>
          </w:tcPr>
          <w:p w:rsidR="00EA662D" w:rsidRPr="00085BE2" w:rsidRDefault="00EA662D" w:rsidP="00EA662D">
            <w:pPr>
              <w:rPr>
                <w:lang w:val="en-GB"/>
              </w:rPr>
            </w:pPr>
          </w:p>
        </w:tc>
      </w:tr>
    </w:tbl>
    <w:p w:rsidR="00EA662D" w:rsidRPr="003A2BB9" w:rsidRDefault="00EA662D" w:rsidP="003A2BB9">
      <w:pPr>
        <w:spacing w:before="0" w:after="0"/>
        <w:rPr>
          <w:rFonts w:asciiTheme="minorHAnsi" w:hAnsiTheme="minorHAnsi" w:cstheme="minorHAnsi"/>
          <w:b/>
          <w:sz w:val="2"/>
          <w:szCs w:val="2"/>
          <w:lang w:val="en-GB"/>
        </w:rPr>
        <w:sectPr w:rsidR="00EA662D"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894"/>
        <w:gridCol w:w="2279"/>
        <w:gridCol w:w="405"/>
        <w:gridCol w:w="393"/>
        <w:gridCol w:w="392"/>
        <w:gridCol w:w="739"/>
      </w:tblGrid>
      <w:tr w:rsidR="00EA662D" w:rsidRPr="00085BE2" w:rsidTr="00B82D37">
        <w:tc>
          <w:tcPr>
            <w:tcW w:w="811" w:type="dxa"/>
            <w:tcBorders>
              <w:top w:val="single" w:sz="4" w:space="0" w:color="auto"/>
            </w:tcBorders>
          </w:tcPr>
          <w:p w:rsidR="00EA662D" w:rsidRPr="00085BE2" w:rsidRDefault="00306A49" w:rsidP="00B82D37">
            <w:pPr>
              <w:rPr>
                <w:sz w:val="18"/>
                <w:szCs w:val="18"/>
                <w:lang w:val="en-GB"/>
              </w:rPr>
            </w:pPr>
            <w:r w:rsidRPr="00085BE2">
              <w:rPr>
                <w:sz w:val="18"/>
                <w:szCs w:val="18"/>
                <w:lang w:val="en-GB"/>
              </w:rPr>
              <w:t>8.9.1</w:t>
            </w:r>
          </w:p>
        </w:tc>
        <w:tc>
          <w:tcPr>
            <w:tcW w:w="4900" w:type="dxa"/>
            <w:tcBorders>
              <w:top w:val="single" w:sz="4" w:space="0" w:color="auto"/>
            </w:tcBorders>
          </w:tcPr>
          <w:p w:rsidR="00EA662D" w:rsidRPr="00085BE2" w:rsidRDefault="00306A49" w:rsidP="00B82D37">
            <w:pPr>
              <w:rPr>
                <w:color w:val="000000"/>
                <w:sz w:val="18"/>
                <w:szCs w:val="18"/>
                <w:lang w:val="en-GB"/>
              </w:rPr>
            </w:pPr>
            <w:r w:rsidRPr="00085BE2">
              <w:rPr>
                <w:color w:val="000000"/>
                <w:sz w:val="18"/>
                <w:szCs w:val="18"/>
                <w:lang w:val="en-GB"/>
              </w:rPr>
              <w:t>The laboratory management shall review its management system at planned intervals, in order to ensure its continuing suitability, adequacy and effectiveness, including the stated policies and objectives related to the fulfilment of this document.</w:t>
            </w:r>
          </w:p>
        </w:tc>
        <w:tc>
          <w:tcPr>
            <w:tcW w:w="2282" w:type="dxa"/>
            <w:tcBorders>
              <w:top w:val="single" w:sz="4" w:space="0" w:color="auto"/>
              <w:bottom w:val="single" w:sz="4" w:space="0" w:color="auto"/>
            </w:tcBorders>
            <w:shd w:val="clear" w:color="auto" w:fill="DEEAF6"/>
          </w:tcPr>
          <w:p w:rsidR="00EA662D" w:rsidRPr="00085BE2" w:rsidRDefault="00EA662D" w:rsidP="00B82D37">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EA662D" w:rsidRPr="00085BE2" w:rsidRDefault="00EA662D" w:rsidP="00B82D37">
            <w:pPr>
              <w:jc w:val="center"/>
              <w:rPr>
                <w:sz w:val="18"/>
                <w:szCs w:val="18"/>
                <w:lang w:val="en-GB"/>
              </w:rPr>
            </w:pPr>
          </w:p>
        </w:tc>
        <w:tc>
          <w:tcPr>
            <w:tcW w:w="393" w:type="dxa"/>
            <w:tcBorders>
              <w:top w:val="single" w:sz="4" w:space="0" w:color="auto"/>
            </w:tcBorders>
            <w:shd w:val="clear" w:color="auto" w:fill="FFF2CC"/>
          </w:tcPr>
          <w:p w:rsidR="00EA662D" w:rsidRPr="00085BE2" w:rsidRDefault="00EA662D" w:rsidP="00B82D37">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EA662D" w:rsidRPr="00085BE2" w:rsidRDefault="00EA662D" w:rsidP="00B82D37">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EA662D" w:rsidRPr="00085BE2" w:rsidRDefault="00EA662D" w:rsidP="00B82D37">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EA662D" w:rsidRPr="00085BE2" w:rsidTr="00B82D37">
        <w:tc>
          <w:tcPr>
            <w:tcW w:w="811" w:type="dxa"/>
            <w:tcBorders>
              <w:top w:val="single" w:sz="4" w:space="0" w:color="auto"/>
            </w:tcBorders>
          </w:tcPr>
          <w:p w:rsidR="00EA662D" w:rsidRPr="00085BE2" w:rsidRDefault="00306A49" w:rsidP="00B82D37">
            <w:pPr>
              <w:rPr>
                <w:sz w:val="18"/>
                <w:szCs w:val="18"/>
                <w:lang w:val="en-GB"/>
              </w:rPr>
            </w:pPr>
            <w:r w:rsidRPr="00085BE2">
              <w:rPr>
                <w:sz w:val="18"/>
                <w:szCs w:val="18"/>
                <w:lang w:val="en-GB"/>
              </w:rPr>
              <w:t>8.9.2</w:t>
            </w:r>
          </w:p>
        </w:tc>
        <w:tc>
          <w:tcPr>
            <w:tcW w:w="4900" w:type="dxa"/>
            <w:tcBorders>
              <w:top w:val="single" w:sz="4" w:space="0" w:color="auto"/>
            </w:tcBorders>
          </w:tcPr>
          <w:p w:rsidR="00306A49" w:rsidRPr="00085BE2" w:rsidRDefault="00306A49" w:rsidP="004B0014">
            <w:pPr>
              <w:ind w:left="331" w:hanging="252"/>
              <w:rPr>
                <w:color w:val="000000"/>
                <w:sz w:val="18"/>
                <w:szCs w:val="18"/>
                <w:lang w:val="en-GB"/>
              </w:rPr>
            </w:pPr>
            <w:r w:rsidRPr="00085BE2">
              <w:rPr>
                <w:color w:val="000000"/>
                <w:sz w:val="18"/>
                <w:szCs w:val="18"/>
                <w:lang w:val="en-GB"/>
              </w:rPr>
              <w:t>The inputs to management review shall be recorded and shall include information related to the following:</w:t>
            </w:r>
          </w:p>
          <w:p w:rsidR="00306A49" w:rsidRPr="00085BE2" w:rsidRDefault="00306A49" w:rsidP="004B0014">
            <w:pPr>
              <w:numPr>
                <w:ilvl w:val="0"/>
                <w:numId w:val="44"/>
              </w:numPr>
              <w:spacing w:after="0"/>
              <w:ind w:left="331" w:hanging="252"/>
              <w:rPr>
                <w:color w:val="000000"/>
                <w:sz w:val="18"/>
                <w:szCs w:val="18"/>
                <w:lang w:val="en-GB"/>
              </w:rPr>
            </w:pPr>
            <w:r w:rsidRPr="00085BE2">
              <w:rPr>
                <w:color w:val="000000"/>
                <w:sz w:val="18"/>
                <w:szCs w:val="18"/>
                <w:lang w:val="en-GB"/>
              </w:rPr>
              <w:t xml:space="preserve">changes in internal and external issues that are relevant </w:t>
            </w:r>
            <w:r w:rsidR="00B44D1A">
              <w:rPr>
                <w:color w:val="000000"/>
                <w:sz w:val="18"/>
                <w:szCs w:val="18"/>
                <w:lang w:val="en-GB"/>
              </w:rPr>
              <w:br/>
            </w:r>
            <w:r w:rsidRPr="00085BE2">
              <w:rPr>
                <w:color w:val="000000"/>
                <w:sz w:val="18"/>
                <w:szCs w:val="18"/>
                <w:lang w:val="en-GB"/>
              </w:rPr>
              <w:t>to the laboratory;</w:t>
            </w:r>
          </w:p>
          <w:p w:rsidR="00306A49" w:rsidRPr="00085BE2" w:rsidRDefault="00306A49" w:rsidP="004B0014">
            <w:pPr>
              <w:numPr>
                <w:ilvl w:val="0"/>
                <w:numId w:val="44"/>
              </w:numPr>
              <w:spacing w:after="0"/>
              <w:ind w:left="331" w:hanging="252"/>
              <w:rPr>
                <w:color w:val="000000"/>
                <w:sz w:val="18"/>
                <w:szCs w:val="18"/>
                <w:lang w:val="en-GB"/>
              </w:rPr>
            </w:pPr>
            <w:r w:rsidRPr="00085BE2">
              <w:rPr>
                <w:color w:val="000000"/>
                <w:sz w:val="18"/>
                <w:szCs w:val="18"/>
                <w:lang w:val="en-GB"/>
              </w:rPr>
              <w:t>fulfilment of objectives;</w:t>
            </w:r>
          </w:p>
          <w:p w:rsidR="00306A49" w:rsidRPr="00085BE2" w:rsidRDefault="00306A49" w:rsidP="004B0014">
            <w:pPr>
              <w:numPr>
                <w:ilvl w:val="0"/>
                <w:numId w:val="44"/>
              </w:numPr>
              <w:spacing w:after="0"/>
              <w:ind w:left="331" w:hanging="252"/>
              <w:rPr>
                <w:color w:val="000000"/>
                <w:sz w:val="18"/>
                <w:szCs w:val="18"/>
                <w:lang w:val="en-GB"/>
              </w:rPr>
            </w:pPr>
            <w:r w:rsidRPr="00085BE2">
              <w:rPr>
                <w:color w:val="000000"/>
                <w:sz w:val="18"/>
                <w:szCs w:val="18"/>
                <w:lang w:val="en-GB"/>
              </w:rPr>
              <w:t>suitability of policies and procedures;</w:t>
            </w:r>
          </w:p>
          <w:p w:rsidR="00306A49" w:rsidRPr="00085BE2" w:rsidRDefault="00306A49" w:rsidP="004B0014">
            <w:pPr>
              <w:numPr>
                <w:ilvl w:val="0"/>
                <w:numId w:val="44"/>
              </w:numPr>
              <w:spacing w:after="0"/>
              <w:ind w:left="331" w:hanging="252"/>
              <w:rPr>
                <w:color w:val="000000"/>
                <w:sz w:val="18"/>
                <w:szCs w:val="18"/>
                <w:lang w:val="en-GB"/>
              </w:rPr>
            </w:pPr>
            <w:r w:rsidRPr="00085BE2">
              <w:rPr>
                <w:color w:val="000000"/>
                <w:sz w:val="18"/>
                <w:szCs w:val="18"/>
                <w:lang w:val="en-GB"/>
              </w:rPr>
              <w:t>status of actions from previous management reviews;</w:t>
            </w:r>
          </w:p>
          <w:p w:rsidR="00306A49" w:rsidRPr="00085BE2" w:rsidRDefault="00306A49" w:rsidP="004B0014">
            <w:pPr>
              <w:numPr>
                <w:ilvl w:val="0"/>
                <w:numId w:val="44"/>
              </w:numPr>
              <w:spacing w:after="0"/>
              <w:ind w:left="331" w:hanging="252"/>
              <w:rPr>
                <w:color w:val="000000"/>
                <w:sz w:val="18"/>
                <w:szCs w:val="18"/>
                <w:lang w:val="en-GB"/>
              </w:rPr>
            </w:pPr>
            <w:r w:rsidRPr="00085BE2">
              <w:rPr>
                <w:color w:val="000000"/>
                <w:sz w:val="18"/>
                <w:szCs w:val="18"/>
                <w:lang w:val="en-GB"/>
              </w:rPr>
              <w:t>outcome of recent internal audits;</w:t>
            </w:r>
          </w:p>
          <w:p w:rsidR="00306A49" w:rsidRPr="00085BE2" w:rsidRDefault="00306A49" w:rsidP="004B0014">
            <w:pPr>
              <w:numPr>
                <w:ilvl w:val="0"/>
                <w:numId w:val="44"/>
              </w:numPr>
              <w:spacing w:after="0"/>
              <w:ind w:left="331" w:hanging="252"/>
              <w:rPr>
                <w:color w:val="000000"/>
                <w:sz w:val="18"/>
                <w:szCs w:val="18"/>
                <w:lang w:val="en-GB"/>
              </w:rPr>
            </w:pPr>
            <w:r w:rsidRPr="00085BE2">
              <w:rPr>
                <w:color w:val="000000"/>
                <w:sz w:val="18"/>
                <w:szCs w:val="18"/>
                <w:lang w:val="en-GB"/>
              </w:rPr>
              <w:t>corrective actions;</w:t>
            </w:r>
          </w:p>
          <w:p w:rsidR="00306A49" w:rsidRPr="00085BE2" w:rsidRDefault="00306A49" w:rsidP="004B0014">
            <w:pPr>
              <w:numPr>
                <w:ilvl w:val="0"/>
                <w:numId w:val="44"/>
              </w:numPr>
              <w:spacing w:after="0"/>
              <w:ind w:left="331" w:hanging="252"/>
              <w:rPr>
                <w:color w:val="000000"/>
                <w:sz w:val="18"/>
                <w:szCs w:val="18"/>
                <w:lang w:val="en-GB"/>
              </w:rPr>
            </w:pPr>
            <w:r w:rsidRPr="00085BE2">
              <w:rPr>
                <w:color w:val="000000"/>
                <w:sz w:val="18"/>
                <w:szCs w:val="18"/>
                <w:lang w:val="en-GB"/>
              </w:rPr>
              <w:t>assessments by external bodies;</w:t>
            </w:r>
          </w:p>
          <w:p w:rsidR="00306A49" w:rsidRPr="00085BE2" w:rsidRDefault="00306A49" w:rsidP="004B0014">
            <w:pPr>
              <w:numPr>
                <w:ilvl w:val="0"/>
                <w:numId w:val="44"/>
              </w:numPr>
              <w:spacing w:after="0"/>
              <w:ind w:left="331" w:hanging="252"/>
              <w:rPr>
                <w:color w:val="000000"/>
                <w:sz w:val="18"/>
                <w:szCs w:val="18"/>
                <w:lang w:val="en-GB"/>
              </w:rPr>
            </w:pPr>
            <w:r w:rsidRPr="00085BE2">
              <w:rPr>
                <w:color w:val="000000"/>
                <w:sz w:val="18"/>
                <w:szCs w:val="18"/>
                <w:lang w:val="en-GB"/>
              </w:rPr>
              <w:t>changes in the volume and type of the work or in the range of laboratory activities;</w:t>
            </w:r>
          </w:p>
          <w:p w:rsidR="00306A49" w:rsidRPr="00085BE2" w:rsidRDefault="00306A49" w:rsidP="004B0014">
            <w:pPr>
              <w:numPr>
                <w:ilvl w:val="0"/>
                <w:numId w:val="44"/>
              </w:numPr>
              <w:spacing w:after="0"/>
              <w:ind w:left="331" w:hanging="252"/>
              <w:rPr>
                <w:color w:val="000000"/>
                <w:sz w:val="18"/>
                <w:szCs w:val="18"/>
                <w:lang w:val="en-GB"/>
              </w:rPr>
            </w:pPr>
            <w:r w:rsidRPr="00085BE2">
              <w:rPr>
                <w:color w:val="000000"/>
                <w:sz w:val="18"/>
                <w:szCs w:val="18"/>
                <w:lang w:val="en-GB"/>
              </w:rPr>
              <w:t>customer and personnel feedback;</w:t>
            </w:r>
          </w:p>
          <w:p w:rsidR="00306A49" w:rsidRPr="00085BE2" w:rsidRDefault="00306A49" w:rsidP="004B0014">
            <w:pPr>
              <w:numPr>
                <w:ilvl w:val="0"/>
                <w:numId w:val="44"/>
              </w:numPr>
              <w:spacing w:after="0"/>
              <w:ind w:left="331" w:hanging="252"/>
              <w:rPr>
                <w:color w:val="000000"/>
                <w:sz w:val="18"/>
                <w:szCs w:val="18"/>
                <w:lang w:val="en-GB"/>
              </w:rPr>
            </w:pPr>
            <w:r w:rsidRPr="00085BE2">
              <w:rPr>
                <w:color w:val="000000"/>
                <w:sz w:val="18"/>
                <w:szCs w:val="18"/>
                <w:lang w:val="en-GB"/>
              </w:rPr>
              <w:t>complaints;</w:t>
            </w:r>
          </w:p>
          <w:p w:rsidR="00EA662D" w:rsidRPr="00085BE2" w:rsidRDefault="00306A49" w:rsidP="004B0014">
            <w:pPr>
              <w:numPr>
                <w:ilvl w:val="0"/>
                <w:numId w:val="44"/>
              </w:numPr>
              <w:spacing w:after="0"/>
              <w:ind w:left="331" w:hanging="252"/>
              <w:rPr>
                <w:color w:val="000000"/>
                <w:sz w:val="18"/>
                <w:szCs w:val="18"/>
                <w:lang w:val="en-GB"/>
              </w:rPr>
            </w:pPr>
            <w:r w:rsidRPr="00085BE2">
              <w:rPr>
                <w:color w:val="000000"/>
                <w:sz w:val="18"/>
                <w:szCs w:val="18"/>
                <w:lang w:val="en-GB"/>
              </w:rPr>
              <w:t>effectiveness of any implemented improvements;</w:t>
            </w:r>
          </w:p>
          <w:p w:rsidR="00306A49" w:rsidRPr="00085BE2" w:rsidRDefault="00306A49" w:rsidP="004B0014">
            <w:pPr>
              <w:numPr>
                <w:ilvl w:val="0"/>
                <w:numId w:val="44"/>
              </w:numPr>
              <w:spacing w:after="0"/>
              <w:ind w:left="331" w:hanging="252"/>
              <w:rPr>
                <w:color w:val="000000"/>
                <w:sz w:val="18"/>
                <w:szCs w:val="18"/>
                <w:lang w:val="en-GB"/>
              </w:rPr>
            </w:pPr>
            <w:r w:rsidRPr="00085BE2">
              <w:rPr>
                <w:color w:val="000000"/>
                <w:sz w:val="18"/>
                <w:szCs w:val="18"/>
                <w:lang w:val="en-GB"/>
              </w:rPr>
              <w:t>adequacy of resources;</w:t>
            </w:r>
          </w:p>
          <w:p w:rsidR="00306A49" w:rsidRPr="00085BE2" w:rsidRDefault="00306A49" w:rsidP="004B0014">
            <w:pPr>
              <w:numPr>
                <w:ilvl w:val="0"/>
                <w:numId w:val="44"/>
              </w:numPr>
              <w:spacing w:after="0"/>
              <w:ind w:left="331" w:hanging="252"/>
              <w:rPr>
                <w:color w:val="000000"/>
                <w:sz w:val="18"/>
                <w:szCs w:val="18"/>
                <w:lang w:val="en-GB"/>
              </w:rPr>
            </w:pPr>
            <w:r w:rsidRPr="00085BE2">
              <w:rPr>
                <w:color w:val="000000"/>
                <w:sz w:val="18"/>
                <w:szCs w:val="18"/>
                <w:lang w:val="en-GB"/>
              </w:rPr>
              <w:t>results of risk identification;</w:t>
            </w:r>
          </w:p>
          <w:p w:rsidR="00306A49" w:rsidRPr="00085BE2" w:rsidRDefault="00306A49" w:rsidP="004B0014">
            <w:pPr>
              <w:numPr>
                <w:ilvl w:val="0"/>
                <w:numId w:val="44"/>
              </w:numPr>
              <w:spacing w:after="0"/>
              <w:ind w:left="331" w:hanging="252"/>
              <w:rPr>
                <w:color w:val="000000"/>
                <w:sz w:val="18"/>
                <w:szCs w:val="18"/>
                <w:lang w:val="en-GB"/>
              </w:rPr>
            </w:pPr>
            <w:r w:rsidRPr="00085BE2">
              <w:rPr>
                <w:color w:val="000000"/>
                <w:sz w:val="18"/>
                <w:szCs w:val="18"/>
                <w:lang w:val="en-GB"/>
              </w:rPr>
              <w:t>outcomes of the assurance of the validity of results; and</w:t>
            </w:r>
          </w:p>
          <w:p w:rsidR="00306A49" w:rsidRPr="00085BE2" w:rsidRDefault="00306A49" w:rsidP="004B0014">
            <w:pPr>
              <w:numPr>
                <w:ilvl w:val="0"/>
                <w:numId w:val="44"/>
              </w:numPr>
              <w:spacing w:after="0"/>
              <w:ind w:left="331" w:hanging="252"/>
              <w:rPr>
                <w:color w:val="000000"/>
                <w:sz w:val="18"/>
                <w:szCs w:val="18"/>
                <w:lang w:val="en-GB"/>
              </w:rPr>
            </w:pPr>
            <w:r w:rsidRPr="00085BE2">
              <w:rPr>
                <w:color w:val="000000"/>
                <w:sz w:val="18"/>
                <w:szCs w:val="18"/>
                <w:lang w:val="en-GB"/>
              </w:rPr>
              <w:t>other relevant factors, such as monitoring activities and training.</w:t>
            </w:r>
          </w:p>
        </w:tc>
        <w:tc>
          <w:tcPr>
            <w:tcW w:w="2282" w:type="dxa"/>
            <w:tcBorders>
              <w:top w:val="single" w:sz="4" w:space="0" w:color="auto"/>
            </w:tcBorders>
            <w:shd w:val="clear" w:color="auto" w:fill="DEEAF6"/>
          </w:tcPr>
          <w:p w:rsidR="00EA662D" w:rsidRPr="00085BE2" w:rsidRDefault="00EA662D" w:rsidP="00B82D37">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EA662D" w:rsidRPr="00085BE2" w:rsidRDefault="00EA662D" w:rsidP="00B82D37">
            <w:pPr>
              <w:jc w:val="center"/>
              <w:rPr>
                <w:sz w:val="18"/>
                <w:szCs w:val="18"/>
                <w:lang w:val="en-GB"/>
              </w:rPr>
            </w:pPr>
          </w:p>
        </w:tc>
        <w:tc>
          <w:tcPr>
            <w:tcW w:w="393" w:type="dxa"/>
            <w:tcBorders>
              <w:top w:val="single" w:sz="4" w:space="0" w:color="auto"/>
            </w:tcBorders>
            <w:shd w:val="clear" w:color="auto" w:fill="FFF2CC"/>
          </w:tcPr>
          <w:p w:rsidR="00EA662D" w:rsidRPr="00085BE2" w:rsidRDefault="00EA662D" w:rsidP="00B82D37">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EA662D" w:rsidRPr="00085BE2" w:rsidRDefault="00EA662D" w:rsidP="00B82D37">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EA662D" w:rsidRPr="00085BE2" w:rsidRDefault="00EA662D" w:rsidP="00B82D37">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EA662D" w:rsidRPr="00085BE2" w:rsidTr="00B82D37">
        <w:tc>
          <w:tcPr>
            <w:tcW w:w="811" w:type="dxa"/>
            <w:tcBorders>
              <w:top w:val="single" w:sz="4" w:space="0" w:color="auto"/>
            </w:tcBorders>
          </w:tcPr>
          <w:p w:rsidR="00EA662D" w:rsidRPr="00085BE2" w:rsidRDefault="00306A49" w:rsidP="00B82D37">
            <w:pPr>
              <w:rPr>
                <w:sz w:val="18"/>
                <w:szCs w:val="18"/>
                <w:lang w:val="en-GB"/>
              </w:rPr>
            </w:pPr>
            <w:r w:rsidRPr="00085BE2">
              <w:rPr>
                <w:sz w:val="18"/>
                <w:szCs w:val="18"/>
                <w:lang w:val="en-GB"/>
              </w:rPr>
              <w:t>8.9.3</w:t>
            </w:r>
          </w:p>
        </w:tc>
        <w:tc>
          <w:tcPr>
            <w:tcW w:w="4900" w:type="dxa"/>
            <w:tcBorders>
              <w:top w:val="single" w:sz="4" w:space="0" w:color="auto"/>
            </w:tcBorders>
          </w:tcPr>
          <w:p w:rsidR="00306A49" w:rsidRPr="00085BE2" w:rsidRDefault="00306A49" w:rsidP="00B82D37">
            <w:pPr>
              <w:rPr>
                <w:sz w:val="18"/>
                <w:szCs w:val="18"/>
                <w:lang w:val="en-GB"/>
              </w:rPr>
            </w:pPr>
            <w:r w:rsidRPr="00085BE2">
              <w:rPr>
                <w:sz w:val="18"/>
                <w:szCs w:val="18"/>
                <w:lang w:val="en-GB"/>
              </w:rPr>
              <w:t>The outputs from the management review shall record all decisions and actions related to at least:</w:t>
            </w:r>
          </w:p>
          <w:p w:rsidR="00306A49" w:rsidRPr="00085BE2" w:rsidRDefault="00306A49" w:rsidP="00B82D37">
            <w:pPr>
              <w:numPr>
                <w:ilvl w:val="0"/>
                <w:numId w:val="45"/>
              </w:numPr>
              <w:ind w:left="323" w:hanging="280"/>
              <w:rPr>
                <w:sz w:val="18"/>
                <w:szCs w:val="18"/>
                <w:lang w:val="en-GB"/>
              </w:rPr>
            </w:pPr>
            <w:r w:rsidRPr="00085BE2">
              <w:rPr>
                <w:sz w:val="18"/>
                <w:szCs w:val="18"/>
                <w:lang w:val="en-GB"/>
              </w:rPr>
              <w:t>the effectiveness of the management system and its processes;</w:t>
            </w:r>
          </w:p>
          <w:p w:rsidR="00306A49" w:rsidRPr="00085BE2" w:rsidRDefault="00306A49" w:rsidP="00B82D37">
            <w:pPr>
              <w:numPr>
                <w:ilvl w:val="0"/>
                <w:numId w:val="45"/>
              </w:numPr>
              <w:ind w:left="323" w:hanging="280"/>
              <w:rPr>
                <w:sz w:val="18"/>
                <w:szCs w:val="18"/>
                <w:lang w:val="en-GB"/>
              </w:rPr>
            </w:pPr>
            <w:r w:rsidRPr="00085BE2">
              <w:rPr>
                <w:sz w:val="18"/>
                <w:szCs w:val="18"/>
                <w:lang w:val="en-GB"/>
              </w:rPr>
              <w:t>improvement of the laboratory activities related to the fulfilment of the requirements of this document;</w:t>
            </w:r>
          </w:p>
          <w:p w:rsidR="00306A49" w:rsidRPr="00085BE2" w:rsidRDefault="00306A49" w:rsidP="00B82D37">
            <w:pPr>
              <w:numPr>
                <w:ilvl w:val="0"/>
                <w:numId w:val="45"/>
              </w:numPr>
              <w:ind w:left="323" w:hanging="280"/>
              <w:rPr>
                <w:sz w:val="18"/>
                <w:szCs w:val="18"/>
                <w:lang w:val="en-GB"/>
              </w:rPr>
            </w:pPr>
            <w:r w:rsidRPr="00085BE2">
              <w:rPr>
                <w:sz w:val="18"/>
                <w:szCs w:val="18"/>
                <w:lang w:val="en-GB"/>
              </w:rPr>
              <w:t>provision of required resources;</w:t>
            </w:r>
          </w:p>
          <w:p w:rsidR="00EA662D" w:rsidRPr="00085BE2" w:rsidRDefault="00306A49" w:rsidP="00B82D37">
            <w:pPr>
              <w:numPr>
                <w:ilvl w:val="0"/>
                <w:numId w:val="45"/>
              </w:numPr>
              <w:ind w:left="323" w:hanging="280"/>
              <w:rPr>
                <w:sz w:val="18"/>
                <w:szCs w:val="18"/>
                <w:lang w:val="en-GB"/>
              </w:rPr>
            </w:pPr>
            <w:r w:rsidRPr="00085BE2">
              <w:rPr>
                <w:sz w:val="18"/>
                <w:szCs w:val="18"/>
                <w:lang w:val="en-GB"/>
              </w:rPr>
              <w:t>any need for change.</w:t>
            </w:r>
          </w:p>
        </w:tc>
        <w:tc>
          <w:tcPr>
            <w:tcW w:w="2282" w:type="dxa"/>
            <w:tcBorders>
              <w:top w:val="single" w:sz="4" w:space="0" w:color="auto"/>
              <w:bottom w:val="single" w:sz="4" w:space="0" w:color="auto"/>
            </w:tcBorders>
            <w:shd w:val="clear" w:color="auto" w:fill="DEEAF6"/>
          </w:tcPr>
          <w:p w:rsidR="00EA662D" w:rsidRPr="00085BE2" w:rsidRDefault="00EA662D" w:rsidP="00B82D37">
            <w:pPr>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405" w:type="dxa"/>
            <w:tcBorders>
              <w:top w:val="single" w:sz="4" w:space="0" w:color="auto"/>
            </w:tcBorders>
          </w:tcPr>
          <w:p w:rsidR="00EA662D" w:rsidRPr="00085BE2" w:rsidRDefault="00EA662D" w:rsidP="00B82D37">
            <w:pPr>
              <w:jc w:val="center"/>
              <w:rPr>
                <w:sz w:val="18"/>
                <w:szCs w:val="18"/>
                <w:lang w:val="en-GB"/>
              </w:rPr>
            </w:pPr>
          </w:p>
        </w:tc>
        <w:tc>
          <w:tcPr>
            <w:tcW w:w="393" w:type="dxa"/>
            <w:tcBorders>
              <w:top w:val="single" w:sz="4" w:space="0" w:color="auto"/>
            </w:tcBorders>
            <w:shd w:val="clear" w:color="auto" w:fill="FFF2CC"/>
          </w:tcPr>
          <w:p w:rsidR="00EA662D" w:rsidRPr="00085BE2" w:rsidRDefault="00EA662D" w:rsidP="00B82D37">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2" w:type="dxa"/>
            <w:tcBorders>
              <w:top w:val="single" w:sz="4" w:space="0" w:color="auto"/>
            </w:tcBorders>
            <w:shd w:val="clear" w:color="auto" w:fill="FFF2CC"/>
          </w:tcPr>
          <w:p w:rsidR="00EA662D" w:rsidRPr="00085BE2" w:rsidRDefault="00EA662D" w:rsidP="00B82D37">
            <w:pPr>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0" w:type="dxa"/>
            <w:tcBorders>
              <w:top w:val="single" w:sz="4" w:space="0" w:color="auto"/>
            </w:tcBorders>
            <w:shd w:val="clear" w:color="auto" w:fill="FFF2CC"/>
          </w:tcPr>
          <w:p w:rsidR="00EA662D" w:rsidRPr="00085BE2" w:rsidRDefault="00EA662D" w:rsidP="00B82D37">
            <w:pPr>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C96796" w:rsidRDefault="00C96796" w:rsidP="00F6731F">
      <w:pPr>
        <w:rPr>
          <w:sz w:val="18"/>
          <w:szCs w:val="18"/>
          <w:lang w:val="en-GB"/>
        </w:rPr>
        <w:sectPr w:rsidR="00C96796" w:rsidSect="00195643">
          <w:endnotePr>
            <w:numFmt w:val="decimal"/>
          </w:endnotePr>
          <w:type w:val="continuous"/>
          <w:pgSz w:w="11906" w:h="16838" w:code="9"/>
          <w:pgMar w:top="567" w:right="851" w:bottom="851" w:left="1134" w:header="720" w:footer="567" w:gutter="0"/>
          <w:cols w:space="720"/>
          <w:titlePg/>
          <w:docGrid w:linePitch="299"/>
        </w:sectPr>
      </w:pPr>
    </w:p>
    <w:p w:rsidR="002B612F" w:rsidRDefault="005C6AD2" w:rsidP="005A610A">
      <w:pPr>
        <w:pStyle w:val="berschrift1"/>
        <w:rPr>
          <w:lang w:val="en-GB"/>
        </w:rPr>
      </w:pPr>
      <w:bookmarkStart w:id="35" w:name="_Toc33089187"/>
      <w:r w:rsidRPr="00085BE2">
        <w:rPr>
          <w:lang w:val="en-GB"/>
        </w:rPr>
        <w:lastRenderedPageBreak/>
        <w:t>Further</w:t>
      </w:r>
      <w:r w:rsidR="00CD0DAD" w:rsidRPr="00085BE2">
        <w:rPr>
          <w:lang w:val="en-GB"/>
        </w:rPr>
        <w:t xml:space="preserve"> </w:t>
      </w:r>
      <w:r w:rsidR="00E065F4" w:rsidRPr="00085BE2">
        <w:rPr>
          <w:lang w:val="en-GB"/>
        </w:rPr>
        <w:t xml:space="preserve">aspects </w:t>
      </w:r>
      <w:r w:rsidRPr="00085BE2">
        <w:rPr>
          <w:lang w:val="en-GB"/>
        </w:rPr>
        <w:t>of the assessment</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857"/>
        <w:gridCol w:w="1560"/>
        <w:gridCol w:w="1701"/>
        <w:gridCol w:w="1552"/>
      </w:tblGrid>
      <w:tr w:rsidR="009D4651" w:rsidRPr="009D4651" w:rsidTr="009D4651">
        <w:trPr>
          <w:trHeight w:val="340"/>
        </w:trPr>
        <w:tc>
          <w:tcPr>
            <w:tcW w:w="9911" w:type="dxa"/>
            <w:gridSpan w:val="5"/>
            <w:tcBorders>
              <w:top w:val="single" w:sz="4" w:space="0" w:color="auto"/>
              <w:left w:val="single" w:sz="4" w:space="0" w:color="auto"/>
              <w:bottom w:val="single" w:sz="4" w:space="0" w:color="auto"/>
              <w:right w:val="single" w:sz="4" w:space="0" w:color="auto"/>
            </w:tcBorders>
            <w:shd w:val="pct20" w:color="auto" w:fill="auto"/>
          </w:tcPr>
          <w:p w:rsidR="009D4651" w:rsidRPr="002C4F1C" w:rsidRDefault="009D4651" w:rsidP="009D4651">
            <w:pPr>
              <w:rPr>
                <w:b/>
                <w:sz w:val="18"/>
                <w:szCs w:val="18"/>
                <w:lang w:val="en-GB"/>
              </w:rPr>
            </w:pPr>
            <w:r w:rsidRPr="009D4651">
              <w:rPr>
                <w:b/>
                <w:sz w:val="18"/>
                <w:szCs w:val="18"/>
                <w:lang w:val="en-GB"/>
              </w:rPr>
              <w:t>Accreditation with flexible scope</w:t>
            </w:r>
            <w:r w:rsidR="002C4F1C">
              <w:rPr>
                <w:rStyle w:val="Endnotenzeichen"/>
                <w:b/>
                <w:sz w:val="18"/>
                <w:szCs w:val="18"/>
                <w:lang w:val="en-GB"/>
              </w:rPr>
              <w:endnoteReference w:id="6"/>
            </w:r>
            <w:r w:rsidR="002C4F1C">
              <w:rPr>
                <w:b/>
                <w:sz w:val="18"/>
                <w:szCs w:val="18"/>
                <w:vertAlign w:val="superscript"/>
                <w:lang w:val="en-GB"/>
              </w:rPr>
              <w:t>,</w:t>
            </w:r>
            <w:r w:rsidR="002C4F1C">
              <w:rPr>
                <w:rStyle w:val="Endnotenzeichen"/>
                <w:b/>
                <w:sz w:val="18"/>
                <w:szCs w:val="18"/>
                <w:lang w:val="en-GB"/>
              </w:rPr>
              <w:endnoteReference w:id="7"/>
            </w:r>
          </w:p>
        </w:tc>
      </w:tr>
      <w:tr w:rsidR="009D4651" w:rsidRPr="009D4651" w:rsidTr="009D4651">
        <w:trPr>
          <w:trHeight w:val="690"/>
        </w:trPr>
        <w:tc>
          <w:tcPr>
            <w:tcW w:w="1241" w:type="dxa"/>
            <w:tcBorders>
              <w:bottom w:val="single" w:sz="12" w:space="0" w:color="auto"/>
            </w:tcBorders>
            <w:shd w:val="clear" w:color="auto" w:fill="auto"/>
          </w:tcPr>
          <w:p w:rsidR="009D4651" w:rsidRPr="009D4651" w:rsidRDefault="009D4651" w:rsidP="009D4651">
            <w:pPr>
              <w:jc w:val="center"/>
              <w:rPr>
                <w:b/>
                <w:sz w:val="18"/>
                <w:szCs w:val="18"/>
                <w:lang w:val="en-GB"/>
              </w:rPr>
            </w:pPr>
            <w:r w:rsidRPr="009D4651">
              <w:rPr>
                <w:b/>
                <w:sz w:val="18"/>
                <w:szCs w:val="18"/>
                <w:lang w:val="en-GB"/>
              </w:rPr>
              <w:t>Assessed Category</w:t>
            </w:r>
          </w:p>
        </w:tc>
        <w:tc>
          <w:tcPr>
            <w:tcW w:w="3857" w:type="dxa"/>
            <w:tcBorders>
              <w:bottom w:val="single" w:sz="12" w:space="0" w:color="auto"/>
            </w:tcBorders>
            <w:shd w:val="clear" w:color="auto" w:fill="auto"/>
          </w:tcPr>
          <w:p w:rsidR="009D4651" w:rsidRPr="009D4651" w:rsidRDefault="009D4651" w:rsidP="009D4651">
            <w:pPr>
              <w:jc w:val="center"/>
              <w:rPr>
                <w:sz w:val="18"/>
                <w:szCs w:val="18"/>
                <w:lang w:val="en-GB"/>
              </w:rPr>
            </w:pPr>
            <w:r w:rsidRPr="009D4651">
              <w:rPr>
                <w:b/>
                <w:sz w:val="18"/>
                <w:szCs w:val="18"/>
                <w:lang w:val="en-GB"/>
              </w:rPr>
              <w:t>Flexible scope</w:t>
            </w:r>
          </w:p>
        </w:tc>
        <w:tc>
          <w:tcPr>
            <w:tcW w:w="1560" w:type="dxa"/>
            <w:tcBorders>
              <w:bottom w:val="single" w:sz="12" w:space="0" w:color="auto"/>
            </w:tcBorders>
            <w:shd w:val="clear" w:color="auto" w:fill="auto"/>
          </w:tcPr>
          <w:p w:rsidR="009D4651" w:rsidRPr="009D4651" w:rsidRDefault="009D4651" w:rsidP="009D4651">
            <w:pPr>
              <w:jc w:val="center"/>
              <w:rPr>
                <w:b/>
                <w:sz w:val="18"/>
                <w:szCs w:val="18"/>
                <w:lang w:val="en-GB"/>
              </w:rPr>
            </w:pPr>
            <w:r w:rsidRPr="009D4651">
              <w:rPr>
                <w:b/>
                <w:sz w:val="18"/>
                <w:szCs w:val="18"/>
                <w:lang w:val="en-GB"/>
              </w:rPr>
              <w:t xml:space="preserve">Recommendation </w:t>
            </w:r>
            <w:r w:rsidRPr="009D4651">
              <w:rPr>
                <w:b/>
                <w:sz w:val="18"/>
                <w:szCs w:val="18"/>
                <w:lang w:val="en-GB"/>
              </w:rPr>
              <w:br/>
              <w:t>as applied</w:t>
            </w:r>
          </w:p>
        </w:tc>
        <w:tc>
          <w:tcPr>
            <w:tcW w:w="1701" w:type="dxa"/>
            <w:tcBorders>
              <w:bottom w:val="single" w:sz="12" w:space="0" w:color="auto"/>
            </w:tcBorders>
            <w:shd w:val="clear" w:color="auto" w:fill="auto"/>
          </w:tcPr>
          <w:p w:rsidR="009D4651" w:rsidRPr="009D4651" w:rsidRDefault="009D4651" w:rsidP="009D4651">
            <w:pPr>
              <w:jc w:val="center"/>
              <w:rPr>
                <w:sz w:val="18"/>
                <w:szCs w:val="18"/>
                <w:lang w:val="en-GB"/>
              </w:rPr>
            </w:pPr>
            <w:r w:rsidRPr="009D4651">
              <w:rPr>
                <w:b/>
                <w:sz w:val="18"/>
                <w:szCs w:val="18"/>
                <w:lang w:val="en-GB"/>
              </w:rPr>
              <w:t xml:space="preserve">Recommendation </w:t>
            </w:r>
            <w:r w:rsidRPr="009D4651">
              <w:rPr>
                <w:b/>
                <w:sz w:val="18"/>
                <w:szCs w:val="18"/>
                <w:lang w:val="en-GB"/>
              </w:rPr>
              <w:br/>
              <w:t>with re</w:t>
            </w:r>
            <w:r>
              <w:rPr>
                <w:b/>
                <w:sz w:val="18"/>
                <w:szCs w:val="18"/>
                <w:lang w:val="en-GB"/>
              </w:rPr>
              <w:t>striction</w:t>
            </w:r>
            <w:r w:rsidRPr="009D4651">
              <w:rPr>
                <w:rStyle w:val="Endnotenzeichen"/>
                <w:sz w:val="18"/>
                <w:szCs w:val="18"/>
                <w:vertAlign w:val="baseline"/>
                <w:lang w:val="en-GB"/>
              </w:rPr>
              <w:t xml:space="preserve"> </w:t>
            </w:r>
            <w:r w:rsidRPr="009D4651">
              <w:rPr>
                <w:rStyle w:val="Endnotenzeichen"/>
                <w:sz w:val="18"/>
                <w:szCs w:val="18"/>
                <w:lang w:val="en-GB"/>
              </w:rPr>
              <w:endnoteReference w:id="8"/>
            </w:r>
            <w:r w:rsidRPr="009D4651">
              <w:rPr>
                <w:sz w:val="18"/>
                <w:szCs w:val="18"/>
                <w:lang w:val="en-GB"/>
              </w:rPr>
              <w:t xml:space="preserve"> </w:t>
            </w:r>
            <w:r w:rsidRPr="009D4651">
              <w:rPr>
                <w:sz w:val="18"/>
                <w:szCs w:val="18"/>
                <w:lang w:val="en-GB"/>
              </w:rPr>
              <w:br/>
              <w:t>(s. justification)</w:t>
            </w:r>
          </w:p>
        </w:tc>
        <w:tc>
          <w:tcPr>
            <w:tcW w:w="1552" w:type="dxa"/>
            <w:tcBorders>
              <w:bottom w:val="single" w:sz="12" w:space="0" w:color="auto"/>
            </w:tcBorders>
            <w:shd w:val="clear" w:color="auto" w:fill="auto"/>
          </w:tcPr>
          <w:p w:rsidR="009D4651" w:rsidRPr="009D4651" w:rsidRDefault="009D4651" w:rsidP="009D4651">
            <w:pPr>
              <w:jc w:val="center"/>
              <w:rPr>
                <w:b/>
                <w:sz w:val="18"/>
                <w:szCs w:val="18"/>
                <w:lang w:val="en-GB"/>
              </w:rPr>
            </w:pPr>
            <w:r w:rsidRPr="009D4651">
              <w:rPr>
                <w:b/>
                <w:sz w:val="18"/>
                <w:szCs w:val="18"/>
                <w:lang w:val="en-GB"/>
              </w:rPr>
              <w:t xml:space="preserve">No </w:t>
            </w:r>
            <w:r w:rsidRPr="009D4651">
              <w:rPr>
                <w:b/>
                <w:sz w:val="18"/>
                <w:szCs w:val="18"/>
                <w:lang w:val="en-GB"/>
              </w:rPr>
              <w:br/>
              <w:t>Recommendation</w:t>
            </w:r>
            <w:r w:rsidRPr="009D4651">
              <w:rPr>
                <w:b/>
                <w:sz w:val="18"/>
                <w:szCs w:val="18"/>
                <w:lang w:val="en-GB"/>
              </w:rPr>
              <w:br/>
            </w:r>
            <w:r w:rsidRPr="009D4651">
              <w:rPr>
                <w:sz w:val="18"/>
                <w:szCs w:val="18"/>
                <w:lang w:val="en-GB"/>
              </w:rPr>
              <w:t>(s. justification)</w:t>
            </w:r>
          </w:p>
        </w:tc>
      </w:tr>
      <w:tr w:rsidR="009D4651" w:rsidRPr="009D4651" w:rsidTr="009D4651">
        <w:trPr>
          <w:trHeight w:val="340"/>
        </w:trPr>
        <w:tc>
          <w:tcPr>
            <w:tcW w:w="1241" w:type="dxa"/>
            <w:tcBorders>
              <w:top w:val="single" w:sz="12" w:space="0" w:color="auto"/>
              <w:bottom w:val="single" w:sz="6" w:space="0" w:color="auto"/>
            </w:tcBorders>
            <w:shd w:val="clear" w:color="auto" w:fill="auto"/>
          </w:tcPr>
          <w:p w:rsidR="009D4651" w:rsidRPr="009D4651" w:rsidRDefault="009D4651" w:rsidP="009D4651">
            <w:pPr>
              <w:keepNext/>
              <w:keepLines/>
              <w:rPr>
                <w:b/>
                <w:sz w:val="18"/>
                <w:szCs w:val="18"/>
                <w:lang w:val="en-GB"/>
              </w:rPr>
            </w:pPr>
            <w:r w:rsidRPr="009D4651">
              <w:rPr>
                <w:rFonts w:cs="Calibri"/>
                <w:b/>
                <w:sz w:val="18"/>
                <w:szCs w:val="18"/>
                <w:lang w:val="en-GB"/>
              </w:rPr>
              <w:fldChar w:fldCharType="begin">
                <w:ffData>
                  <w:name w:val="Kontrollkästchen1"/>
                  <w:enabled/>
                  <w:calcOnExit w:val="0"/>
                  <w:checkBox>
                    <w:sizeAuto/>
                    <w:default w:val="0"/>
                    <w:checked w:val="0"/>
                  </w:checkBox>
                </w:ffData>
              </w:fldChar>
            </w:r>
            <w:r w:rsidRPr="009D4651">
              <w:rPr>
                <w:rFonts w:cs="Calibri"/>
                <w:b/>
                <w:sz w:val="18"/>
                <w:szCs w:val="18"/>
                <w:lang w:val="en-GB"/>
              </w:rPr>
              <w:instrText xml:space="preserve"> FORMCHECKBOX </w:instrText>
            </w:r>
            <w:r w:rsidR="0068017C">
              <w:rPr>
                <w:rFonts w:cs="Calibri"/>
                <w:b/>
                <w:sz w:val="18"/>
                <w:szCs w:val="18"/>
                <w:lang w:val="en-GB"/>
              </w:rPr>
            </w:r>
            <w:r w:rsidR="0068017C">
              <w:rPr>
                <w:rFonts w:cs="Calibri"/>
                <w:b/>
                <w:sz w:val="18"/>
                <w:szCs w:val="18"/>
                <w:lang w:val="en-GB"/>
              </w:rPr>
              <w:fldChar w:fldCharType="separate"/>
            </w:r>
            <w:r w:rsidRPr="009D4651">
              <w:rPr>
                <w:rFonts w:cs="Calibri"/>
                <w:b/>
                <w:sz w:val="18"/>
                <w:szCs w:val="18"/>
                <w:lang w:val="en-GB"/>
              </w:rPr>
              <w:fldChar w:fldCharType="end"/>
            </w:r>
            <w:r w:rsidRPr="009D4651">
              <w:rPr>
                <w:rFonts w:cs="Calibri"/>
                <w:b/>
                <w:sz w:val="18"/>
                <w:szCs w:val="18"/>
                <w:lang w:val="en-GB"/>
              </w:rPr>
              <w:t xml:space="preserve"> Cat. </w:t>
            </w:r>
            <w:r w:rsidRPr="009D4651">
              <w:rPr>
                <w:b/>
                <w:sz w:val="18"/>
                <w:szCs w:val="18"/>
                <w:lang w:val="en-GB"/>
              </w:rPr>
              <w:t>A</w:t>
            </w:r>
            <w:r w:rsidRPr="009D4651">
              <w:rPr>
                <w:b/>
                <w:lang w:val="en-GB"/>
              </w:rPr>
              <w:t xml:space="preserve"> </w:t>
            </w:r>
          </w:p>
        </w:tc>
        <w:tc>
          <w:tcPr>
            <w:tcW w:w="3857" w:type="dxa"/>
            <w:tcBorders>
              <w:top w:val="single" w:sz="12" w:space="0" w:color="auto"/>
              <w:bottom w:val="single" w:sz="6" w:space="0" w:color="auto"/>
            </w:tcBorders>
            <w:shd w:val="clear" w:color="auto" w:fill="auto"/>
          </w:tcPr>
          <w:p w:rsidR="009D4651" w:rsidRPr="009D4651" w:rsidRDefault="009D4651" w:rsidP="009D4651">
            <w:pPr>
              <w:rPr>
                <w:rFonts w:cs="Calibri"/>
                <w:sz w:val="18"/>
                <w:szCs w:val="18"/>
                <w:lang w:val="en-GB"/>
              </w:rPr>
            </w:pPr>
            <w:r w:rsidRPr="009D4651">
              <w:rPr>
                <w:sz w:val="18"/>
                <w:szCs w:val="18"/>
                <w:lang w:val="en-GB"/>
              </w:rPr>
              <w:t>Extension of the scope of accreditation to include new versions of already accredited standardized or equivalent test methods.</w:t>
            </w:r>
          </w:p>
        </w:tc>
        <w:tc>
          <w:tcPr>
            <w:tcW w:w="1560" w:type="dxa"/>
            <w:tcBorders>
              <w:top w:val="single" w:sz="12" w:space="0" w:color="auto"/>
              <w:bottom w:val="single" w:sz="6" w:space="0" w:color="auto"/>
            </w:tcBorders>
            <w:shd w:val="clear" w:color="auto" w:fill="FFF2CC"/>
            <w:vAlign w:val="center"/>
          </w:tcPr>
          <w:p w:rsidR="009D4651" w:rsidRPr="009D4651" w:rsidRDefault="009D4651" w:rsidP="009D4651">
            <w:pPr>
              <w:jc w:val="center"/>
              <w:rPr>
                <w:lang w:val="en-GB"/>
              </w:rPr>
            </w:pPr>
            <w:r w:rsidRPr="009D4651">
              <w:rPr>
                <w:rFonts w:cs="Calibri"/>
                <w:sz w:val="18"/>
                <w:szCs w:val="18"/>
                <w:lang w:val="en-GB"/>
              </w:rPr>
              <w:fldChar w:fldCharType="begin">
                <w:ffData>
                  <w:name w:val="Kontrollkästchen1"/>
                  <w:enabled/>
                  <w:calcOnExit w:val="0"/>
                  <w:checkBox>
                    <w:sizeAuto/>
                    <w:default w:val="0"/>
                    <w:checked w:val="0"/>
                  </w:checkBox>
                </w:ffData>
              </w:fldChar>
            </w:r>
            <w:r w:rsidRPr="009D4651">
              <w:rPr>
                <w:rFonts w:cs="Calibri"/>
                <w:sz w:val="18"/>
                <w:szCs w:val="18"/>
                <w:lang w:val="en-GB"/>
              </w:rPr>
              <w:instrText xml:space="preserve"> FORMCHECKBOX </w:instrText>
            </w:r>
            <w:r w:rsidR="0068017C">
              <w:rPr>
                <w:rFonts w:cs="Calibri"/>
                <w:sz w:val="18"/>
                <w:szCs w:val="18"/>
                <w:lang w:val="en-GB"/>
              </w:rPr>
            </w:r>
            <w:r w:rsidR="0068017C">
              <w:rPr>
                <w:rFonts w:cs="Calibri"/>
                <w:sz w:val="18"/>
                <w:szCs w:val="18"/>
                <w:lang w:val="en-GB"/>
              </w:rPr>
              <w:fldChar w:fldCharType="separate"/>
            </w:r>
            <w:r w:rsidRPr="009D4651">
              <w:rPr>
                <w:rFonts w:cs="Calibri"/>
                <w:sz w:val="18"/>
                <w:szCs w:val="18"/>
                <w:lang w:val="en-GB"/>
              </w:rPr>
              <w:fldChar w:fldCharType="end"/>
            </w:r>
          </w:p>
        </w:tc>
        <w:tc>
          <w:tcPr>
            <w:tcW w:w="1701" w:type="dxa"/>
            <w:tcBorders>
              <w:top w:val="single" w:sz="12" w:space="0" w:color="auto"/>
              <w:bottom w:val="single" w:sz="6" w:space="0" w:color="auto"/>
            </w:tcBorders>
            <w:shd w:val="clear" w:color="auto" w:fill="FFF2CC"/>
            <w:vAlign w:val="center"/>
          </w:tcPr>
          <w:p w:rsidR="009D4651" w:rsidRPr="009D4651" w:rsidRDefault="009D4651" w:rsidP="009D4651">
            <w:pPr>
              <w:jc w:val="center"/>
              <w:rPr>
                <w:lang w:val="en-GB"/>
              </w:rPr>
            </w:pPr>
            <w:r w:rsidRPr="009D4651">
              <w:rPr>
                <w:rFonts w:cs="Calibri"/>
                <w:sz w:val="18"/>
                <w:szCs w:val="18"/>
                <w:lang w:val="en-GB"/>
              </w:rPr>
              <w:fldChar w:fldCharType="begin">
                <w:ffData>
                  <w:name w:val="Kontrollkästchen1"/>
                  <w:enabled/>
                  <w:calcOnExit w:val="0"/>
                  <w:checkBox>
                    <w:sizeAuto/>
                    <w:default w:val="0"/>
                    <w:checked w:val="0"/>
                  </w:checkBox>
                </w:ffData>
              </w:fldChar>
            </w:r>
            <w:r w:rsidRPr="009D4651">
              <w:rPr>
                <w:rFonts w:cs="Calibri"/>
                <w:sz w:val="18"/>
                <w:szCs w:val="18"/>
                <w:lang w:val="en-GB"/>
              </w:rPr>
              <w:instrText xml:space="preserve"> FORMCHECKBOX </w:instrText>
            </w:r>
            <w:r w:rsidR="0068017C">
              <w:rPr>
                <w:rFonts w:cs="Calibri"/>
                <w:sz w:val="18"/>
                <w:szCs w:val="18"/>
                <w:lang w:val="en-GB"/>
              </w:rPr>
            </w:r>
            <w:r w:rsidR="0068017C">
              <w:rPr>
                <w:rFonts w:cs="Calibri"/>
                <w:sz w:val="18"/>
                <w:szCs w:val="18"/>
                <w:lang w:val="en-GB"/>
              </w:rPr>
              <w:fldChar w:fldCharType="separate"/>
            </w:r>
            <w:r w:rsidRPr="009D4651">
              <w:rPr>
                <w:rFonts w:cs="Calibri"/>
                <w:sz w:val="18"/>
                <w:szCs w:val="18"/>
                <w:lang w:val="en-GB"/>
              </w:rPr>
              <w:fldChar w:fldCharType="end"/>
            </w:r>
          </w:p>
        </w:tc>
        <w:tc>
          <w:tcPr>
            <w:tcW w:w="1552" w:type="dxa"/>
            <w:tcBorders>
              <w:top w:val="single" w:sz="12" w:space="0" w:color="auto"/>
              <w:bottom w:val="single" w:sz="6" w:space="0" w:color="auto"/>
            </w:tcBorders>
            <w:shd w:val="clear" w:color="auto" w:fill="FFF2CC"/>
            <w:vAlign w:val="center"/>
          </w:tcPr>
          <w:p w:rsidR="009D4651" w:rsidRPr="009D4651" w:rsidRDefault="009D4651" w:rsidP="009D4651">
            <w:pPr>
              <w:jc w:val="center"/>
              <w:rPr>
                <w:lang w:val="en-GB"/>
              </w:rPr>
            </w:pPr>
            <w:r w:rsidRPr="009D4651">
              <w:rPr>
                <w:rFonts w:cs="Calibri"/>
                <w:sz w:val="18"/>
                <w:szCs w:val="18"/>
                <w:lang w:val="en-GB"/>
              </w:rPr>
              <w:fldChar w:fldCharType="begin">
                <w:ffData>
                  <w:name w:val="Kontrollkästchen1"/>
                  <w:enabled/>
                  <w:calcOnExit w:val="0"/>
                  <w:checkBox>
                    <w:sizeAuto/>
                    <w:default w:val="0"/>
                    <w:checked w:val="0"/>
                  </w:checkBox>
                </w:ffData>
              </w:fldChar>
            </w:r>
            <w:r w:rsidRPr="009D4651">
              <w:rPr>
                <w:rFonts w:cs="Calibri"/>
                <w:sz w:val="18"/>
                <w:szCs w:val="18"/>
                <w:lang w:val="en-GB"/>
              </w:rPr>
              <w:instrText xml:space="preserve"> FORMCHECKBOX </w:instrText>
            </w:r>
            <w:r w:rsidR="0068017C">
              <w:rPr>
                <w:rFonts w:cs="Calibri"/>
                <w:sz w:val="18"/>
                <w:szCs w:val="18"/>
                <w:lang w:val="en-GB"/>
              </w:rPr>
            </w:r>
            <w:r w:rsidR="0068017C">
              <w:rPr>
                <w:rFonts w:cs="Calibri"/>
                <w:sz w:val="18"/>
                <w:szCs w:val="18"/>
                <w:lang w:val="en-GB"/>
              </w:rPr>
              <w:fldChar w:fldCharType="separate"/>
            </w:r>
            <w:r w:rsidRPr="009D4651">
              <w:rPr>
                <w:rFonts w:cs="Calibri"/>
                <w:sz w:val="18"/>
                <w:szCs w:val="18"/>
                <w:lang w:val="en-GB"/>
              </w:rPr>
              <w:fldChar w:fldCharType="end"/>
            </w:r>
          </w:p>
        </w:tc>
      </w:tr>
      <w:tr w:rsidR="009D4651" w:rsidRPr="009D4651" w:rsidTr="009D4651">
        <w:trPr>
          <w:trHeight w:val="340"/>
        </w:trPr>
        <w:tc>
          <w:tcPr>
            <w:tcW w:w="1241" w:type="dxa"/>
            <w:shd w:val="clear" w:color="auto" w:fill="auto"/>
          </w:tcPr>
          <w:p w:rsidR="009D4651" w:rsidRPr="009D4651" w:rsidRDefault="009D4651" w:rsidP="009D4651">
            <w:pPr>
              <w:keepNext/>
              <w:keepLines/>
              <w:rPr>
                <w:rFonts w:cs="Calibri"/>
                <w:sz w:val="18"/>
                <w:szCs w:val="18"/>
                <w:lang w:val="en-GB"/>
              </w:rPr>
            </w:pPr>
            <w:r w:rsidRPr="009D4651">
              <w:rPr>
                <w:rFonts w:cs="Calibri"/>
                <w:sz w:val="18"/>
                <w:szCs w:val="18"/>
                <w:lang w:val="en-GB"/>
              </w:rPr>
              <w:t>Justification:</w:t>
            </w:r>
          </w:p>
        </w:tc>
        <w:tc>
          <w:tcPr>
            <w:tcW w:w="8670" w:type="dxa"/>
            <w:gridSpan w:val="4"/>
            <w:shd w:val="clear" w:color="auto" w:fill="FFF2CC"/>
          </w:tcPr>
          <w:p w:rsidR="009D4651" w:rsidRPr="009D4651" w:rsidRDefault="009D4651" w:rsidP="009D4651">
            <w:pPr>
              <w:rPr>
                <w:rFonts w:cs="Calibri"/>
                <w:sz w:val="18"/>
                <w:szCs w:val="18"/>
                <w:lang w:val="en-GB"/>
              </w:rPr>
            </w:pPr>
            <w:r w:rsidRPr="009D4651">
              <w:rPr>
                <w:rFonts w:cs="Arial"/>
                <w:iCs/>
                <w:sz w:val="18"/>
                <w:szCs w:val="18"/>
                <w:lang w:val="en-GB"/>
              </w:rPr>
              <w:fldChar w:fldCharType="begin">
                <w:ffData>
                  <w:name w:val="Text4"/>
                  <w:enabled/>
                  <w:calcOnExit w:val="0"/>
                  <w:textInput/>
                </w:ffData>
              </w:fldChar>
            </w:r>
            <w:r w:rsidRPr="009D4651">
              <w:rPr>
                <w:rFonts w:cs="Arial"/>
                <w:iCs/>
                <w:sz w:val="18"/>
                <w:szCs w:val="18"/>
                <w:lang w:val="en-GB"/>
              </w:rPr>
              <w:instrText xml:space="preserve"> FORMTEXT </w:instrText>
            </w:r>
            <w:r w:rsidRPr="009D4651">
              <w:rPr>
                <w:rFonts w:cs="Arial"/>
                <w:iCs/>
                <w:sz w:val="18"/>
                <w:szCs w:val="18"/>
                <w:lang w:val="en-GB"/>
              </w:rPr>
            </w:r>
            <w:r w:rsidRPr="009D4651">
              <w:rPr>
                <w:rFonts w:cs="Arial"/>
                <w:iCs/>
                <w:sz w:val="18"/>
                <w:szCs w:val="18"/>
                <w:lang w:val="en-GB"/>
              </w:rPr>
              <w:fldChar w:fldCharType="separate"/>
            </w:r>
            <w:r w:rsidRPr="009D4651">
              <w:rPr>
                <w:rFonts w:cs="Arial"/>
                <w:iCs/>
                <w:noProof/>
                <w:sz w:val="18"/>
                <w:szCs w:val="18"/>
                <w:lang w:val="en-GB"/>
              </w:rPr>
              <w:t> </w:t>
            </w:r>
            <w:r w:rsidRPr="009D4651">
              <w:rPr>
                <w:rFonts w:cs="Arial"/>
                <w:iCs/>
                <w:noProof/>
                <w:sz w:val="18"/>
                <w:szCs w:val="18"/>
                <w:lang w:val="en-GB"/>
              </w:rPr>
              <w:t> </w:t>
            </w:r>
            <w:r w:rsidRPr="009D4651">
              <w:rPr>
                <w:rFonts w:cs="Arial"/>
                <w:iCs/>
                <w:noProof/>
                <w:sz w:val="18"/>
                <w:szCs w:val="18"/>
                <w:lang w:val="en-GB"/>
              </w:rPr>
              <w:t> </w:t>
            </w:r>
            <w:r w:rsidRPr="009D4651">
              <w:rPr>
                <w:rFonts w:cs="Arial"/>
                <w:iCs/>
                <w:noProof/>
                <w:sz w:val="18"/>
                <w:szCs w:val="18"/>
                <w:lang w:val="en-GB"/>
              </w:rPr>
              <w:t> </w:t>
            </w:r>
            <w:r w:rsidRPr="009D4651">
              <w:rPr>
                <w:rFonts w:cs="Arial"/>
                <w:iCs/>
                <w:noProof/>
                <w:sz w:val="18"/>
                <w:szCs w:val="18"/>
                <w:lang w:val="en-GB"/>
              </w:rPr>
              <w:t> </w:t>
            </w:r>
            <w:r w:rsidRPr="009D4651">
              <w:rPr>
                <w:rFonts w:cs="Arial"/>
                <w:iCs/>
                <w:sz w:val="18"/>
                <w:szCs w:val="18"/>
                <w:lang w:val="en-GB"/>
              </w:rPr>
              <w:fldChar w:fldCharType="end"/>
            </w:r>
          </w:p>
        </w:tc>
      </w:tr>
      <w:tr w:rsidR="009D4651" w:rsidRPr="009D4651" w:rsidTr="009D4651">
        <w:trPr>
          <w:trHeight w:val="340"/>
        </w:trPr>
        <w:tc>
          <w:tcPr>
            <w:tcW w:w="1241" w:type="dxa"/>
            <w:tcBorders>
              <w:top w:val="single" w:sz="12" w:space="0" w:color="auto"/>
            </w:tcBorders>
            <w:shd w:val="clear" w:color="auto" w:fill="auto"/>
          </w:tcPr>
          <w:p w:rsidR="009D4651" w:rsidRPr="009D4651" w:rsidRDefault="009D4651" w:rsidP="009D4651">
            <w:pPr>
              <w:keepNext/>
              <w:keepLines/>
              <w:rPr>
                <w:b/>
                <w:sz w:val="18"/>
                <w:szCs w:val="18"/>
                <w:lang w:val="en-GB"/>
              </w:rPr>
            </w:pPr>
            <w:r w:rsidRPr="009D4651">
              <w:rPr>
                <w:rFonts w:cs="Calibri"/>
                <w:b/>
                <w:sz w:val="18"/>
                <w:szCs w:val="18"/>
                <w:lang w:val="en-GB"/>
              </w:rPr>
              <w:fldChar w:fldCharType="begin">
                <w:ffData>
                  <w:name w:val="Kontrollkästchen1"/>
                  <w:enabled/>
                  <w:calcOnExit w:val="0"/>
                  <w:checkBox>
                    <w:sizeAuto/>
                    <w:default w:val="0"/>
                    <w:checked w:val="0"/>
                  </w:checkBox>
                </w:ffData>
              </w:fldChar>
            </w:r>
            <w:r w:rsidRPr="009D4651">
              <w:rPr>
                <w:rFonts w:cs="Calibri"/>
                <w:b/>
                <w:sz w:val="18"/>
                <w:szCs w:val="18"/>
                <w:lang w:val="en-GB"/>
              </w:rPr>
              <w:instrText xml:space="preserve"> FORMCHECKBOX </w:instrText>
            </w:r>
            <w:r w:rsidR="0068017C">
              <w:rPr>
                <w:rFonts w:cs="Calibri"/>
                <w:b/>
                <w:sz w:val="18"/>
                <w:szCs w:val="18"/>
                <w:lang w:val="en-GB"/>
              </w:rPr>
            </w:r>
            <w:r w:rsidR="0068017C">
              <w:rPr>
                <w:rFonts w:cs="Calibri"/>
                <w:b/>
                <w:sz w:val="18"/>
                <w:szCs w:val="18"/>
                <w:lang w:val="en-GB"/>
              </w:rPr>
              <w:fldChar w:fldCharType="separate"/>
            </w:r>
            <w:r w:rsidRPr="009D4651">
              <w:rPr>
                <w:rFonts w:cs="Calibri"/>
                <w:b/>
                <w:sz w:val="18"/>
                <w:szCs w:val="18"/>
                <w:lang w:val="en-GB"/>
              </w:rPr>
              <w:fldChar w:fldCharType="end"/>
            </w:r>
            <w:r w:rsidRPr="009D4651">
              <w:rPr>
                <w:rFonts w:cs="Calibri"/>
                <w:b/>
                <w:sz w:val="18"/>
                <w:szCs w:val="18"/>
                <w:lang w:val="en-GB"/>
              </w:rPr>
              <w:t xml:space="preserve"> Cat. B</w:t>
            </w:r>
          </w:p>
        </w:tc>
        <w:tc>
          <w:tcPr>
            <w:tcW w:w="3857" w:type="dxa"/>
            <w:tcBorders>
              <w:top w:val="single" w:sz="12" w:space="0" w:color="auto"/>
            </w:tcBorders>
            <w:shd w:val="clear" w:color="auto" w:fill="auto"/>
          </w:tcPr>
          <w:p w:rsidR="009D4651" w:rsidRPr="009D4651" w:rsidRDefault="009D4651" w:rsidP="009D4651">
            <w:pPr>
              <w:rPr>
                <w:rFonts w:cs="Calibri"/>
                <w:sz w:val="18"/>
                <w:szCs w:val="18"/>
                <w:lang w:val="en-GB"/>
              </w:rPr>
            </w:pPr>
            <w:r w:rsidRPr="009D4651">
              <w:rPr>
                <w:sz w:val="18"/>
                <w:szCs w:val="18"/>
                <w:lang w:val="en-GB"/>
              </w:rPr>
              <w:t>Category A as well as the extension of the scope of accreditation by further standardized or equivalent test methods within a defined test area.</w:t>
            </w:r>
          </w:p>
        </w:tc>
        <w:tc>
          <w:tcPr>
            <w:tcW w:w="1560" w:type="dxa"/>
            <w:tcBorders>
              <w:top w:val="single" w:sz="12" w:space="0" w:color="auto"/>
            </w:tcBorders>
            <w:shd w:val="clear" w:color="auto" w:fill="FFF2CC"/>
            <w:vAlign w:val="center"/>
          </w:tcPr>
          <w:p w:rsidR="009D4651" w:rsidRPr="009D4651" w:rsidRDefault="009D4651" w:rsidP="009D4651">
            <w:pPr>
              <w:jc w:val="center"/>
              <w:rPr>
                <w:lang w:val="en-GB"/>
              </w:rPr>
            </w:pPr>
            <w:r w:rsidRPr="009D4651">
              <w:rPr>
                <w:rFonts w:cs="Calibri"/>
                <w:sz w:val="18"/>
                <w:szCs w:val="18"/>
                <w:lang w:val="en-GB"/>
              </w:rPr>
              <w:fldChar w:fldCharType="begin">
                <w:ffData>
                  <w:name w:val=""/>
                  <w:enabled/>
                  <w:calcOnExit w:val="0"/>
                  <w:checkBox>
                    <w:sizeAuto/>
                    <w:default w:val="0"/>
                    <w:checked w:val="0"/>
                  </w:checkBox>
                </w:ffData>
              </w:fldChar>
            </w:r>
            <w:r w:rsidRPr="009D4651">
              <w:rPr>
                <w:rFonts w:cs="Calibri"/>
                <w:sz w:val="18"/>
                <w:szCs w:val="18"/>
                <w:lang w:val="en-GB"/>
              </w:rPr>
              <w:instrText xml:space="preserve"> FORMCHECKBOX </w:instrText>
            </w:r>
            <w:r w:rsidR="0068017C">
              <w:rPr>
                <w:rFonts w:cs="Calibri"/>
                <w:sz w:val="18"/>
                <w:szCs w:val="18"/>
                <w:lang w:val="en-GB"/>
              </w:rPr>
            </w:r>
            <w:r w:rsidR="0068017C">
              <w:rPr>
                <w:rFonts w:cs="Calibri"/>
                <w:sz w:val="18"/>
                <w:szCs w:val="18"/>
                <w:lang w:val="en-GB"/>
              </w:rPr>
              <w:fldChar w:fldCharType="separate"/>
            </w:r>
            <w:r w:rsidRPr="009D4651">
              <w:rPr>
                <w:rFonts w:cs="Calibri"/>
                <w:sz w:val="18"/>
                <w:szCs w:val="18"/>
                <w:lang w:val="en-GB"/>
              </w:rPr>
              <w:fldChar w:fldCharType="end"/>
            </w:r>
          </w:p>
        </w:tc>
        <w:tc>
          <w:tcPr>
            <w:tcW w:w="1701" w:type="dxa"/>
            <w:tcBorders>
              <w:top w:val="single" w:sz="12" w:space="0" w:color="auto"/>
            </w:tcBorders>
            <w:shd w:val="clear" w:color="auto" w:fill="FFF2CC"/>
            <w:vAlign w:val="center"/>
          </w:tcPr>
          <w:p w:rsidR="009D4651" w:rsidRPr="009D4651" w:rsidRDefault="009D4651" w:rsidP="009D4651">
            <w:pPr>
              <w:jc w:val="center"/>
              <w:rPr>
                <w:lang w:val="en-GB"/>
              </w:rPr>
            </w:pPr>
            <w:r w:rsidRPr="009D4651">
              <w:rPr>
                <w:rFonts w:cs="Calibri"/>
                <w:sz w:val="18"/>
                <w:szCs w:val="18"/>
                <w:lang w:val="en-GB"/>
              </w:rPr>
              <w:fldChar w:fldCharType="begin">
                <w:ffData>
                  <w:name w:val="Kontrollkästchen1"/>
                  <w:enabled/>
                  <w:calcOnExit w:val="0"/>
                  <w:checkBox>
                    <w:sizeAuto/>
                    <w:default w:val="0"/>
                    <w:checked w:val="0"/>
                  </w:checkBox>
                </w:ffData>
              </w:fldChar>
            </w:r>
            <w:r w:rsidRPr="009D4651">
              <w:rPr>
                <w:rFonts w:cs="Calibri"/>
                <w:sz w:val="18"/>
                <w:szCs w:val="18"/>
                <w:lang w:val="en-GB"/>
              </w:rPr>
              <w:instrText xml:space="preserve"> FORMCHECKBOX </w:instrText>
            </w:r>
            <w:r w:rsidR="0068017C">
              <w:rPr>
                <w:rFonts w:cs="Calibri"/>
                <w:sz w:val="18"/>
                <w:szCs w:val="18"/>
                <w:lang w:val="en-GB"/>
              </w:rPr>
            </w:r>
            <w:r w:rsidR="0068017C">
              <w:rPr>
                <w:rFonts w:cs="Calibri"/>
                <w:sz w:val="18"/>
                <w:szCs w:val="18"/>
                <w:lang w:val="en-GB"/>
              </w:rPr>
              <w:fldChar w:fldCharType="separate"/>
            </w:r>
            <w:r w:rsidRPr="009D4651">
              <w:rPr>
                <w:rFonts w:cs="Calibri"/>
                <w:sz w:val="18"/>
                <w:szCs w:val="18"/>
                <w:lang w:val="en-GB"/>
              </w:rPr>
              <w:fldChar w:fldCharType="end"/>
            </w:r>
          </w:p>
        </w:tc>
        <w:tc>
          <w:tcPr>
            <w:tcW w:w="1552" w:type="dxa"/>
            <w:tcBorders>
              <w:top w:val="single" w:sz="12" w:space="0" w:color="auto"/>
            </w:tcBorders>
            <w:shd w:val="clear" w:color="auto" w:fill="FFF2CC"/>
            <w:vAlign w:val="center"/>
          </w:tcPr>
          <w:p w:rsidR="009D4651" w:rsidRPr="009D4651" w:rsidRDefault="009D4651" w:rsidP="009D4651">
            <w:pPr>
              <w:jc w:val="center"/>
              <w:rPr>
                <w:lang w:val="en-GB"/>
              </w:rPr>
            </w:pPr>
            <w:r w:rsidRPr="009D4651">
              <w:rPr>
                <w:rFonts w:cs="Calibri"/>
                <w:sz w:val="18"/>
                <w:szCs w:val="18"/>
                <w:lang w:val="en-GB"/>
              </w:rPr>
              <w:fldChar w:fldCharType="begin">
                <w:ffData>
                  <w:name w:val="Kontrollkästchen1"/>
                  <w:enabled/>
                  <w:calcOnExit w:val="0"/>
                  <w:checkBox>
                    <w:sizeAuto/>
                    <w:default w:val="0"/>
                    <w:checked w:val="0"/>
                  </w:checkBox>
                </w:ffData>
              </w:fldChar>
            </w:r>
            <w:r w:rsidRPr="009D4651">
              <w:rPr>
                <w:rFonts w:cs="Calibri"/>
                <w:sz w:val="18"/>
                <w:szCs w:val="18"/>
                <w:lang w:val="en-GB"/>
              </w:rPr>
              <w:instrText xml:space="preserve"> FORMCHECKBOX </w:instrText>
            </w:r>
            <w:r w:rsidR="0068017C">
              <w:rPr>
                <w:rFonts w:cs="Calibri"/>
                <w:sz w:val="18"/>
                <w:szCs w:val="18"/>
                <w:lang w:val="en-GB"/>
              </w:rPr>
            </w:r>
            <w:r w:rsidR="0068017C">
              <w:rPr>
                <w:rFonts w:cs="Calibri"/>
                <w:sz w:val="18"/>
                <w:szCs w:val="18"/>
                <w:lang w:val="en-GB"/>
              </w:rPr>
              <w:fldChar w:fldCharType="separate"/>
            </w:r>
            <w:r w:rsidRPr="009D4651">
              <w:rPr>
                <w:rFonts w:cs="Calibri"/>
                <w:sz w:val="18"/>
                <w:szCs w:val="18"/>
                <w:lang w:val="en-GB"/>
              </w:rPr>
              <w:fldChar w:fldCharType="end"/>
            </w:r>
          </w:p>
        </w:tc>
      </w:tr>
      <w:tr w:rsidR="009D4651" w:rsidRPr="009D4651" w:rsidTr="009D4651">
        <w:trPr>
          <w:trHeight w:val="340"/>
        </w:trPr>
        <w:tc>
          <w:tcPr>
            <w:tcW w:w="1241" w:type="dxa"/>
            <w:tcBorders>
              <w:bottom w:val="single" w:sz="12" w:space="0" w:color="auto"/>
            </w:tcBorders>
            <w:shd w:val="clear" w:color="auto" w:fill="auto"/>
          </w:tcPr>
          <w:p w:rsidR="009D4651" w:rsidRPr="009D4651" w:rsidRDefault="009D4651" w:rsidP="009D4651">
            <w:pPr>
              <w:keepNext/>
              <w:keepLines/>
              <w:rPr>
                <w:rFonts w:cs="Calibri"/>
                <w:sz w:val="18"/>
                <w:szCs w:val="18"/>
                <w:lang w:val="en-GB"/>
              </w:rPr>
            </w:pPr>
            <w:r w:rsidRPr="009D4651">
              <w:rPr>
                <w:rFonts w:cs="Calibri"/>
                <w:sz w:val="18"/>
                <w:szCs w:val="18"/>
                <w:lang w:val="en-GB"/>
              </w:rPr>
              <w:t>Justification:</w:t>
            </w:r>
          </w:p>
        </w:tc>
        <w:tc>
          <w:tcPr>
            <w:tcW w:w="8670" w:type="dxa"/>
            <w:gridSpan w:val="4"/>
            <w:tcBorders>
              <w:bottom w:val="single" w:sz="12" w:space="0" w:color="auto"/>
            </w:tcBorders>
            <w:shd w:val="clear" w:color="auto" w:fill="FFF2CC"/>
          </w:tcPr>
          <w:p w:rsidR="009D4651" w:rsidRPr="009D4651" w:rsidRDefault="009D4651" w:rsidP="009D4651">
            <w:pPr>
              <w:rPr>
                <w:rFonts w:cs="Calibri"/>
                <w:sz w:val="18"/>
                <w:szCs w:val="18"/>
                <w:lang w:val="en-GB"/>
              </w:rPr>
            </w:pPr>
            <w:r w:rsidRPr="009D4651">
              <w:rPr>
                <w:rFonts w:cs="Arial"/>
                <w:iCs/>
                <w:sz w:val="18"/>
                <w:szCs w:val="18"/>
                <w:lang w:val="en-GB"/>
              </w:rPr>
              <w:fldChar w:fldCharType="begin">
                <w:ffData>
                  <w:name w:val="Text4"/>
                  <w:enabled/>
                  <w:calcOnExit w:val="0"/>
                  <w:textInput/>
                </w:ffData>
              </w:fldChar>
            </w:r>
            <w:r w:rsidRPr="009D4651">
              <w:rPr>
                <w:rFonts w:cs="Arial"/>
                <w:iCs/>
                <w:sz w:val="18"/>
                <w:szCs w:val="18"/>
                <w:lang w:val="en-GB"/>
              </w:rPr>
              <w:instrText xml:space="preserve"> FORMTEXT </w:instrText>
            </w:r>
            <w:r w:rsidRPr="009D4651">
              <w:rPr>
                <w:rFonts w:cs="Arial"/>
                <w:iCs/>
                <w:sz w:val="18"/>
                <w:szCs w:val="18"/>
                <w:lang w:val="en-GB"/>
              </w:rPr>
            </w:r>
            <w:r w:rsidRPr="009D4651">
              <w:rPr>
                <w:rFonts w:cs="Arial"/>
                <w:iCs/>
                <w:sz w:val="18"/>
                <w:szCs w:val="18"/>
                <w:lang w:val="en-GB"/>
              </w:rPr>
              <w:fldChar w:fldCharType="separate"/>
            </w:r>
            <w:r w:rsidRPr="009D4651">
              <w:rPr>
                <w:rFonts w:cs="Arial"/>
                <w:iCs/>
                <w:noProof/>
                <w:sz w:val="18"/>
                <w:szCs w:val="18"/>
                <w:lang w:val="en-GB"/>
              </w:rPr>
              <w:t> </w:t>
            </w:r>
            <w:r w:rsidRPr="009D4651">
              <w:rPr>
                <w:rFonts w:cs="Arial"/>
                <w:iCs/>
                <w:noProof/>
                <w:sz w:val="18"/>
                <w:szCs w:val="18"/>
                <w:lang w:val="en-GB"/>
              </w:rPr>
              <w:t> </w:t>
            </w:r>
            <w:r w:rsidRPr="009D4651">
              <w:rPr>
                <w:rFonts w:cs="Arial"/>
                <w:iCs/>
                <w:noProof/>
                <w:sz w:val="18"/>
                <w:szCs w:val="18"/>
                <w:lang w:val="en-GB"/>
              </w:rPr>
              <w:t> </w:t>
            </w:r>
            <w:r w:rsidRPr="009D4651">
              <w:rPr>
                <w:rFonts w:cs="Arial"/>
                <w:iCs/>
                <w:noProof/>
                <w:sz w:val="18"/>
                <w:szCs w:val="18"/>
                <w:lang w:val="en-GB"/>
              </w:rPr>
              <w:t> </w:t>
            </w:r>
            <w:r w:rsidRPr="009D4651">
              <w:rPr>
                <w:rFonts w:cs="Arial"/>
                <w:iCs/>
                <w:noProof/>
                <w:sz w:val="18"/>
                <w:szCs w:val="18"/>
                <w:lang w:val="en-GB"/>
              </w:rPr>
              <w:t> </w:t>
            </w:r>
            <w:r w:rsidRPr="009D4651">
              <w:rPr>
                <w:rFonts w:cs="Arial"/>
                <w:iCs/>
                <w:sz w:val="18"/>
                <w:szCs w:val="18"/>
                <w:lang w:val="en-GB"/>
              </w:rPr>
              <w:fldChar w:fldCharType="end"/>
            </w:r>
          </w:p>
        </w:tc>
      </w:tr>
      <w:tr w:rsidR="009D4651" w:rsidRPr="009D4651" w:rsidTr="009D4651">
        <w:trPr>
          <w:trHeight w:val="340"/>
        </w:trPr>
        <w:tc>
          <w:tcPr>
            <w:tcW w:w="1241" w:type="dxa"/>
            <w:tcBorders>
              <w:top w:val="single" w:sz="12" w:space="0" w:color="auto"/>
            </w:tcBorders>
            <w:shd w:val="clear" w:color="auto" w:fill="auto"/>
          </w:tcPr>
          <w:p w:rsidR="009D4651" w:rsidRPr="009D4651" w:rsidRDefault="009D4651" w:rsidP="009D4651">
            <w:pPr>
              <w:keepNext/>
              <w:keepLines/>
              <w:rPr>
                <w:b/>
                <w:sz w:val="18"/>
                <w:szCs w:val="18"/>
                <w:lang w:val="en-GB"/>
              </w:rPr>
            </w:pPr>
            <w:r w:rsidRPr="009D4651">
              <w:rPr>
                <w:rFonts w:cs="Calibri"/>
                <w:b/>
                <w:sz w:val="18"/>
                <w:szCs w:val="18"/>
                <w:lang w:val="en-GB"/>
              </w:rPr>
              <w:fldChar w:fldCharType="begin">
                <w:ffData>
                  <w:name w:val="Kontrollkästchen1"/>
                  <w:enabled/>
                  <w:calcOnExit w:val="0"/>
                  <w:checkBox>
                    <w:sizeAuto/>
                    <w:default w:val="0"/>
                    <w:checked w:val="0"/>
                  </w:checkBox>
                </w:ffData>
              </w:fldChar>
            </w:r>
            <w:r w:rsidRPr="009D4651">
              <w:rPr>
                <w:rFonts w:cs="Calibri"/>
                <w:b/>
                <w:sz w:val="18"/>
                <w:szCs w:val="18"/>
                <w:lang w:val="en-GB"/>
              </w:rPr>
              <w:instrText xml:space="preserve"> FORMCHECKBOX </w:instrText>
            </w:r>
            <w:r w:rsidR="0068017C">
              <w:rPr>
                <w:rFonts w:cs="Calibri"/>
                <w:b/>
                <w:sz w:val="18"/>
                <w:szCs w:val="18"/>
                <w:lang w:val="en-GB"/>
              </w:rPr>
            </w:r>
            <w:r w:rsidR="0068017C">
              <w:rPr>
                <w:rFonts w:cs="Calibri"/>
                <w:b/>
                <w:sz w:val="18"/>
                <w:szCs w:val="18"/>
                <w:lang w:val="en-GB"/>
              </w:rPr>
              <w:fldChar w:fldCharType="separate"/>
            </w:r>
            <w:r w:rsidRPr="009D4651">
              <w:rPr>
                <w:rFonts w:cs="Calibri"/>
                <w:b/>
                <w:sz w:val="18"/>
                <w:szCs w:val="18"/>
                <w:lang w:val="en-GB"/>
              </w:rPr>
              <w:fldChar w:fldCharType="end"/>
            </w:r>
            <w:r w:rsidRPr="009D4651">
              <w:rPr>
                <w:rFonts w:cs="Calibri"/>
                <w:b/>
                <w:sz w:val="18"/>
                <w:szCs w:val="18"/>
                <w:lang w:val="en-GB"/>
              </w:rPr>
              <w:t xml:space="preserve"> Cat. C</w:t>
            </w:r>
          </w:p>
        </w:tc>
        <w:tc>
          <w:tcPr>
            <w:tcW w:w="3857" w:type="dxa"/>
            <w:tcBorders>
              <w:top w:val="single" w:sz="12" w:space="0" w:color="auto"/>
            </w:tcBorders>
            <w:shd w:val="clear" w:color="auto" w:fill="auto"/>
          </w:tcPr>
          <w:p w:rsidR="009D4651" w:rsidRPr="009D4651" w:rsidRDefault="009D4651" w:rsidP="009D4651">
            <w:pPr>
              <w:rPr>
                <w:rFonts w:cs="Calibri"/>
                <w:sz w:val="18"/>
                <w:szCs w:val="18"/>
                <w:lang w:val="en-GB"/>
              </w:rPr>
            </w:pPr>
            <w:r w:rsidRPr="009D4651">
              <w:rPr>
                <w:sz w:val="18"/>
                <w:szCs w:val="18"/>
                <w:lang w:val="en-GB"/>
              </w:rPr>
              <w:t xml:space="preserve">Categories A and B as well as the extension of the scope of accreditation by modified as well as further and newly developed test </w:t>
            </w:r>
            <w:r>
              <w:rPr>
                <w:sz w:val="18"/>
                <w:szCs w:val="18"/>
                <w:lang w:val="en-GB"/>
              </w:rPr>
              <w:t>methods</w:t>
            </w:r>
            <w:r w:rsidRPr="009D4651">
              <w:rPr>
                <w:sz w:val="18"/>
                <w:szCs w:val="18"/>
                <w:lang w:val="en-GB"/>
              </w:rPr>
              <w:t xml:space="preserve"> (including in-house methods) within a defined test area.</w:t>
            </w:r>
          </w:p>
        </w:tc>
        <w:tc>
          <w:tcPr>
            <w:tcW w:w="1560" w:type="dxa"/>
            <w:tcBorders>
              <w:top w:val="single" w:sz="12" w:space="0" w:color="auto"/>
            </w:tcBorders>
            <w:shd w:val="clear" w:color="auto" w:fill="FFF2CC"/>
            <w:vAlign w:val="center"/>
          </w:tcPr>
          <w:p w:rsidR="009D4651" w:rsidRPr="009D4651" w:rsidRDefault="00197017" w:rsidP="009D4651">
            <w:pPr>
              <w:jc w:val="center"/>
              <w:rPr>
                <w:lang w:val="en-GB"/>
              </w:rPr>
            </w:pPr>
            <w:r>
              <w:rPr>
                <w:rFonts w:cs="Calibri"/>
                <w:sz w:val="18"/>
                <w:szCs w:val="18"/>
                <w:lang w:val="en-GB"/>
              </w:rPr>
              <w:fldChar w:fldCharType="begin">
                <w:ffData>
                  <w:name w:val="Kontrollkästchen1"/>
                  <w:enabled/>
                  <w:calcOnExit w:val="0"/>
                  <w:checkBox>
                    <w:sizeAuto/>
                    <w:default w:val="0"/>
                  </w:checkBox>
                </w:ffData>
              </w:fldChar>
            </w:r>
            <w:bookmarkStart w:id="36" w:name="Kontrollkästchen1"/>
            <w:r>
              <w:rPr>
                <w:rFonts w:cs="Calibri"/>
                <w:sz w:val="18"/>
                <w:szCs w:val="18"/>
                <w:lang w:val="en-GB"/>
              </w:rPr>
              <w:instrText xml:space="preserve"> FORMCHECKBOX </w:instrText>
            </w:r>
            <w:r w:rsidR="0068017C">
              <w:rPr>
                <w:rFonts w:cs="Calibri"/>
                <w:sz w:val="18"/>
                <w:szCs w:val="18"/>
                <w:lang w:val="en-GB"/>
              </w:rPr>
            </w:r>
            <w:r w:rsidR="0068017C">
              <w:rPr>
                <w:rFonts w:cs="Calibri"/>
                <w:sz w:val="18"/>
                <w:szCs w:val="18"/>
                <w:lang w:val="en-GB"/>
              </w:rPr>
              <w:fldChar w:fldCharType="separate"/>
            </w:r>
            <w:r>
              <w:rPr>
                <w:rFonts w:cs="Calibri"/>
                <w:sz w:val="18"/>
                <w:szCs w:val="18"/>
                <w:lang w:val="en-GB"/>
              </w:rPr>
              <w:fldChar w:fldCharType="end"/>
            </w:r>
            <w:bookmarkEnd w:id="36"/>
          </w:p>
        </w:tc>
        <w:tc>
          <w:tcPr>
            <w:tcW w:w="1701" w:type="dxa"/>
            <w:tcBorders>
              <w:top w:val="single" w:sz="12" w:space="0" w:color="auto"/>
            </w:tcBorders>
            <w:shd w:val="clear" w:color="auto" w:fill="FFF2CC"/>
            <w:vAlign w:val="center"/>
          </w:tcPr>
          <w:p w:rsidR="009D4651" w:rsidRPr="009D4651" w:rsidRDefault="009D4651" w:rsidP="009D4651">
            <w:pPr>
              <w:jc w:val="center"/>
              <w:rPr>
                <w:lang w:val="en-GB"/>
              </w:rPr>
            </w:pPr>
            <w:r w:rsidRPr="009D4651">
              <w:rPr>
                <w:rFonts w:cs="Calibri"/>
                <w:sz w:val="18"/>
                <w:szCs w:val="18"/>
                <w:lang w:val="en-GB"/>
              </w:rPr>
              <w:fldChar w:fldCharType="begin">
                <w:ffData>
                  <w:name w:val="Kontrollkästchen1"/>
                  <w:enabled/>
                  <w:calcOnExit w:val="0"/>
                  <w:checkBox>
                    <w:sizeAuto/>
                    <w:default w:val="0"/>
                    <w:checked w:val="0"/>
                  </w:checkBox>
                </w:ffData>
              </w:fldChar>
            </w:r>
            <w:r w:rsidRPr="009D4651">
              <w:rPr>
                <w:rFonts w:cs="Calibri"/>
                <w:sz w:val="18"/>
                <w:szCs w:val="18"/>
                <w:lang w:val="en-GB"/>
              </w:rPr>
              <w:instrText xml:space="preserve"> FORMCHECKBOX </w:instrText>
            </w:r>
            <w:r w:rsidR="0068017C">
              <w:rPr>
                <w:rFonts w:cs="Calibri"/>
                <w:sz w:val="18"/>
                <w:szCs w:val="18"/>
                <w:lang w:val="en-GB"/>
              </w:rPr>
            </w:r>
            <w:r w:rsidR="0068017C">
              <w:rPr>
                <w:rFonts w:cs="Calibri"/>
                <w:sz w:val="18"/>
                <w:szCs w:val="18"/>
                <w:lang w:val="en-GB"/>
              </w:rPr>
              <w:fldChar w:fldCharType="separate"/>
            </w:r>
            <w:r w:rsidRPr="009D4651">
              <w:rPr>
                <w:rFonts w:cs="Calibri"/>
                <w:sz w:val="18"/>
                <w:szCs w:val="18"/>
                <w:lang w:val="en-GB"/>
              </w:rPr>
              <w:fldChar w:fldCharType="end"/>
            </w:r>
          </w:p>
        </w:tc>
        <w:tc>
          <w:tcPr>
            <w:tcW w:w="1552" w:type="dxa"/>
            <w:tcBorders>
              <w:top w:val="single" w:sz="12" w:space="0" w:color="auto"/>
            </w:tcBorders>
            <w:shd w:val="clear" w:color="auto" w:fill="FFF2CC"/>
            <w:vAlign w:val="center"/>
          </w:tcPr>
          <w:p w:rsidR="009D4651" w:rsidRPr="009D4651" w:rsidRDefault="009D4651" w:rsidP="009D4651">
            <w:pPr>
              <w:jc w:val="center"/>
              <w:rPr>
                <w:lang w:val="en-GB"/>
              </w:rPr>
            </w:pPr>
            <w:r w:rsidRPr="009D4651">
              <w:rPr>
                <w:rFonts w:cs="Calibri"/>
                <w:sz w:val="18"/>
                <w:szCs w:val="18"/>
                <w:lang w:val="en-GB"/>
              </w:rPr>
              <w:fldChar w:fldCharType="begin">
                <w:ffData>
                  <w:name w:val="Kontrollkästchen1"/>
                  <w:enabled/>
                  <w:calcOnExit w:val="0"/>
                  <w:checkBox>
                    <w:sizeAuto/>
                    <w:default w:val="0"/>
                    <w:checked w:val="0"/>
                  </w:checkBox>
                </w:ffData>
              </w:fldChar>
            </w:r>
            <w:r w:rsidRPr="009D4651">
              <w:rPr>
                <w:rFonts w:cs="Calibri"/>
                <w:sz w:val="18"/>
                <w:szCs w:val="18"/>
                <w:lang w:val="en-GB"/>
              </w:rPr>
              <w:instrText xml:space="preserve"> FORMCHECKBOX </w:instrText>
            </w:r>
            <w:r w:rsidR="0068017C">
              <w:rPr>
                <w:rFonts w:cs="Calibri"/>
                <w:sz w:val="18"/>
                <w:szCs w:val="18"/>
                <w:lang w:val="en-GB"/>
              </w:rPr>
            </w:r>
            <w:r w:rsidR="0068017C">
              <w:rPr>
                <w:rFonts w:cs="Calibri"/>
                <w:sz w:val="18"/>
                <w:szCs w:val="18"/>
                <w:lang w:val="en-GB"/>
              </w:rPr>
              <w:fldChar w:fldCharType="separate"/>
            </w:r>
            <w:r w:rsidRPr="009D4651">
              <w:rPr>
                <w:rFonts w:cs="Calibri"/>
                <w:sz w:val="18"/>
                <w:szCs w:val="18"/>
                <w:lang w:val="en-GB"/>
              </w:rPr>
              <w:fldChar w:fldCharType="end"/>
            </w:r>
          </w:p>
        </w:tc>
      </w:tr>
      <w:tr w:rsidR="009D4651" w:rsidRPr="009D4651" w:rsidTr="009D4651">
        <w:trPr>
          <w:trHeight w:val="340"/>
        </w:trPr>
        <w:tc>
          <w:tcPr>
            <w:tcW w:w="1241" w:type="dxa"/>
            <w:tcBorders>
              <w:bottom w:val="single" w:sz="12" w:space="0" w:color="auto"/>
            </w:tcBorders>
            <w:shd w:val="clear" w:color="auto" w:fill="auto"/>
          </w:tcPr>
          <w:p w:rsidR="009D4651" w:rsidRPr="009D4651" w:rsidRDefault="009D4651" w:rsidP="009D4651">
            <w:pPr>
              <w:keepNext/>
              <w:keepLines/>
              <w:rPr>
                <w:rFonts w:cs="Calibri"/>
                <w:sz w:val="18"/>
                <w:szCs w:val="18"/>
                <w:lang w:val="en-GB"/>
              </w:rPr>
            </w:pPr>
            <w:r w:rsidRPr="009D4651">
              <w:rPr>
                <w:rFonts w:cs="Calibri"/>
                <w:sz w:val="18"/>
                <w:szCs w:val="18"/>
                <w:lang w:val="en-GB"/>
              </w:rPr>
              <w:t>Justification:</w:t>
            </w:r>
          </w:p>
        </w:tc>
        <w:tc>
          <w:tcPr>
            <w:tcW w:w="8670" w:type="dxa"/>
            <w:gridSpan w:val="4"/>
            <w:tcBorders>
              <w:bottom w:val="single" w:sz="12" w:space="0" w:color="auto"/>
            </w:tcBorders>
            <w:shd w:val="clear" w:color="auto" w:fill="FFF2CC"/>
          </w:tcPr>
          <w:p w:rsidR="009D4651" w:rsidRPr="009D4651" w:rsidRDefault="009D4651" w:rsidP="009D4651">
            <w:pPr>
              <w:rPr>
                <w:rFonts w:cs="Calibri"/>
                <w:sz w:val="18"/>
                <w:szCs w:val="18"/>
                <w:lang w:val="en-GB"/>
              </w:rPr>
            </w:pPr>
            <w:r w:rsidRPr="009D4651">
              <w:rPr>
                <w:rFonts w:cs="Arial"/>
                <w:iCs/>
                <w:sz w:val="18"/>
                <w:szCs w:val="18"/>
                <w:lang w:val="en-GB"/>
              </w:rPr>
              <w:fldChar w:fldCharType="begin">
                <w:ffData>
                  <w:name w:val="Text4"/>
                  <w:enabled/>
                  <w:calcOnExit w:val="0"/>
                  <w:textInput/>
                </w:ffData>
              </w:fldChar>
            </w:r>
            <w:r w:rsidRPr="009D4651">
              <w:rPr>
                <w:rFonts w:cs="Arial"/>
                <w:iCs/>
                <w:sz w:val="18"/>
                <w:szCs w:val="18"/>
                <w:lang w:val="en-GB"/>
              </w:rPr>
              <w:instrText xml:space="preserve"> FORMTEXT </w:instrText>
            </w:r>
            <w:r w:rsidRPr="009D4651">
              <w:rPr>
                <w:rFonts w:cs="Arial"/>
                <w:iCs/>
                <w:sz w:val="18"/>
                <w:szCs w:val="18"/>
                <w:lang w:val="en-GB"/>
              </w:rPr>
            </w:r>
            <w:r w:rsidRPr="009D4651">
              <w:rPr>
                <w:rFonts w:cs="Arial"/>
                <w:iCs/>
                <w:sz w:val="18"/>
                <w:szCs w:val="18"/>
                <w:lang w:val="en-GB"/>
              </w:rPr>
              <w:fldChar w:fldCharType="separate"/>
            </w:r>
            <w:r w:rsidRPr="009D4651">
              <w:rPr>
                <w:rFonts w:cs="Arial"/>
                <w:iCs/>
                <w:noProof/>
                <w:sz w:val="18"/>
                <w:szCs w:val="18"/>
                <w:lang w:val="en-GB"/>
              </w:rPr>
              <w:t> </w:t>
            </w:r>
            <w:r w:rsidRPr="009D4651">
              <w:rPr>
                <w:rFonts w:cs="Arial"/>
                <w:iCs/>
                <w:noProof/>
                <w:sz w:val="18"/>
                <w:szCs w:val="18"/>
                <w:lang w:val="en-GB"/>
              </w:rPr>
              <w:t> </w:t>
            </w:r>
            <w:r w:rsidRPr="009D4651">
              <w:rPr>
                <w:rFonts w:cs="Arial"/>
                <w:iCs/>
                <w:noProof/>
                <w:sz w:val="18"/>
                <w:szCs w:val="18"/>
                <w:lang w:val="en-GB"/>
              </w:rPr>
              <w:t> </w:t>
            </w:r>
            <w:r w:rsidRPr="009D4651">
              <w:rPr>
                <w:rFonts w:cs="Arial"/>
                <w:iCs/>
                <w:noProof/>
                <w:sz w:val="18"/>
                <w:szCs w:val="18"/>
                <w:lang w:val="en-GB"/>
              </w:rPr>
              <w:t> </w:t>
            </w:r>
            <w:r w:rsidRPr="009D4651">
              <w:rPr>
                <w:rFonts w:cs="Arial"/>
                <w:iCs/>
                <w:noProof/>
                <w:sz w:val="18"/>
                <w:szCs w:val="18"/>
                <w:lang w:val="en-GB"/>
              </w:rPr>
              <w:t> </w:t>
            </w:r>
            <w:r w:rsidRPr="009D4651">
              <w:rPr>
                <w:rFonts w:cs="Arial"/>
                <w:iCs/>
                <w:sz w:val="18"/>
                <w:szCs w:val="18"/>
                <w:lang w:val="en-GB"/>
              </w:rPr>
              <w:fldChar w:fldCharType="end"/>
            </w:r>
          </w:p>
        </w:tc>
      </w:tr>
    </w:tbl>
    <w:p w:rsidR="0078507F" w:rsidRDefault="0078507F" w:rsidP="00F73751">
      <w:pPr>
        <w:keepNext/>
        <w:keepLines/>
        <w:rPr>
          <w:sz w:val="18"/>
          <w:szCs w:val="18"/>
          <w:lang w:val="en-GB"/>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5"/>
        <w:gridCol w:w="1539"/>
        <w:gridCol w:w="2332"/>
        <w:gridCol w:w="386"/>
        <w:gridCol w:w="378"/>
        <w:gridCol w:w="15"/>
        <w:gridCol w:w="391"/>
        <w:gridCol w:w="727"/>
        <w:gridCol w:w="18"/>
      </w:tblGrid>
      <w:tr w:rsidR="005C6AD2" w:rsidRPr="00085BE2" w:rsidTr="00C96796">
        <w:trPr>
          <w:gridAfter w:val="1"/>
          <w:wAfter w:w="18" w:type="dxa"/>
        </w:trPr>
        <w:tc>
          <w:tcPr>
            <w:tcW w:w="4125" w:type="dxa"/>
            <w:tcBorders>
              <w:bottom w:val="nil"/>
            </w:tcBorders>
            <w:shd w:val="clear" w:color="auto" w:fill="CCCCCC"/>
          </w:tcPr>
          <w:p w:rsidR="005C6AD2" w:rsidRPr="00114FB9" w:rsidRDefault="005C6AD2" w:rsidP="00114FB9">
            <w:pPr>
              <w:keepNext/>
              <w:rPr>
                <w:b/>
                <w:sz w:val="18"/>
                <w:szCs w:val="18"/>
                <w:lang w:val="en-GB"/>
              </w:rPr>
            </w:pPr>
            <w:r w:rsidRPr="00114FB9">
              <w:rPr>
                <w:b/>
                <w:sz w:val="18"/>
                <w:szCs w:val="18"/>
                <w:lang w:val="en-GB"/>
              </w:rPr>
              <w:t>Additional requirements</w:t>
            </w:r>
          </w:p>
        </w:tc>
        <w:tc>
          <w:tcPr>
            <w:tcW w:w="1539" w:type="dxa"/>
            <w:tcBorders>
              <w:bottom w:val="nil"/>
            </w:tcBorders>
            <w:shd w:val="clear" w:color="auto" w:fill="CCCCCC"/>
          </w:tcPr>
          <w:p w:rsidR="005C6AD2" w:rsidRPr="00114FB9" w:rsidRDefault="005C6AD2" w:rsidP="00114FB9">
            <w:pPr>
              <w:rPr>
                <w:b/>
                <w:sz w:val="18"/>
                <w:szCs w:val="18"/>
                <w:lang w:val="en-GB"/>
              </w:rPr>
            </w:pPr>
            <w:r w:rsidRPr="00114FB9">
              <w:rPr>
                <w:b/>
                <w:sz w:val="18"/>
                <w:szCs w:val="18"/>
                <w:lang w:val="en-GB"/>
              </w:rPr>
              <w:t>Responsible</w:t>
            </w:r>
          </w:p>
        </w:tc>
        <w:tc>
          <w:tcPr>
            <w:tcW w:w="2332" w:type="dxa"/>
            <w:tcBorders>
              <w:bottom w:val="nil"/>
            </w:tcBorders>
            <w:shd w:val="clear" w:color="auto" w:fill="CCCCCC"/>
          </w:tcPr>
          <w:p w:rsidR="005C6AD2" w:rsidRPr="00114FB9" w:rsidRDefault="005C6AD2" w:rsidP="00114FB9">
            <w:pPr>
              <w:rPr>
                <w:b/>
                <w:sz w:val="18"/>
                <w:szCs w:val="18"/>
                <w:lang w:val="en-GB"/>
              </w:rPr>
            </w:pPr>
            <w:r w:rsidRPr="00114FB9">
              <w:rPr>
                <w:b/>
                <w:sz w:val="18"/>
                <w:szCs w:val="18"/>
                <w:lang w:val="en-GB"/>
              </w:rPr>
              <w:t>Reference documents</w:t>
            </w:r>
          </w:p>
        </w:tc>
        <w:tc>
          <w:tcPr>
            <w:tcW w:w="1170" w:type="dxa"/>
            <w:gridSpan w:val="4"/>
            <w:tcBorders>
              <w:bottom w:val="single" w:sz="4" w:space="0" w:color="auto"/>
            </w:tcBorders>
            <w:shd w:val="clear" w:color="auto" w:fill="CCCCCC"/>
          </w:tcPr>
          <w:p w:rsidR="005C6AD2" w:rsidRPr="00085BE2" w:rsidRDefault="006D0A84" w:rsidP="006D0A84">
            <w:pPr>
              <w:pStyle w:val="Kopfzeile"/>
              <w:keepNext/>
              <w:keepLines/>
              <w:tabs>
                <w:tab w:val="clear" w:pos="9072"/>
              </w:tabs>
              <w:spacing w:after="40" w:line="200" w:lineRule="exact"/>
              <w:jc w:val="center"/>
              <w:rPr>
                <w:rFonts w:ascii="Calibri" w:hAnsi="Calibri" w:cs="Arial"/>
                <w:b/>
                <w:sz w:val="18"/>
                <w:szCs w:val="18"/>
                <w:lang w:val="en-GB" w:eastAsia="de-DE"/>
              </w:rPr>
            </w:pPr>
            <w:r w:rsidRPr="00085BE2">
              <w:rPr>
                <w:rFonts w:ascii="Calibri" w:hAnsi="Calibri" w:cs="Arial"/>
                <w:b/>
                <w:sz w:val="18"/>
                <w:szCs w:val="18"/>
                <w:lang w:val="en-GB" w:eastAsia="de-DE"/>
              </w:rPr>
              <w:t>Appraisal</w:t>
            </w:r>
          </w:p>
        </w:tc>
        <w:tc>
          <w:tcPr>
            <w:tcW w:w="727" w:type="dxa"/>
            <w:tcBorders>
              <w:bottom w:val="nil"/>
            </w:tcBorders>
            <w:shd w:val="clear" w:color="auto" w:fill="CCCCCC"/>
          </w:tcPr>
          <w:p w:rsidR="005C6AD2" w:rsidRPr="00085BE2" w:rsidRDefault="006D0A84" w:rsidP="006D0A84">
            <w:pPr>
              <w:pStyle w:val="Kopfzeile"/>
              <w:keepNext/>
              <w:keepLines/>
              <w:tabs>
                <w:tab w:val="clear" w:pos="9072"/>
              </w:tabs>
              <w:spacing w:after="40" w:line="200" w:lineRule="exact"/>
              <w:jc w:val="center"/>
              <w:rPr>
                <w:rFonts w:ascii="Calibri" w:hAnsi="Calibri" w:cs="Arial"/>
                <w:b/>
                <w:sz w:val="18"/>
                <w:szCs w:val="18"/>
                <w:lang w:val="en-GB" w:eastAsia="de-DE"/>
              </w:rPr>
            </w:pPr>
            <w:r w:rsidRPr="00085BE2">
              <w:rPr>
                <w:rFonts w:ascii="Calibri" w:hAnsi="Calibri" w:cs="Arial"/>
                <w:b/>
                <w:sz w:val="18"/>
                <w:szCs w:val="18"/>
                <w:lang w:val="en-GB" w:eastAsia="de-DE"/>
              </w:rPr>
              <w:t>No. of</w:t>
            </w:r>
          </w:p>
        </w:tc>
      </w:tr>
      <w:tr w:rsidR="005C6AD2" w:rsidRPr="00085BE2" w:rsidTr="00C96796">
        <w:trPr>
          <w:gridAfter w:val="1"/>
          <w:wAfter w:w="18" w:type="dxa"/>
        </w:trPr>
        <w:tc>
          <w:tcPr>
            <w:tcW w:w="4125" w:type="dxa"/>
            <w:tcBorders>
              <w:top w:val="nil"/>
              <w:bottom w:val="single" w:sz="12" w:space="0" w:color="auto"/>
            </w:tcBorders>
            <w:shd w:val="clear" w:color="auto" w:fill="CCCCCC"/>
            <w:vAlign w:val="center"/>
          </w:tcPr>
          <w:p w:rsidR="005C6AD2" w:rsidRPr="00114FB9" w:rsidRDefault="005C6AD2" w:rsidP="00114FB9">
            <w:pPr>
              <w:rPr>
                <w:b/>
                <w:sz w:val="18"/>
                <w:szCs w:val="18"/>
                <w:lang w:val="en-GB"/>
              </w:rPr>
            </w:pPr>
          </w:p>
        </w:tc>
        <w:tc>
          <w:tcPr>
            <w:tcW w:w="1539" w:type="dxa"/>
            <w:tcBorders>
              <w:top w:val="nil"/>
              <w:bottom w:val="single" w:sz="12" w:space="0" w:color="auto"/>
            </w:tcBorders>
            <w:shd w:val="clear" w:color="auto" w:fill="CCCCCC"/>
            <w:vAlign w:val="center"/>
          </w:tcPr>
          <w:p w:rsidR="005C6AD2" w:rsidRPr="00114FB9" w:rsidRDefault="005C6AD2" w:rsidP="005C6AD2">
            <w:pPr>
              <w:pStyle w:val="berschrift3"/>
              <w:rPr>
                <w:lang w:val="en-GB"/>
              </w:rPr>
            </w:pPr>
          </w:p>
        </w:tc>
        <w:tc>
          <w:tcPr>
            <w:tcW w:w="2332" w:type="dxa"/>
            <w:tcBorders>
              <w:top w:val="nil"/>
              <w:bottom w:val="single" w:sz="12" w:space="0" w:color="auto"/>
            </w:tcBorders>
            <w:shd w:val="clear" w:color="auto" w:fill="CCCCCC"/>
          </w:tcPr>
          <w:p w:rsidR="005C6AD2" w:rsidRPr="00114FB9" w:rsidRDefault="005C6AD2" w:rsidP="00114FB9">
            <w:pPr>
              <w:rPr>
                <w:b/>
                <w:sz w:val="18"/>
                <w:szCs w:val="18"/>
                <w:lang w:val="en-GB"/>
              </w:rPr>
            </w:pPr>
            <w:r w:rsidRPr="00114FB9">
              <w:rPr>
                <w:b/>
                <w:sz w:val="18"/>
                <w:szCs w:val="18"/>
                <w:lang w:val="en-GB"/>
              </w:rPr>
              <w:t>for the implementation</w:t>
            </w:r>
          </w:p>
        </w:tc>
        <w:tc>
          <w:tcPr>
            <w:tcW w:w="386" w:type="dxa"/>
            <w:tcBorders>
              <w:top w:val="single" w:sz="4" w:space="0" w:color="auto"/>
              <w:bottom w:val="single" w:sz="12" w:space="0" w:color="auto"/>
            </w:tcBorders>
            <w:shd w:val="clear" w:color="auto" w:fill="CCCCCC"/>
          </w:tcPr>
          <w:p w:rsidR="005C6AD2" w:rsidRPr="00085BE2" w:rsidRDefault="005C6AD2" w:rsidP="005C6AD2">
            <w:pPr>
              <w:pStyle w:val="Kopfzeile"/>
              <w:keepNext/>
              <w:keepLines/>
              <w:tabs>
                <w:tab w:val="clear" w:pos="9072"/>
              </w:tabs>
              <w:spacing w:after="40" w:line="200" w:lineRule="exact"/>
              <w:jc w:val="center"/>
              <w:rPr>
                <w:rFonts w:ascii="Calibri" w:hAnsi="Calibri" w:cs="Arial"/>
                <w:b/>
                <w:sz w:val="18"/>
                <w:szCs w:val="18"/>
                <w:lang w:val="en-GB" w:eastAsia="de-DE"/>
              </w:rPr>
            </w:pPr>
            <w:r w:rsidRPr="00085BE2">
              <w:rPr>
                <w:rFonts w:ascii="Calibri" w:hAnsi="Calibri" w:cs="Arial"/>
                <w:b/>
                <w:sz w:val="18"/>
                <w:szCs w:val="18"/>
                <w:lang w:val="en-GB" w:eastAsia="de-DE"/>
              </w:rPr>
              <w:t>1</w:t>
            </w:r>
          </w:p>
        </w:tc>
        <w:tc>
          <w:tcPr>
            <w:tcW w:w="378" w:type="dxa"/>
            <w:tcBorders>
              <w:top w:val="single" w:sz="4" w:space="0" w:color="auto"/>
              <w:bottom w:val="single" w:sz="12" w:space="0" w:color="auto"/>
            </w:tcBorders>
            <w:shd w:val="clear" w:color="auto" w:fill="CCCCCC"/>
          </w:tcPr>
          <w:p w:rsidR="005C6AD2" w:rsidRPr="00085BE2" w:rsidRDefault="005C6AD2" w:rsidP="005C6AD2">
            <w:pPr>
              <w:pStyle w:val="Kopfzeile"/>
              <w:keepNext/>
              <w:keepLines/>
              <w:tabs>
                <w:tab w:val="clear" w:pos="9072"/>
              </w:tabs>
              <w:spacing w:after="40" w:line="200" w:lineRule="exact"/>
              <w:jc w:val="center"/>
              <w:rPr>
                <w:rFonts w:ascii="Calibri" w:hAnsi="Calibri" w:cs="Arial"/>
                <w:b/>
                <w:sz w:val="18"/>
                <w:szCs w:val="18"/>
                <w:lang w:val="en-GB" w:eastAsia="de-DE"/>
              </w:rPr>
            </w:pPr>
            <w:r w:rsidRPr="00085BE2">
              <w:rPr>
                <w:rFonts w:ascii="Calibri" w:hAnsi="Calibri" w:cs="Arial"/>
                <w:b/>
                <w:sz w:val="18"/>
                <w:szCs w:val="18"/>
                <w:lang w:val="en-GB" w:eastAsia="de-DE"/>
              </w:rPr>
              <w:t>2</w:t>
            </w:r>
          </w:p>
        </w:tc>
        <w:tc>
          <w:tcPr>
            <w:tcW w:w="406" w:type="dxa"/>
            <w:gridSpan w:val="2"/>
            <w:tcBorders>
              <w:top w:val="single" w:sz="4" w:space="0" w:color="auto"/>
              <w:bottom w:val="single" w:sz="12" w:space="0" w:color="auto"/>
            </w:tcBorders>
            <w:shd w:val="clear" w:color="auto" w:fill="CCCCCC"/>
          </w:tcPr>
          <w:p w:rsidR="005C6AD2" w:rsidRPr="00085BE2" w:rsidRDefault="005C6AD2" w:rsidP="005C6AD2">
            <w:pPr>
              <w:pStyle w:val="Kopfzeile"/>
              <w:keepNext/>
              <w:keepLines/>
              <w:tabs>
                <w:tab w:val="clear" w:pos="9072"/>
              </w:tabs>
              <w:spacing w:after="40" w:line="200" w:lineRule="exact"/>
              <w:jc w:val="center"/>
              <w:rPr>
                <w:rFonts w:ascii="Calibri" w:hAnsi="Calibri" w:cs="Arial"/>
                <w:b/>
                <w:sz w:val="18"/>
                <w:szCs w:val="18"/>
                <w:lang w:val="en-GB" w:eastAsia="de-DE"/>
              </w:rPr>
            </w:pPr>
            <w:r w:rsidRPr="00085BE2">
              <w:rPr>
                <w:rFonts w:ascii="Calibri" w:hAnsi="Calibri" w:cs="Arial"/>
                <w:b/>
                <w:sz w:val="18"/>
                <w:szCs w:val="18"/>
                <w:lang w:val="en-GB" w:eastAsia="de-DE"/>
              </w:rPr>
              <w:t>3</w:t>
            </w:r>
          </w:p>
        </w:tc>
        <w:tc>
          <w:tcPr>
            <w:tcW w:w="727" w:type="dxa"/>
            <w:tcBorders>
              <w:top w:val="nil"/>
              <w:bottom w:val="single" w:sz="12" w:space="0" w:color="auto"/>
            </w:tcBorders>
            <w:shd w:val="clear" w:color="auto" w:fill="CCCCCC"/>
          </w:tcPr>
          <w:p w:rsidR="005C6AD2" w:rsidRPr="00085BE2" w:rsidRDefault="006D0A84" w:rsidP="006D0A84">
            <w:pPr>
              <w:pStyle w:val="Kopfzeile"/>
              <w:keepNext/>
              <w:keepLines/>
              <w:tabs>
                <w:tab w:val="clear" w:pos="9072"/>
              </w:tabs>
              <w:spacing w:after="40" w:line="200" w:lineRule="exact"/>
              <w:jc w:val="center"/>
              <w:rPr>
                <w:rFonts w:ascii="Calibri" w:hAnsi="Calibri" w:cs="Arial"/>
                <w:b/>
                <w:sz w:val="18"/>
                <w:szCs w:val="18"/>
                <w:lang w:val="en-GB" w:eastAsia="de-DE"/>
              </w:rPr>
            </w:pPr>
            <w:r w:rsidRPr="00085BE2">
              <w:rPr>
                <w:rFonts w:ascii="Calibri" w:hAnsi="Calibri" w:cs="Arial"/>
                <w:b/>
                <w:sz w:val="18"/>
                <w:szCs w:val="18"/>
                <w:lang w:val="en-GB" w:eastAsia="de-DE"/>
              </w:rPr>
              <w:t>NC</w:t>
            </w:r>
          </w:p>
        </w:tc>
      </w:tr>
      <w:tr w:rsidR="00650059" w:rsidRPr="00085BE2" w:rsidTr="00C96796">
        <w:tblPrEx>
          <w:tblBorders>
            <w:bottom w:val="single" w:sz="4" w:space="0" w:color="auto"/>
          </w:tblBorders>
        </w:tblPrEx>
        <w:trPr>
          <w:gridAfter w:val="1"/>
          <w:wAfter w:w="18" w:type="dxa"/>
        </w:trPr>
        <w:tc>
          <w:tcPr>
            <w:tcW w:w="4125" w:type="dxa"/>
            <w:tcBorders>
              <w:top w:val="single" w:sz="12" w:space="0" w:color="auto"/>
              <w:bottom w:val="single" w:sz="4" w:space="0" w:color="auto"/>
              <w:right w:val="single" w:sz="4" w:space="0" w:color="auto"/>
            </w:tcBorders>
          </w:tcPr>
          <w:p w:rsidR="00650059" w:rsidRPr="00085BE2" w:rsidRDefault="00922552" w:rsidP="001D72D8">
            <w:pPr>
              <w:keepNext/>
              <w:keepLines/>
              <w:numPr>
                <w:ilvl w:val="0"/>
                <w:numId w:val="3"/>
              </w:numPr>
              <w:ind w:left="214" w:hanging="214"/>
              <w:rPr>
                <w:rFonts w:cs="Arial"/>
                <w:sz w:val="18"/>
                <w:szCs w:val="18"/>
                <w:lang w:val="en-GB"/>
              </w:rPr>
            </w:pPr>
            <w:r w:rsidRPr="00085BE2">
              <w:rPr>
                <w:rFonts w:cs="Arial"/>
                <w:b/>
                <w:sz w:val="18"/>
                <w:szCs w:val="18"/>
                <w:lang w:val="en-GB"/>
              </w:rPr>
              <w:t xml:space="preserve">Use of the accreditation symbol </w:t>
            </w:r>
            <w:r w:rsidR="00872E7D" w:rsidRPr="00085BE2">
              <w:rPr>
                <w:rFonts w:cs="Arial"/>
                <w:b/>
                <w:sz w:val="18"/>
                <w:szCs w:val="18"/>
                <w:lang w:val="en-GB"/>
              </w:rPr>
              <w:t>/</w:t>
            </w:r>
            <w:r w:rsidR="00872E7D" w:rsidRPr="00085BE2">
              <w:rPr>
                <w:rFonts w:cs="Arial"/>
                <w:b/>
                <w:sz w:val="18"/>
                <w:szCs w:val="18"/>
                <w:lang w:val="en-GB"/>
              </w:rPr>
              <w:br/>
            </w:r>
            <w:r w:rsidRPr="00085BE2">
              <w:rPr>
                <w:rFonts w:cs="Arial"/>
                <w:b/>
                <w:sz w:val="18"/>
                <w:szCs w:val="18"/>
                <w:lang w:val="en-GB"/>
              </w:rPr>
              <w:t>References to the accreditation</w:t>
            </w:r>
          </w:p>
        </w:tc>
        <w:tc>
          <w:tcPr>
            <w:tcW w:w="1539" w:type="dxa"/>
            <w:tcBorders>
              <w:top w:val="single" w:sz="12" w:space="0" w:color="auto"/>
              <w:bottom w:val="single" w:sz="4" w:space="0" w:color="auto"/>
              <w:right w:val="single" w:sz="4" w:space="0" w:color="auto"/>
            </w:tcBorders>
          </w:tcPr>
          <w:p w:rsidR="00650059" w:rsidRPr="00456B92" w:rsidRDefault="00650059" w:rsidP="00456B92">
            <w:pPr>
              <w:keepNext/>
              <w:keepLines/>
              <w:rPr>
                <w:rFonts w:cs="Arial"/>
                <w:sz w:val="18"/>
                <w:szCs w:val="18"/>
                <w:lang w:val="en-GB"/>
              </w:rPr>
            </w:pPr>
            <w:r w:rsidRPr="00456B92">
              <w:rPr>
                <w:rFonts w:cs="Arial"/>
                <w:b/>
                <w:sz w:val="18"/>
                <w:szCs w:val="18"/>
                <w:lang w:val="en-GB"/>
              </w:rPr>
              <w:t>S</w:t>
            </w:r>
            <w:r w:rsidR="00A90828" w:rsidRPr="00456B92">
              <w:rPr>
                <w:rFonts w:cs="Arial"/>
                <w:b/>
                <w:sz w:val="18"/>
                <w:szCs w:val="18"/>
                <w:lang w:val="en-GB"/>
              </w:rPr>
              <w:t>A</w:t>
            </w:r>
            <w:r w:rsidRPr="00456B92">
              <w:rPr>
                <w:rFonts w:cs="Arial"/>
                <w:sz w:val="18"/>
                <w:szCs w:val="18"/>
                <w:lang w:val="en-GB"/>
              </w:rPr>
              <w:t xml:space="preserve"> </w:t>
            </w:r>
            <w:r w:rsidR="00456B92">
              <w:rPr>
                <w:rFonts w:cs="Arial"/>
                <w:sz w:val="18"/>
                <w:szCs w:val="18"/>
                <w:lang w:val="en-GB"/>
              </w:rPr>
              <w:br/>
            </w:r>
            <w:r w:rsidR="00A90828" w:rsidRPr="00456B92">
              <w:rPr>
                <w:sz w:val="18"/>
                <w:szCs w:val="18"/>
                <w:lang w:val="en-GB"/>
              </w:rPr>
              <w:t xml:space="preserve">(If </w:t>
            </w:r>
            <w:r w:rsidR="00456B92">
              <w:rPr>
                <w:sz w:val="18"/>
                <w:szCs w:val="18"/>
                <w:lang w:val="en-GB"/>
              </w:rPr>
              <w:t xml:space="preserve">no </w:t>
            </w:r>
            <w:r w:rsidR="00A90828" w:rsidRPr="00456B92">
              <w:rPr>
                <w:sz w:val="18"/>
                <w:szCs w:val="18"/>
                <w:lang w:val="en-GB"/>
              </w:rPr>
              <w:t xml:space="preserve">SA </w:t>
            </w:r>
            <w:r w:rsidR="00456B92">
              <w:rPr>
                <w:sz w:val="18"/>
                <w:szCs w:val="18"/>
                <w:lang w:val="en-GB"/>
              </w:rPr>
              <w:t>used</w:t>
            </w:r>
            <w:r w:rsidR="00A90828" w:rsidRPr="00456B92">
              <w:rPr>
                <w:sz w:val="18"/>
                <w:szCs w:val="18"/>
                <w:lang w:val="en-GB"/>
              </w:rPr>
              <w:t>: LA)</w:t>
            </w:r>
          </w:p>
        </w:tc>
        <w:tc>
          <w:tcPr>
            <w:tcW w:w="2332" w:type="dxa"/>
            <w:vMerge w:val="restart"/>
            <w:tcBorders>
              <w:top w:val="single" w:sz="12" w:space="0" w:color="auto"/>
              <w:left w:val="single" w:sz="4" w:space="0" w:color="auto"/>
              <w:right w:val="single" w:sz="4" w:space="0" w:color="auto"/>
            </w:tcBorders>
            <w:shd w:val="clear" w:color="auto" w:fill="DEEAF6"/>
          </w:tcPr>
          <w:p w:rsidR="00650059" w:rsidRPr="00085BE2" w:rsidRDefault="00650059" w:rsidP="00AC0DB6">
            <w:pPr>
              <w:keepNext/>
              <w:keepLines/>
              <w:rPr>
                <w:rFonts w:cs="Arial"/>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c>
          <w:tcPr>
            <w:tcW w:w="386" w:type="dxa"/>
            <w:vMerge w:val="restart"/>
            <w:tcBorders>
              <w:top w:val="single" w:sz="12" w:space="0" w:color="auto"/>
            </w:tcBorders>
            <w:shd w:val="clear" w:color="auto" w:fill="FFF2CC"/>
          </w:tcPr>
          <w:p w:rsidR="00650059" w:rsidRPr="00085BE2" w:rsidRDefault="00650059" w:rsidP="00F73751">
            <w:pPr>
              <w:keepNext/>
              <w:keepLines/>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78" w:type="dxa"/>
            <w:vMerge w:val="restart"/>
            <w:tcBorders>
              <w:top w:val="single" w:sz="12" w:space="0" w:color="auto"/>
            </w:tcBorders>
            <w:shd w:val="clear" w:color="auto" w:fill="FFF2CC"/>
          </w:tcPr>
          <w:p w:rsidR="00650059" w:rsidRPr="00085BE2" w:rsidRDefault="00650059" w:rsidP="00F73751">
            <w:pPr>
              <w:keepNext/>
              <w:keepLines/>
              <w:jc w:val="center"/>
              <w:rPr>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406" w:type="dxa"/>
            <w:gridSpan w:val="2"/>
            <w:vMerge w:val="restart"/>
            <w:tcBorders>
              <w:top w:val="single" w:sz="12" w:space="0" w:color="auto"/>
            </w:tcBorders>
            <w:shd w:val="clear" w:color="auto" w:fill="FFF2CC"/>
          </w:tcPr>
          <w:p w:rsidR="00650059" w:rsidRPr="00085BE2" w:rsidRDefault="00650059" w:rsidP="00F73751">
            <w:pPr>
              <w:keepNext/>
              <w:keepLines/>
              <w:jc w:val="center"/>
              <w:rPr>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27" w:type="dxa"/>
            <w:vMerge w:val="restart"/>
            <w:tcBorders>
              <w:top w:val="single" w:sz="12" w:space="0" w:color="auto"/>
            </w:tcBorders>
            <w:shd w:val="clear" w:color="auto" w:fill="FFF2CC"/>
          </w:tcPr>
          <w:p w:rsidR="00650059" w:rsidRPr="00085BE2" w:rsidRDefault="00650059" w:rsidP="00F73751">
            <w:pPr>
              <w:keepNext/>
              <w:keepLines/>
              <w:jc w:val="center"/>
              <w:rPr>
                <w:rFonts w:cs="Arial"/>
                <w:iCs/>
                <w:sz w:val="18"/>
                <w:szCs w:val="18"/>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r w:rsidR="00664DCC" w:rsidRPr="0068017C" w:rsidTr="00C96796">
        <w:tblPrEx>
          <w:tblBorders>
            <w:bottom w:val="single" w:sz="4" w:space="0" w:color="auto"/>
          </w:tblBorders>
        </w:tblPrEx>
        <w:trPr>
          <w:gridAfter w:val="1"/>
          <w:wAfter w:w="18" w:type="dxa"/>
        </w:trPr>
        <w:tc>
          <w:tcPr>
            <w:tcW w:w="5664" w:type="dxa"/>
            <w:gridSpan w:val="2"/>
            <w:tcBorders>
              <w:top w:val="single" w:sz="4" w:space="0" w:color="auto"/>
              <w:right w:val="single" w:sz="4" w:space="0" w:color="auto"/>
            </w:tcBorders>
          </w:tcPr>
          <w:p w:rsidR="00664DCC" w:rsidRPr="00085BE2" w:rsidRDefault="00EC4FE9" w:rsidP="007A5813">
            <w:pPr>
              <w:rPr>
                <w:rFonts w:cs="Arial"/>
                <w:b/>
                <w:sz w:val="18"/>
                <w:szCs w:val="18"/>
                <w:lang w:val="en-GB"/>
              </w:rPr>
            </w:pPr>
            <w:r w:rsidRPr="00085BE2">
              <w:rPr>
                <w:sz w:val="18"/>
                <w:szCs w:val="18"/>
                <w:lang w:val="en-GB"/>
              </w:rPr>
              <w:t xml:space="preserve">Compliance </w:t>
            </w:r>
            <w:r w:rsidR="007A5813">
              <w:rPr>
                <w:sz w:val="18"/>
                <w:szCs w:val="18"/>
                <w:lang w:val="en-GB"/>
              </w:rPr>
              <w:t>with</w:t>
            </w:r>
            <w:r w:rsidR="00E065F4" w:rsidRPr="00085BE2">
              <w:rPr>
                <w:sz w:val="18"/>
                <w:szCs w:val="18"/>
                <w:lang w:val="en-GB"/>
              </w:rPr>
              <w:t xml:space="preserve"> </w:t>
            </w:r>
            <w:r w:rsidRPr="00085BE2">
              <w:rPr>
                <w:sz w:val="18"/>
                <w:szCs w:val="18"/>
                <w:lang w:val="en-GB"/>
              </w:rPr>
              <w:t xml:space="preserve">the rule </w:t>
            </w:r>
            <w:r w:rsidR="00E065F4" w:rsidRPr="00085BE2">
              <w:rPr>
                <w:sz w:val="18"/>
                <w:szCs w:val="18"/>
                <w:lang w:val="en-GB"/>
              </w:rPr>
              <w:t xml:space="preserve">71 </w:t>
            </w:r>
            <w:r w:rsidR="00664DCC" w:rsidRPr="00085BE2">
              <w:rPr>
                <w:sz w:val="18"/>
                <w:szCs w:val="18"/>
                <w:lang w:val="en-GB"/>
              </w:rPr>
              <w:t xml:space="preserve">SD 0 011 </w:t>
            </w:r>
            <w:r w:rsidRPr="00085BE2">
              <w:rPr>
                <w:sz w:val="18"/>
                <w:szCs w:val="18"/>
                <w:lang w:val="en-GB"/>
              </w:rPr>
              <w:t xml:space="preserve">on the use of </w:t>
            </w:r>
            <w:r w:rsidR="00045282" w:rsidRPr="00085BE2">
              <w:rPr>
                <w:sz w:val="18"/>
                <w:szCs w:val="18"/>
                <w:lang w:val="en-GB"/>
              </w:rPr>
              <w:t xml:space="preserve">the accreditation symbol </w:t>
            </w:r>
            <w:r w:rsidR="00664DCC" w:rsidRPr="00085BE2">
              <w:rPr>
                <w:sz w:val="18"/>
                <w:szCs w:val="18"/>
                <w:lang w:val="en-GB"/>
              </w:rPr>
              <w:t xml:space="preserve">in </w:t>
            </w:r>
            <w:r w:rsidR="00045282" w:rsidRPr="00085BE2">
              <w:rPr>
                <w:sz w:val="18"/>
                <w:szCs w:val="18"/>
                <w:lang w:val="en-GB"/>
              </w:rPr>
              <w:t>test reports or</w:t>
            </w:r>
            <w:r w:rsidR="00664DCC" w:rsidRPr="00085BE2">
              <w:rPr>
                <w:sz w:val="18"/>
                <w:szCs w:val="18"/>
                <w:lang w:val="en-GB"/>
              </w:rPr>
              <w:t xml:space="preserve"> </w:t>
            </w:r>
            <w:r w:rsidR="00045282" w:rsidRPr="00085BE2">
              <w:rPr>
                <w:sz w:val="18"/>
                <w:szCs w:val="18"/>
                <w:lang w:val="en-GB"/>
              </w:rPr>
              <w:t>calibration certificates</w:t>
            </w:r>
            <w:r w:rsidR="00664DCC" w:rsidRPr="00085BE2">
              <w:rPr>
                <w:sz w:val="18"/>
                <w:szCs w:val="18"/>
                <w:lang w:val="en-GB"/>
              </w:rPr>
              <w:t xml:space="preserve">, </w:t>
            </w:r>
            <w:r w:rsidR="00045282" w:rsidRPr="00085BE2">
              <w:rPr>
                <w:sz w:val="18"/>
                <w:szCs w:val="18"/>
                <w:lang w:val="en-GB"/>
              </w:rPr>
              <w:t>business letters</w:t>
            </w:r>
            <w:r w:rsidR="00664DCC" w:rsidRPr="00085BE2">
              <w:rPr>
                <w:sz w:val="18"/>
                <w:szCs w:val="18"/>
                <w:lang w:val="en-GB"/>
              </w:rPr>
              <w:t xml:space="preserve">, </w:t>
            </w:r>
            <w:r w:rsidR="00045282" w:rsidRPr="00085BE2">
              <w:rPr>
                <w:sz w:val="18"/>
                <w:szCs w:val="18"/>
                <w:lang w:val="en-GB"/>
              </w:rPr>
              <w:t>offers</w:t>
            </w:r>
            <w:r w:rsidR="00664DCC" w:rsidRPr="00085BE2">
              <w:rPr>
                <w:sz w:val="18"/>
                <w:szCs w:val="18"/>
                <w:lang w:val="en-GB"/>
              </w:rPr>
              <w:t xml:space="preserve">, </w:t>
            </w:r>
            <w:r w:rsidR="007A5813">
              <w:rPr>
                <w:sz w:val="18"/>
                <w:szCs w:val="18"/>
                <w:lang w:val="en-GB"/>
              </w:rPr>
              <w:t>letterhead</w:t>
            </w:r>
            <w:r w:rsidR="00045282" w:rsidRPr="00085BE2">
              <w:rPr>
                <w:sz w:val="18"/>
                <w:szCs w:val="18"/>
                <w:lang w:val="en-GB"/>
              </w:rPr>
              <w:t>,</w:t>
            </w:r>
            <w:r w:rsidR="00664DCC" w:rsidRPr="00085BE2">
              <w:rPr>
                <w:sz w:val="18"/>
                <w:szCs w:val="18"/>
                <w:lang w:val="en-GB"/>
              </w:rPr>
              <w:t xml:space="preserve"> </w:t>
            </w:r>
            <w:r w:rsidR="00045282" w:rsidRPr="00085BE2">
              <w:rPr>
                <w:sz w:val="18"/>
                <w:szCs w:val="18"/>
                <w:lang w:val="en-GB"/>
              </w:rPr>
              <w:t>w</w:t>
            </w:r>
            <w:r w:rsidR="00664DCC" w:rsidRPr="00085BE2">
              <w:rPr>
                <w:sz w:val="18"/>
                <w:szCs w:val="18"/>
                <w:lang w:val="en-GB"/>
              </w:rPr>
              <w:t>ebsite</w:t>
            </w:r>
            <w:r w:rsidR="004638D9" w:rsidRPr="00085BE2">
              <w:rPr>
                <w:sz w:val="18"/>
                <w:szCs w:val="18"/>
                <w:lang w:val="en-GB"/>
              </w:rPr>
              <w:t>s</w:t>
            </w:r>
            <w:r w:rsidR="00664DCC" w:rsidRPr="00085BE2">
              <w:rPr>
                <w:sz w:val="18"/>
                <w:szCs w:val="18"/>
                <w:lang w:val="en-GB"/>
              </w:rPr>
              <w:t xml:space="preserve">, </w:t>
            </w:r>
            <w:r w:rsidR="00045282" w:rsidRPr="00085BE2">
              <w:rPr>
                <w:sz w:val="18"/>
                <w:szCs w:val="18"/>
                <w:lang w:val="en-GB"/>
              </w:rPr>
              <w:t>other documents and advertising media</w:t>
            </w:r>
            <w:r w:rsidR="00664DCC" w:rsidRPr="00085BE2">
              <w:rPr>
                <w:sz w:val="18"/>
                <w:szCs w:val="18"/>
                <w:lang w:val="en-GB"/>
              </w:rPr>
              <w:t xml:space="preserve"> </w:t>
            </w:r>
            <w:r w:rsidR="00045282" w:rsidRPr="00085BE2">
              <w:rPr>
                <w:sz w:val="18"/>
                <w:szCs w:val="18"/>
                <w:lang w:val="en-GB"/>
              </w:rPr>
              <w:t>as well as</w:t>
            </w:r>
            <w:r w:rsidR="00664DCC" w:rsidRPr="00085BE2">
              <w:rPr>
                <w:sz w:val="18"/>
                <w:szCs w:val="18"/>
                <w:lang w:val="en-GB"/>
              </w:rPr>
              <w:t xml:space="preserve"> </w:t>
            </w:r>
            <w:r w:rsidR="00045282" w:rsidRPr="00085BE2">
              <w:rPr>
                <w:sz w:val="18"/>
                <w:szCs w:val="18"/>
                <w:lang w:val="en-GB"/>
              </w:rPr>
              <w:t>other references to accreditation</w:t>
            </w:r>
            <w:r w:rsidR="00664DCC" w:rsidRPr="00085BE2">
              <w:rPr>
                <w:sz w:val="18"/>
                <w:szCs w:val="18"/>
                <w:lang w:val="en-GB"/>
              </w:rPr>
              <w:br/>
            </w:r>
            <w:r w:rsidR="00664DCC" w:rsidRPr="00085BE2">
              <w:rPr>
                <w:b/>
                <w:sz w:val="18"/>
                <w:szCs w:val="18"/>
                <w:lang w:val="en-GB"/>
              </w:rPr>
              <w:t>(</w:t>
            </w:r>
            <w:r w:rsidR="009E7C97" w:rsidRPr="00085BE2">
              <w:rPr>
                <w:b/>
                <w:sz w:val="18"/>
                <w:szCs w:val="18"/>
                <w:lang w:val="en-GB"/>
              </w:rPr>
              <w:t>Not applicable for the assessment for initial accreditation</w:t>
            </w:r>
            <w:r w:rsidR="00664DCC" w:rsidRPr="00085BE2">
              <w:rPr>
                <w:b/>
                <w:sz w:val="18"/>
                <w:szCs w:val="18"/>
                <w:lang w:val="en-GB"/>
              </w:rPr>
              <w:t>)</w:t>
            </w:r>
          </w:p>
        </w:tc>
        <w:tc>
          <w:tcPr>
            <w:tcW w:w="2332" w:type="dxa"/>
            <w:vMerge/>
            <w:tcBorders>
              <w:left w:val="single" w:sz="4" w:space="0" w:color="auto"/>
              <w:right w:val="single" w:sz="4" w:space="0" w:color="auto"/>
            </w:tcBorders>
            <w:shd w:val="clear" w:color="auto" w:fill="DEEAF6"/>
          </w:tcPr>
          <w:p w:rsidR="00664DCC" w:rsidRPr="00085BE2" w:rsidRDefault="00664DCC" w:rsidP="00B81DEB">
            <w:pPr>
              <w:rPr>
                <w:rFonts w:cs="Arial"/>
                <w:sz w:val="18"/>
                <w:szCs w:val="18"/>
                <w:lang w:val="en-GB"/>
              </w:rPr>
            </w:pPr>
          </w:p>
        </w:tc>
        <w:tc>
          <w:tcPr>
            <w:tcW w:w="386" w:type="dxa"/>
            <w:vMerge/>
            <w:shd w:val="clear" w:color="auto" w:fill="FFF2CC"/>
            <w:vAlign w:val="center"/>
          </w:tcPr>
          <w:p w:rsidR="00664DCC" w:rsidRPr="00085BE2" w:rsidRDefault="00664DCC" w:rsidP="00B81DEB">
            <w:pPr>
              <w:jc w:val="center"/>
              <w:rPr>
                <w:rFonts w:cs="Arial"/>
                <w:iCs/>
                <w:sz w:val="16"/>
                <w:szCs w:val="16"/>
                <w:lang w:val="en-GB"/>
              </w:rPr>
            </w:pPr>
          </w:p>
        </w:tc>
        <w:tc>
          <w:tcPr>
            <w:tcW w:w="378" w:type="dxa"/>
            <w:vMerge/>
            <w:shd w:val="clear" w:color="auto" w:fill="FFF2CC"/>
            <w:vAlign w:val="center"/>
          </w:tcPr>
          <w:p w:rsidR="00664DCC" w:rsidRPr="00085BE2" w:rsidRDefault="00664DCC" w:rsidP="00B81DEB">
            <w:pPr>
              <w:jc w:val="center"/>
              <w:rPr>
                <w:rFonts w:cs="Arial"/>
                <w:iCs/>
                <w:sz w:val="16"/>
                <w:szCs w:val="16"/>
                <w:lang w:val="en-GB"/>
              </w:rPr>
            </w:pPr>
          </w:p>
        </w:tc>
        <w:tc>
          <w:tcPr>
            <w:tcW w:w="406" w:type="dxa"/>
            <w:gridSpan w:val="2"/>
            <w:vMerge/>
            <w:shd w:val="clear" w:color="auto" w:fill="FFF2CC"/>
            <w:vAlign w:val="center"/>
          </w:tcPr>
          <w:p w:rsidR="00664DCC" w:rsidRPr="00085BE2" w:rsidRDefault="00664DCC" w:rsidP="00B81DEB">
            <w:pPr>
              <w:jc w:val="center"/>
              <w:rPr>
                <w:rFonts w:cs="Arial"/>
                <w:iCs/>
                <w:sz w:val="16"/>
                <w:szCs w:val="16"/>
                <w:lang w:val="en-GB"/>
              </w:rPr>
            </w:pPr>
          </w:p>
        </w:tc>
        <w:tc>
          <w:tcPr>
            <w:tcW w:w="727" w:type="dxa"/>
            <w:vMerge/>
            <w:shd w:val="clear" w:color="auto" w:fill="FFF2CC"/>
            <w:vAlign w:val="center"/>
          </w:tcPr>
          <w:p w:rsidR="00664DCC" w:rsidRPr="00085BE2" w:rsidRDefault="00664DCC" w:rsidP="00B81DEB">
            <w:pPr>
              <w:jc w:val="center"/>
              <w:rPr>
                <w:rFonts w:cs="Arial"/>
                <w:iCs/>
                <w:szCs w:val="22"/>
                <w:lang w:val="en-GB"/>
              </w:rPr>
            </w:pPr>
          </w:p>
        </w:tc>
      </w:tr>
      <w:tr w:rsidR="000C7664" w:rsidRPr="00085BE2" w:rsidTr="00C96796">
        <w:tblPrEx>
          <w:tblBorders>
            <w:bottom w:val="single" w:sz="4" w:space="0" w:color="auto"/>
          </w:tblBorders>
        </w:tblPrEx>
        <w:tc>
          <w:tcPr>
            <w:tcW w:w="7996" w:type="dxa"/>
            <w:gridSpan w:val="3"/>
            <w:tcBorders>
              <w:top w:val="single" w:sz="12" w:space="0" w:color="auto"/>
            </w:tcBorders>
          </w:tcPr>
          <w:p w:rsidR="000C7664" w:rsidRPr="00085BE2" w:rsidRDefault="000C7664" w:rsidP="00B725AD">
            <w:pPr>
              <w:keepNext/>
              <w:keepLines/>
              <w:rPr>
                <w:rFonts w:cs="Arial"/>
                <w:b/>
                <w:iCs/>
                <w:sz w:val="18"/>
                <w:szCs w:val="18"/>
                <w:lang w:val="en-GB"/>
              </w:rPr>
            </w:pPr>
            <w:r w:rsidRPr="00085BE2">
              <w:rPr>
                <w:rFonts w:cs="Arial"/>
                <w:b/>
                <w:sz w:val="18"/>
                <w:szCs w:val="18"/>
                <w:lang w:val="en-GB"/>
              </w:rPr>
              <w:t>Result of review of documents and records:</w:t>
            </w:r>
          </w:p>
        </w:tc>
        <w:tc>
          <w:tcPr>
            <w:tcW w:w="386" w:type="dxa"/>
            <w:tcBorders>
              <w:top w:val="single" w:sz="12" w:space="0" w:color="auto"/>
            </w:tcBorders>
            <w:shd w:val="clear" w:color="auto" w:fill="FFF2CC"/>
          </w:tcPr>
          <w:p w:rsidR="000C7664" w:rsidRPr="00085BE2" w:rsidRDefault="000C7664" w:rsidP="00B725A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3" w:type="dxa"/>
            <w:gridSpan w:val="2"/>
            <w:tcBorders>
              <w:top w:val="single" w:sz="12" w:space="0" w:color="auto"/>
            </w:tcBorders>
            <w:shd w:val="clear" w:color="auto" w:fill="FFF2CC"/>
          </w:tcPr>
          <w:p w:rsidR="000C7664" w:rsidRPr="00085BE2" w:rsidRDefault="000C7664" w:rsidP="00B725A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391" w:type="dxa"/>
            <w:tcBorders>
              <w:top w:val="single" w:sz="12" w:space="0" w:color="auto"/>
            </w:tcBorders>
            <w:shd w:val="clear" w:color="auto" w:fill="FFF2CC"/>
          </w:tcPr>
          <w:p w:rsidR="000C7664" w:rsidRPr="00085BE2" w:rsidRDefault="000C7664" w:rsidP="00B725AD">
            <w:pPr>
              <w:keepNext/>
              <w:keepLines/>
              <w:jc w:val="center"/>
              <w:rPr>
                <w:rFonts w:cs="Arial"/>
                <w:bCs/>
                <w:sz w:val="18"/>
                <w:szCs w:val="18"/>
                <w:lang w:val="en-GB"/>
              </w:rPr>
            </w:pPr>
            <w:r w:rsidRPr="00085BE2">
              <w:rPr>
                <w:rFonts w:cs="Arial"/>
                <w:bCs/>
                <w:sz w:val="18"/>
                <w:szCs w:val="18"/>
                <w:lang w:val="en-GB"/>
              </w:rPr>
              <w:fldChar w:fldCharType="begin">
                <w:ffData>
                  <w:name w:val=""/>
                  <w:enabled/>
                  <w:calcOnExit w:val="0"/>
                  <w:checkBox>
                    <w:sizeAuto/>
                    <w:default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p>
        </w:tc>
        <w:tc>
          <w:tcPr>
            <w:tcW w:w="745" w:type="dxa"/>
            <w:gridSpan w:val="2"/>
            <w:tcBorders>
              <w:top w:val="single" w:sz="12" w:space="0" w:color="auto"/>
            </w:tcBorders>
            <w:shd w:val="clear" w:color="auto" w:fill="FFF2CC"/>
          </w:tcPr>
          <w:p w:rsidR="000C7664" w:rsidRPr="00085BE2" w:rsidRDefault="000C7664" w:rsidP="00B725AD">
            <w:pPr>
              <w:keepNext/>
              <w:keepLines/>
              <w:jc w:val="center"/>
              <w:rPr>
                <w:sz w:val="16"/>
                <w:szCs w:val="16"/>
                <w:lang w:val="en-GB"/>
              </w:rPr>
            </w:pPr>
            <w:r w:rsidRPr="00085BE2">
              <w:rPr>
                <w:rFonts w:cs="Arial"/>
                <w:iCs/>
                <w:sz w:val="18"/>
                <w:szCs w:val="18"/>
                <w:lang w:val="en-GB"/>
              </w:rPr>
              <w:fldChar w:fldCharType="begin">
                <w:ffData>
                  <w:name w:val="Text4"/>
                  <w:enabled/>
                  <w:calcOnExit w:val="0"/>
                  <w:textInput/>
                </w:ffData>
              </w:fldChar>
            </w:r>
            <w:r w:rsidRPr="00085BE2">
              <w:rPr>
                <w:rFonts w:cs="Arial"/>
                <w:iCs/>
                <w:sz w:val="18"/>
                <w:szCs w:val="18"/>
                <w:lang w:val="en-GB"/>
              </w:rPr>
              <w:instrText xml:space="preserve"> FORMTEXT </w:instrText>
            </w:r>
            <w:r w:rsidRPr="00085BE2">
              <w:rPr>
                <w:rFonts w:cs="Arial"/>
                <w:iCs/>
                <w:sz w:val="18"/>
                <w:szCs w:val="18"/>
                <w:lang w:val="en-GB"/>
              </w:rPr>
            </w:r>
            <w:r w:rsidRPr="00085BE2">
              <w:rPr>
                <w:rFonts w:cs="Arial"/>
                <w:iCs/>
                <w:sz w:val="18"/>
                <w:szCs w:val="18"/>
                <w:lang w:val="en-GB"/>
              </w:rPr>
              <w:fldChar w:fldCharType="separate"/>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noProof/>
                <w:sz w:val="18"/>
                <w:szCs w:val="18"/>
                <w:lang w:val="en-GB"/>
              </w:rPr>
              <w:t> </w:t>
            </w:r>
            <w:r w:rsidRPr="00085BE2">
              <w:rPr>
                <w:rFonts w:cs="Arial"/>
                <w:iCs/>
                <w:sz w:val="18"/>
                <w:szCs w:val="18"/>
                <w:lang w:val="en-GB"/>
              </w:rPr>
              <w:fldChar w:fldCharType="end"/>
            </w:r>
          </w:p>
        </w:tc>
      </w:tr>
    </w:tbl>
    <w:p w:rsidR="00BA7A4D" w:rsidRPr="003A2BB9" w:rsidRDefault="00BA7A4D" w:rsidP="003A2BB9">
      <w:pPr>
        <w:keepNext/>
        <w:keepLines/>
        <w:spacing w:before="0" w:after="0"/>
        <w:rPr>
          <w:rFonts w:asciiTheme="minorHAnsi" w:hAnsiTheme="minorHAnsi" w:cstheme="minorHAnsi"/>
          <w:b/>
          <w:bCs/>
          <w:sz w:val="2"/>
          <w:szCs w:val="2"/>
          <w:lang w:val="en-GB"/>
        </w:rPr>
        <w:sectPr w:rsidR="00BA7A4D" w:rsidRPr="003A2BB9" w:rsidSect="00195643">
          <w:endnotePr>
            <w:numFmt w:val="decimal"/>
          </w:endnotePr>
          <w:pgSz w:w="11906" w:h="16838" w:code="9"/>
          <w:pgMar w:top="567" w:right="851" w:bottom="851" w:left="1134" w:header="720" w:footer="567" w:gutter="0"/>
          <w:cols w:space="720"/>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480"/>
        <w:gridCol w:w="6723"/>
        <w:gridCol w:w="1914"/>
      </w:tblGrid>
      <w:tr w:rsidR="000C7664" w:rsidRPr="0068017C" w:rsidTr="0031751D">
        <w:tc>
          <w:tcPr>
            <w:tcW w:w="9923" w:type="dxa"/>
            <w:gridSpan w:val="4"/>
            <w:tcBorders>
              <w:top w:val="single" w:sz="4" w:space="0" w:color="auto"/>
              <w:bottom w:val="nil"/>
            </w:tcBorders>
          </w:tcPr>
          <w:p w:rsidR="000C7664" w:rsidRPr="00085BE2" w:rsidRDefault="000C7664" w:rsidP="00B725AD">
            <w:pPr>
              <w:keepNext/>
              <w:keepLines/>
              <w:rPr>
                <w:rFonts w:cs="Arial"/>
                <w:bCs/>
                <w:lang w:val="en-GB"/>
              </w:rPr>
            </w:pPr>
            <w:r w:rsidRPr="00085BE2">
              <w:rPr>
                <w:rFonts w:cs="Arial"/>
                <w:bCs/>
                <w:sz w:val="18"/>
                <w:szCs w:val="18"/>
                <w:lang w:val="en-GB"/>
              </w:rPr>
              <w:t xml:space="preserve">Findings / </w:t>
            </w:r>
            <w:r w:rsidR="007209B0" w:rsidRPr="00085BE2">
              <w:rPr>
                <w:rFonts w:cs="Arial"/>
                <w:bCs/>
                <w:sz w:val="18"/>
                <w:szCs w:val="18"/>
                <w:lang w:val="en-GB"/>
              </w:rPr>
              <w:t>j</w:t>
            </w:r>
            <w:r w:rsidRPr="00085BE2">
              <w:rPr>
                <w:rFonts w:cs="Arial"/>
                <w:bCs/>
                <w:sz w:val="18"/>
                <w:szCs w:val="18"/>
                <w:lang w:val="en-GB"/>
              </w:rPr>
              <w:t>ustification of findings / specifics / notes:</w:t>
            </w:r>
          </w:p>
        </w:tc>
      </w:tr>
      <w:tr w:rsidR="00BA7A4D" w:rsidRPr="0068017C" w:rsidTr="0031751D">
        <w:tc>
          <w:tcPr>
            <w:tcW w:w="9923" w:type="dxa"/>
            <w:gridSpan w:val="4"/>
            <w:tcBorders>
              <w:top w:val="nil"/>
              <w:bottom w:val="single" w:sz="12" w:space="0" w:color="auto"/>
            </w:tcBorders>
            <w:shd w:val="clear" w:color="auto" w:fill="FFF2CC"/>
          </w:tcPr>
          <w:p w:rsidR="00BA7A4D" w:rsidRPr="00085BE2" w:rsidRDefault="00BA7A4D" w:rsidP="004D483D">
            <w:pPr>
              <w:rPr>
                <w:lang w:val="en-GB"/>
              </w:rPr>
            </w:pPr>
          </w:p>
        </w:tc>
      </w:tr>
      <w:tr w:rsidR="00BA7A4D" w:rsidRPr="0068017C" w:rsidTr="0031751D">
        <w:tc>
          <w:tcPr>
            <w:tcW w:w="9923" w:type="dxa"/>
            <w:gridSpan w:val="4"/>
            <w:tcBorders>
              <w:bottom w:val="single" w:sz="4" w:space="0" w:color="auto"/>
            </w:tcBorders>
            <w:vAlign w:val="center"/>
          </w:tcPr>
          <w:p w:rsidR="00BA7A4D" w:rsidRPr="00085BE2" w:rsidRDefault="006D0A84" w:rsidP="00B725AD">
            <w:pPr>
              <w:keepNext/>
              <w:keepLines/>
              <w:rPr>
                <w:b/>
                <w:lang w:val="en-GB"/>
              </w:rPr>
            </w:pPr>
            <w:r w:rsidRPr="00085BE2">
              <w:rPr>
                <w:rFonts w:cs="Arial"/>
                <w:b/>
                <w:iCs/>
                <w:sz w:val="18"/>
                <w:szCs w:val="18"/>
                <w:lang w:val="en-GB"/>
              </w:rPr>
              <w:t xml:space="preserve">Objective evidence / Reviewed documents (OE/RD) </w:t>
            </w:r>
            <w:r w:rsidR="00456B92" w:rsidRPr="0041241C">
              <w:rPr>
                <w:rFonts w:cs="Arial"/>
                <w:b/>
                <w:iCs/>
                <w:sz w:val="18"/>
                <w:szCs w:val="18"/>
                <w:lang w:val="en-GB"/>
              </w:rPr>
              <w:t>during the assessment</w:t>
            </w:r>
            <w:r w:rsidRPr="00085BE2">
              <w:rPr>
                <w:rFonts w:cs="Arial"/>
                <w:b/>
                <w:iCs/>
                <w:sz w:val="18"/>
                <w:szCs w:val="18"/>
                <w:lang w:val="en-GB"/>
              </w:rPr>
              <w:t>:</w:t>
            </w:r>
          </w:p>
        </w:tc>
      </w:tr>
      <w:tr w:rsidR="00CC42D3" w:rsidRPr="00085BE2" w:rsidTr="0031751D">
        <w:tc>
          <w:tcPr>
            <w:tcW w:w="796" w:type="dxa"/>
            <w:tcBorders>
              <w:bottom w:val="nil"/>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No.</w:t>
            </w:r>
          </w:p>
        </w:tc>
        <w:tc>
          <w:tcPr>
            <w:tcW w:w="480" w:type="dxa"/>
            <w:tcBorders>
              <w:bottom w:val="single" w:sz="4" w:space="0" w:color="auto"/>
            </w:tcBorders>
            <w:vAlign w:val="center"/>
          </w:tcPr>
          <w:p w:rsidR="00CC42D3" w:rsidRPr="00085BE2" w:rsidRDefault="00CC42D3" w:rsidP="00B725AD">
            <w:pPr>
              <w:keepNext/>
              <w:keepLines/>
              <w:jc w:val="center"/>
              <w:rPr>
                <w:rFonts w:cs="Arial"/>
                <w:sz w:val="18"/>
                <w:szCs w:val="18"/>
                <w:lang w:val="en-GB"/>
              </w:rPr>
            </w:pPr>
            <w:r w:rsidRPr="00085BE2">
              <w:rPr>
                <w:rFonts w:cs="Arial"/>
                <w:sz w:val="18"/>
                <w:szCs w:val="18"/>
                <w:lang w:val="en-GB"/>
              </w:rPr>
              <w:t>OE</w:t>
            </w:r>
          </w:p>
        </w:tc>
        <w:tc>
          <w:tcPr>
            <w:tcW w:w="6731" w:type="dxa"/>
            <w:tcBorders>
              <w:bottom w:val="single" w:sz="4" w:space="0" w:color="auto"/>
            </w:tcBorders>
            <w:vAlign w:val="center"/>
          </w:tcPr>
          <w:p w:rsidR="00CC42D3" w:rsidRPr="00085BE2" w:rsidRDefault="00CC42D3" w:rsidP="00B725AD">
            <w:pPr>
              <w:keepNext/>
              <w:keepLines/>
              <w:rPr>
                <w:rFonts w:cs="Arial"/>
                <w:sz w:val="18"/>
                <w:szCs w:val="18"/>
                <w:lang w:val="en-GB"/>
              </w:rPr>
            </w:pPr>
            <w:r w:rsidRPr="00085BE2">
              <w:rPr>
                <w:rFonts w:cs="Arial"/>
                <w:sz w:val="18"/>
                <w:szCs w:val="18"/>
                <w:lang w:val="en-GB"/>
              </w:rPr>
              <w:t>Title / Description</w:t>
            </w:r>
          </w:p>
        </w:tc>
        <w:tc>
          <w:tcPr>
            <w:tcW w:w="1916" w:type="dxa"/>
            <w:tcBorders>
              <w:bottom w:val="single" w:sz="4" w:space="0" w:color="auto"/>
            </w:tcBorders>
            <w:vAlign w:val="center"/>
          </w:tcPr>
          <w:p w:rsidR="00CC42D3" w:rsidRPr="00085BE2" w:rsidRDefault="00CC42D3" w:rsidP="00B725AD">
            <w:pPr>
              <w:keepNext/>
              <w:keepLines/>
              <w:rPr>
                <w:rFonts w:cs="Arial"/>
                <w:iCs/>
                <w:szCs w:val="22"/>
                <w:lang w:val="en-GB"/>
              </w:rPr>
            </w:pPr>
            <w:r w:rsidRPr="00085BE2">
              <w:rPr>
                <w:sz w:val="18"/>
                <w:szCs w:val="18"/>
                <w:lang w:val="en-GB"/>
              </w:rPr>
              <w:t>Date / Version</w:t>
            </w:r>
          </w:p>
        </w:tc>
      </w:tr>
      <w:tr w:rsidR="00BA7A4D" w:rsidRPr="00085BE2" w:rsidTr="0031751D">
        <w:tc>
          <w:tcPr>
            <w:tcW w:w="796" w:type="dxa"/>
          </w:tcPr>
          <w:p w:rsidR="00BA7A4D" w:rsidRPr="00085BE2" w:rsidRDefault="00BA7A4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BA7A4D" w:rsidRPr="00085BE2" w:rsidRDefault="00BA7A4D" w:rsidP="00F73751">
            <w:pPr>
              <w:spacing w:after="40" w:line="200" w:lineRule="exact"/>
              <w:jc w:val="center"/>
              <w:rPr>
                <w:rFonts w:cs="Arial"/>
                <w:iCs/>
                <w:sz w:val="18"/>
                <w:szCs w:val="18"/>
                <w:lang w:val="en-GB"/>
              </w:rPr>
            </w:pPr>
          </w:p>
        </w:tc>
        <w:tc>
          <w:tcPr>
            <w:tcW w:w="6731" w:type="dxa"/>
            <w:shd w:val="clear" w:color="auto" w:fill="FFF2CC"/>
          </w:tcPr>
          <w:p w:rsidR="00BA7A4D" w:rsidRPr="00085BE2" w:rsidRDefault="00BA7A4D" w:rsidP="00F73751">
            <w:pPr>
              <w:spacing w:after="40" w:line="200" w:lineRule="exact"/>
              <w:rPr>
                <w:rFonts w:cs="Arial"/>
                <w:iCs/>
                <w:sz w:val="18"/>
                <w:szCs w:val="18"/>
                <w:lang w:val="en-GB"/>
              </w:rPr>
            </w:pPr>
          </w:p>
        </w:tc>
        <w:tc>
          <w:tcPr>
            <w:tcW w:w="1916" w:type="dxa"/>
            <w:shd w:val="clear" w:color="auto" w:fill="FFF2CC"/>
          </w:tcPr>
          <w:p w:rsidR="00BA7A4D" w:rsidRPr="00085BE2" w:rsidRDefault="00BA7A4D" w:rsidP="00F73751">
            <w:pPr>
              <w:spacing w:after="40" w:line="200" w:lineRule="exact"/>
              <w:rPr>
                <w:sz w:val="18"/>
                <w:szCs w:val="18"/>
                <w:lang w:val="en-GB"/>
              </w:rPr>
            </w:pPr>
          </w:p>
        </w:tc>
      </w:tr>
      <w:tr w:rsidR="00BA7A4D" w:rsidRPr="00085BE2" w:rsidTr="0031751D">
        <w:tc>
          <w:tcPr>
            <w:tcW w:w="796" w:type="dxa"/>
          </w:tcPr>
          <w:p w:rsidR="00BA7A4D" w:rsidRPr="00085BE2" w:rsidRDefault="00BA7A4D" w:rsidP="001D72D8">
            <w:pPr>
              <w:numPr>
                <w:ilvl w:val="0"/>
                <w:numId w:val="2"/>
              </w:numPr>
              <w:spacing w:after="40" w:line="200" w:lineRule="exact"/>
              <w:ind w:left="356" w:hanging="356"/>
              <w:rPr>
                <w:rFonts w:cs="Arial"/>
                <w:iCs/>
                <w:sz w:val="18"/>
                <w:szCs w:val="18"/>
                <w:lang w:val="en-GB"/>
              </w:rPr>
            </w:pPr>
          </w:p>
        </w:tc>
        <w:tc>
          <w:tcPr>
            <w:tcW w:w="480" w:type="dxa"/>
            <w:shd w:val="clear" w:color="auto" w:fill="FFF2CC"/>
          </w:tcPr>
          <w:p w:rsidR="00BA7A4D" w:rsidRPr="00085BE2" w:rsidRDefault="00BA7A4D" w:rsidP="00F73751">
            <w:pPr>
              <w:spacing w:after="40" w:line="200" w:lineRule="exact"/>
              <w:jc w:val="center"/>
              <w:rPr>
                <w:rFonts w:cs="Arial"/>
                <w:bCs/>
                <w:sz w:val="18"/>
                <w:szCs w:val="18"/>
                <w:lang w:val="en-GB"/>
              </w:rPr>
            </w:pPr>
          </w:p>
        </w:tc>
        <w:tc>
          <w:tcPr>
            <w:tcW w:w="6731" w:type="dxa"/>
            <w:shd w:val="clear" w:color="auto" w:fill="FFF2CC"/>
          </w:tcPr>
          <w:p w:rsidR="00BA7A4D" w:rsidRPr="00085BE2" w:rsidRDefault="00BA7A4D" w:rsidP="00F73751">
            <w:pPr>
              <w:spacing w:after="40" w:line="200" w:lineRule="exact"/>
              <w:rPr>
                <w:rFonts w:cs="Arial"/>
                <w:iCs/>
                <w:sz w:val="18"/>
                <w:szCs w:val="18"/>
                <w:lang w:val="en-GB"/>
              </w:rPr>
            </w:pPr>
          </w:p>
        </w:tc>
        <w:tc>
          <w:tcPr>
            <w:tcW w:w="1916" w:type="dxa"/>
            <w:shd w:val="clear" w:color="auto" w:fill="FFF2CC"/>
          </w:tcPr>
          <w:p w:rsidR="00BA7A4D" w:rsidRPr="00085BE2" w:rsidRDefault="00BA7A4D" w:rsidP="00F73751">
            <w:pPr>
              <w:spacing w:after="40" w:line="200" w:lineRule="exact"/>
              <w:rPr>
                <w:sz w:val="18"/>
                <w:szCs w:val="18"/>
                <w:lang w:val="en-GB"/>
              </w:rPr>
            </w:pPr>
          </w:p>
        </w:tc>
      </w:tr>
      <w:tr w:rsidR="00BA7A4D" w:rsidRPr="0068017C" w:rsidTr="0031751D">
        <w:tc>
          <w:tcPr>
            <w:tcW w:w="9923" w:type="dxa"/>
            <w:gridSpan w:val="4"/>
            <w:tcBorders>
              <w:top w:val="single" w:sz="4" w:space="0" w:color="auto"/>
              <w:bottom w:val="nil"/>
            </w:tcBorders>
            <w:vAlign w:val="center"/>
          </w:tcPr>
          <w:p w:rsidR="00BA7A4D" w:rsidRPr="00085BE2" w:rsidRDefault="000C7664" w:rsidP="00456B92">
            <w:pPr>
              <w:keepNext/>
              <w:keepLines/>
              <w:rPr>
                <w:rFonts w:cs="Arial"/>
                <w:bCs/>
                <w:sz w:val="18"/>
                <w:szCs w:val="18"/>
                <w:lang w:val="en-GB"/>
              </w:rPr>
            </w:pPr>
            <w:r w:rsidRPr="00085BE2">
              <w:rPr>
                <w:rFonts w:cs="Arial"/>
                <w:b/>
                <w:bCs/>
                <w:sz w:val="18"/>
                <w:szCs w:val="18"/>
                <w:lang w:val="en-GB"/>
              </w:rPr>
              <w:t xml:space="preserve">Result of assessment: </w:t>
            </w:r>
            <w:r w:rsidRPr="00085BE2">
              <w:rPr>
                <w:rFonts w:cs="Arial"/>
                <w:bCs/>
                <w:sz w:val="18"/>
                <w:szCs w:val="18"/>
                <w:lang w:val="en-GB"/>
              </w:rPr>
              <w:t xml:space="preserve">Findings / </w:t>
            </w:r>
            <w:r w:rsidR="007209B0" w:rsidRPr="00085BE2">
              <w:rPr>
                <w:rFonts w:cs="Arial"/>
                <w:bCs/>
                <w:sz w:val="18"/>
                <w:szCs w:val="18"/>
                <w:lang w:val="en-GB"/>
              </w:rPr>
              <w:t>j</w:t>
            </w:r>
            <w:r w:rsidRPr="00085BE2">
              <w:rPr>
                <w:rFonts w:cs="Arial"/>
                <w:bCs/>
                <w:sz w:val="18"/>
                <w:szCs w:val="18"/>
                <w:lang w:val="en-GB"/>
              </w:rPr>
              <w:t xml:space="preserve">ustification of findings / sectorspecific </w:t>
            </w:r>
            <w:r w:rsidR="00A84D78" w:rsidRPr="00085BE2">
              <w:rPr>
                <w:rFonts w:cs="Arial"/>
                <w:bCs/>
                <w:sz w:val="18"/>
                <w:szCs w:val="18"/>
                <w:lang w:val="en-GB"/>
              </w:rPr>
              <w:t>provisions</w:t>
            </w:r>
            <w:r w:rsidRPr="00085BE2">
              <w:rPr>
                <w:rFonts w:cs="Arial"/>
                <w:bCs/>
                <w:sz w:val="18"/>
                <w:szCs w:val="18"/>
                <w:lang w:val="en-GB"/>
              </w:rPr>
              <w:t xml:space="preserve"> / notes:</w:t>
            </w:r>
          </w:p>
        </w:tc>
      </w:tr>
      <w:tr w:rsidR="00BA7A4D" w:rsidRPr="0068017C" w:rsidTr="0031751D">
        <w:tc>
          <w:tcPr>
            <w:tcW w:w="9923" w:type="dxa"/>
            <w:gridSpan w:val="4"/>
            <w:tcBorders>
              <w:top w:val="nil"/>
              <w:bottom w:val="single" w:sz="2" w:space="0" w:color="auto"/>
            </w:tcBorders>
            <w:shd w:val="clear" w:color="auto" w:fill="FFF2CC"/>
            <w:vAlign w:val="center"/>
          </w:tcPr>
          <w:p w:rsidR="00BA7A4D" w:rsidRPr="00085BE2" w:rsidRDefault="00BA7A4D" w:rsidP="004D483D">
            <w:pPr>
              <w:rPr>
                <w:lang w:val="en-GB"/>
              </w:rPr>
            </w:pPr>
          </w:p>
        </w:tc>
      </w:tr>
    </w:tbl>
    <w:p w:rsidR="00B475D7" w:rsidRPr="003A2BB9" w:rsidRDefault="00B475D7" w:rsidP="003A2BB9">
      <w:pPr>
        <w:numPr>
          <w:ilvl w:val="0"/>
          <w:numId w:val="3"/>
        </w:numPr>
        <w:spacing w:before="0" w:after="0"/>
        <w:ind w:left="294" w:hanging="222"/>
        <w:rPr>
          <w:rFonts w:asciiTheme="minorHAnsi" w:hAnsiTheme="minorHAnsi" w:cstheme="minorHAnsi"/>
          <w:b/>
          <w:sz w:val="2"/>
          <w:szCs w:val="2"/>
          <w:lang w:val="en-GB"/>
        </w:rPr>
        <w:sectPr w:rsidR="00B475D7"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276"/>
        <w:gridCol w:w="1564"/>
        <w:gridCol w:w="1551"/>
        <w:gridCol w:w="4249"/>
      </w:tblGrid>
      <w:tr w:rsidR="00650059" w:rsidRPr="00085BE2" w:rsidTr="00C96796">
        <w:tc>
          <w:tcPr>
            <w:tcW w:w="4111" w:type="dxa"/>
            <w:gridSpan w:val="3"/>
            <w:tcBorders>
              <w:top w:val="single" w:sz="12" w:space="0" w:color="auto"/>
              <w:bottom w:val="single" w:sz="4" w:space="0" w:color="auto"/>
              <w:right w:val="single" w:sz="4" w:space="0" w:color="auto"/>
            </w:tcBorders>
            <w:shd w:val="clear" w:color="auto" w:fill="auto"/>
          </w:tcPr>
          <w:p w:rsidR="00650059" w:rsidRPr="00085BE2" w:rsidRDefault="003877FA" w:rsidP="00C96796">
            <w:pPr>
              <w:numPr>
                <w:ilvl w:val="0"/>
                <w:numId w:val="3"/>
              </w:numPr>
              <w:ind w:left="364" w:hanging="266"/>
              <w:rPr>
                <w:bCs/>
                <w:sz w:val="18"/>
                <w:szCs w:val="18"/>
                <w:lang w:val="en-GB"/>
              </w:rPr>
            </w:pPr>
            <w:r w:rsidRPr="00085BE2">
              <w:rPr>
                <w:bCs/>
                <w:sz w:val="18"/>
                <w:szCs w:val="18"/>
                <w:lang w:val="en-GB"/>
              </w:rPr>
              <w:t>Fulfilment of imposed conditions and implementation of the corrective actions from the previous assessment</w:t>
            </w:r>
          </w:p>
        </w:tc>
        <w:tc>
          <w:tcPr>
            <w:tcW w:w="1551" w:type="dxa"/>
            <w:tcBorders>
              <w:top w:val="single" w:sz="12" w:space="0" w:color="auto"/>
              <w:bottom w:val="single" w:sz="4" w:space="0" w:color="auto"/>
              <w:right w:val="single" w:sz="4" w:space="0" w:color="auto"/>
            </w:tcBorders>
            <w:shd w:val="clear" w:color="auto" w:fill="auto"/>
          </w:tcPr>
          <w:p w:rsidR="00650059" w:rsidRPr="00085BE2" w:rsidRDefault="00650059" w:rsidP="00A90828">
            <w:pPr>
              <w:rPr>
                <w:rFonts w:cs="Arial"/>
                <w:b/>
                <w:sz w:val="18"/>
                <w:szCs w:val="18"/>
                <w:lang w:val="en-GB"/>
              </w:rPr>
            </w:pPr>
            <w:r w:rsidRPr="00085BE2">
              <w:rPr>
                <w:rFonts w:cs="Arial"/>
                <w:b/>
                <w:sz w:val="18"/>
                <w:szCs w:val="18"/>
                <w:lang w:val="en-GB"/>
              </w:rPr>
              <w:t>S</w:t>
            </w:r>
            <w:r w:rsidR="00A90828" w:rsidRPr="00085BE2">
              <w:rPr>
                <w:rFonts w:cs="Arial"/>
                <w:b/>
                <w:sz w:val="18"/>
                <w:szCs w:val="18"/>
                <w:lang w:val="en-GB"/>
              </w:rPr>
              <w:t>A</w:t>
            </w:r>
            <w:r w:rsidR="00A23175" w:rsidRPr="00085BE2">
              <w:rPr>
                <w:rFonts w:cs="Arial"/>
                <w:b/>
                <w:sz w:val="18"/>
                <w:szCs w:val="18"/>
                <w:lang w:val="en-GB"/>
              </w:rPr>
              <w:t xml:space="preserve"> + </w:t>
            </w:r>
            <w:r w:rsidR="00FE2B25" w:rsidRPr="00085BE2">
              <w:rPr>
                <w:rFonts w:cs="Arial"/>
                <w:b/>
                <w:sz w:val="18"/>
                <w:szCs w:val="18"/>
                <w:lang w:val="en-GB"/>
              </w:rPr>
              <w:t>T</w:t>
            </w:r>
            <w:r w:rsidR="00A90828" w:rsidRPr="00085BE2">
              <w:rPr>
                <w:rFonts w:cs="Arial"/>
                <w:b/>
                <w:sz w:val="18"/>
                <w:szCs w:val="18"/>
                <w:lang w:val="en-GB"/>
              </w:rPr>
              <w:t>A</w:t>
            </w:r>
          </w:p>
        </w:tc>
        <w:tc>
          <w:tcPr>
            <w:tcW w:w="4249" w:type="dxa"/>
            <w:tcBorders>
              <w:top w:val="single" w:sz="12" w:space="0" w:color="auto"/>
              <w:left w:val="single" w:sz="4" w:space="0" w:color="auto"/>
              <w:bottom w:val="single" w:sz="4" w:space="0" w:color="auto"/>
            </w:tcBorders>
            <w:shd w:val="clear" w:color="auto" w:fill="auto"/>
          </w:tcPr>
          <w:p w:rsidR="00650059" w:rsidRPr="00085BE2" w:rsidRDefault="00650059" w:rsidP="00B81DEB">
            <w:pPr>
              <w:jc w:val="center"/>
              <w:rPr>
                <w:rFonts w:cs="Arial"/>
                <w:szCs w:val="22"/>
                <w:lang w:val="en-GB"/>
              </w:rPr>
            </w:pPr>
          </w:p>
        </w:tc>
      </w:tr>
      <w:tr w:rsidR="001104CE" w:rsidRPr="00085BE2" w:rsidTr="000679F5">
        <w:tc>
          <w:tcPr>
            <w:tcW w:w="1271" w:type="dxa"/>
            <w:tcBorders>
              <w:top w:val="single" w:sz="4" w:space="0" w:color="auto"/>
              <w:bottom w:val="single" w:sz="4" w:space="0" w:color="auto"/>
              <w:right w:val="nil"/>
            </w:tcBorders>
            <w:shd w:val="clear" w:color="auto" w:fill="FFF2CC"/>
            <w:vAlign w:val="center"/>
          </w:tcPr>
          <w:p w:rsidR="001104CE" w:rsidRPr="00085BE2" w:rsidRDefault="001104CE" w:rsidP="009D6E82">
            <w:pPr>
              <w:rPr>
                <w:sz w:val="18"/>
                <w:szCs w:val="18"/>
                <w:lang w:val="en-GB"/>
              </w:rPr>
            </w:pPr>
            <w:r w:rsidRPr="00085BE2">
              <w:rPr>
                <w:rFonts w:cs="Arial"/>
                <w:bCs/>
                <w:sz w:val="18"/>
                <w:szCs w:val="18"/>
                <w:lang w:val="en-GB"/>
              </w:rPr>
              <w:fldChar w:fldCharType="begin">
                <w:ffData>
                  <w:name w:val="Kontrollkästchen1"/>
                  <w:enabled/>
                  <w:calcOnExit w:val="0"/>
                  <w:checkBox>
                    <w:sizeAuto/>
                    <w:default w:val="0"/>
                    <w:checked w:val="0"/>
                  </w:checkBox>
                </w:ffData>
              </w:fldChar>
            </w:r>
            <w:r w:rsidRPr="00085BE2">
              <w:rPr>
                <w:rFonts w:cs="Arial"/>
                <w:bCs/>
                <w:sz w:val="18"/>
                <w:szCs w:val="18"/>
                <w:lang w:val="en-GB"/>
              </w:rPr>
              <w:instrText xml:space="preserve"> FORMCHECKBOX </w:instrText>
            </w:r>
            <w:r w:rsidR="0068017C">
              <w:rPr>
                <w:rFonts w:cs="Arial"/>
                <w:bCs/>
                <w:sz w:val="18"/>
                <w:szCs w:val="18"/>
                <w:lang w:val="en-GB"/>
              </w:rPr>
            </w:r>
            <w:r w:rsidR="0068017C">
              <w:rPr>
                <w:rFonts w:cs="Arial"/>
                <w:bCs/>
                <w:sz w:val="18"/>
                <w:szCs w:val="18"/>
                <w:lang w:val="en-GB"/>
              </w:rPr>
              <w:fldChar w:fldCharType="separate"/>
            </w:r>
            <w:r w:rsidRPr="00085BE2">
              <w:rPr>
                <w:rFonts w:cs="Arial"/>
                <w:bCs/>
                <w:sz w:val="18"/>
                <w:szCs w:val="18"/>
                <w:lang w:val="en-GB"/>
              </w:rPr>
              <w:fldChar w:fldCharType="end"/>
            </w:r>
            <w:r w:rsidRPr="00085BE2">
              <w:rPr>
                <w:rFonts w:cs="Arial"/>
                <w:bCs/>
                <w:sz w:val="18"/>
                <w:szCs w:val="18"/>
                <w:lang w:val="en-GB"/>
              </w:rPr>
              <w:t xml:space="preserve"> </w:t>
            </w:r>
            <w:r w:rsidRPr="00085BE2">
              <w:rPr>
                <w:sz w:val="18"/>
                <w:szCs w:val="18"/>
                <w:lang w:val="en-GB"/>
              </w:rPr>
              <w:t xml:space="preserve"> </w:t>
            </w:r>
            <w:r w:rsidR="009D6E82" w:rsidRPr="00085BE2">
              <w:rPr>
                <w:sz w:val="18"/>
                <w:szCs w:val="18"/>
                <w:lang w:val="en-GB"/>
              </w:rPr>
              <w:t>Yes</w:t>
            </w:r>
          </w:p>
        </w:tc>
        <w:tc>
          <w:tcPr>
            <w:tcW w:w="1276" w:type="dxa"/>
            <w:tcBorders>
              <w:top w:val="single" w:sz="4" w:space="0" w:color="auto"/>
              <w:left w:val="nil"/>
              <w:bottom w:val="single" w:sz="4" w:space="0" w:color="auto"/>
              <w:right w:val="nil"/>
            </w:tcBorders>
            <w:shd w:val="clear" w:color="auto" w:fill="FFF2CC"/>
            <w:vAlign w:val="center"/>
          </w:tcPr>
          <w:p w:rsidR="001104CE" w:rsidRPr="00085BE2" w:rsidRDefault="001104CE" w:rsidP="009D6E82">
            <w:pPr>
              <w:rPr>
                <w:sz w:val="18"/>
                <w:szCs w:val="18"/>
                <w:lang w:val="en-GB"/>
              </w:rPr>
            </w:pPr>
            <w:r w:rsidRPr="00085BE2">
              <w:rPr>
                <w:sz w:val="18"/>
                <w:szCs w:val="18"/>
                <w:lang w:val="en-GB"/>
              </w:rPr>
              <w:fldChar w:fldCharType="begin">
                <w:ffData>
                  <w:name w:val="Kontrollkästchen1"/>
                  <w:enabled/>
                  <w:calcOnExit w:val="0"/>
                  <w:checkBox>
                    <w:sizeAuto/>
                    <w:default w:val="0"/>
                    <w:checked w:val="0"/>
                  </w:checkBox>
                </w:ffData>
              </w:fldChar>
            </w:r>
            <w:r w:rsidRPr="00085BE2">
              <w:rPr>
                <w:sz w:val="18"/>
                <w:szCs w:val="18"/>
                <w:lang w:val="en-GB"/>
              </w:rPr>
              <w:instrText xml:space="preserve"> FORMCHECKBOX </w:instrText>
            </w:r>
            <w:r w:rsidR="0068017C">
              <w:rPr>
                <w:sz w:val="18"/>
                <w:szCs w:val="18"/>
                <w:lang w:val="en-GB"/>
              </w:rPr>
            </w:r>
            <w:r w:rsidR="0068017C">
              <w:rPr>
                <w:sz w:val="18"/>
                <w:szCs w:val="18"/>
                <w:lang w:val="en-GB"/>
              </w:rPr>
              <w:fldChar w:fldCharType="separate"/>
            </w:r>
            <w:r w:rsidRPr="00085BE2">
              <w:rPr>
                <w:sz w:val="18"/>
                <w:szCs w:val="18"/>
                <w:lang w:val="en-GB"/>
              </w:rPr>
              <w:fldChar w:fldCharType="end"/>
            </w:r>
            <w:r w:rsidRPr="00085BE2">
              <w:rPr>
                <w:sz w:val="18"/>
                <w:szCs w:val="18"/>
                <w:lang w:val="en-GB"/>
              </w:rPr>
              <w:t xml:space="preserve">  N</w:t>
            </w:r>
            <w:r w:rsidR="009D6E82" w:rsidRPr="00085BE2">
              <w:rPr>
                <w:sz w:val="18"/>
                <w:szCs w:val="18"/>
                <w:lang w:val="en-GB"/>
              </w:rPr>
              <w:t>o</w:t>
            </w:r>
          </w:p>
        </w:tc>
        <w:tc>
          <w:tcPr>
            <w:tcW w:w="7364" w:type="dxa"/>
            <w:gridSpan w:val="3"/>
            <w:tcBorders>
              <w:top w:val="single" w:sz="4" w:space="0" w:color="auto"/>
              <w:left w:val="nil"/>
              <w:bottom w:val="single" w:sz="4" w:space="0" w:color="auto"/>
            </w:tcBorders>
            <w:shd w:val="clear" w:color="auto" w:fill="FFF2CC"/>
            <w:vAlign w:val="center"/>
          </w:tcPr>
          <w:p w:rsidR="001104CE" w:rsidRPr="00085BE2" w:rsidRDefault="001104CE" w:rsidP="001104CE">
            <w:pPr>
              <w:rPr>
                <w:lang w:val="en-GB"/>
              </w:rPr>
            </w:pPr>
            <w:r w:rsidRPr="00085BE2">
              <w:rPr>
                <w:sz w:val="18"/>
                <w:szCs w:val="18"/>
                <w:lang w:val="en-GB"/>
              </w:rPr>
              <w:fldChar w:fldCharType="begin">
                <w:ffData>
                  <w:name w:val="Kontrollkästchen1"/>
                  <w:enabled/>
                  <w:calcOnExit w:val="0"/>
                  <w:checkBox>
                    <w:sizeAuto/>
                    <w:default w:val="0"/>
                    <w:checked w:val="0"/>
                  </w:checkBox>
                </w:ffData>
              </w:fldChar>
            </w:r>
            <w:r w:rsidRPr="00085BE2">
              <w:rPr>
                <w:sz w:val="18"/>
                <w:szCs w:val="18"/>
                <w:lang w:val="en-GB"/>
              </w:rPr>
              <w:instrText xml:space="preserve"> FORMCHECKBOX </w:instrText>
            </w:r>
            <w:r w:rsidR="0068017C">
              <w:rPr>
                <w:sz w:val="18"/>
                <w:szCs w:val="18"/>
                <w:lang w:val="en-GB"/>
              </w:rPr>
            </w:r>
            <w:r w:rsidR="0068017C">
              <w:rPr>
                <w:sz w:val="18"/>
                <w:szCs w:val="18"/>
                <w:lang w:val="en-GB"/>
              </w:rPr>
              <w:fldChar w:fldCharType="separate"/>
            </w:r>
            <w:r w:rsidRPr="00085BE2">
              <w:rPr>
                <w:sz w:val="18"/>
                <w:szCs w:val="18"/>
                <w:lang w:val="en-GB"/>
              </w:rPr>
              <w:fldChar w:fldCharType="end"/>
            </w:r>
            <w:r w:rsidRPr="00085BE2">
              <w:rPr>
                <w:sz w:val="18"/>
                <w:szCs w:val="18"/>
                <w:lang w:val="en-GB"/>
              </w:rPr>
              <w:t xml:space="preserve">  </w:t>
            </w:r>
            <w:r w:rsidR="009D6E82" w:rsidRPr="00085BE2">
              <w:rPr>
                <w:sz w:val="18"/>
                <w:szCs w:val="18"/>
                <w:lang w:val="en-GB"/>
              </w:rPr>
              <w:t>Not applicable</w:t>
            </w:r>
          </w:p>
        </w:tc>
      </w:tr>
    </w:tbl>
    <w:p w:rsidR="000A747E" w:rsidRPr="003A2BB9" w:rsidRDefault="000A747E" w:rsidP="003A2BB9">
      <w:pPr>
        <w:spacing w:before="0" w:after="0"/>
        <w:rPr>
          <w:rFonts w:asciiTheme="minorHAnsi" w:hAnsiTheme="minorHAnsi" w:cstheme="minorHAnsi"/>
          <w:bCs/>
          <w:sz w:val="2"/>
          <w:szCs w:val="2"/>
          <w:lang w:val="en-GB"/>
        </w:rPr>
        <w:sectPr w:rsidR="000A747E"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11"/>
      </w:tblGrid>
      <w:tr w:rsidR="000A747E" w:rsidRPr="00085BE2" w:rsidTr="0031751D">
        <w:tc>
          <w:tcPr>
            <w:tcW w:w="9925" w:type="dxa"/>
            <w:shd w:val="clear" w:color="auto" w:fill="FFF2CC"/>
            <w:vAlign w:val="center"/>
          </w:tcPr>
          <w:p w:rsidR="000A747E" w:rsidRPr="00085BE2" w:rsidRDefault="009D6E82" w:rsidP="004D483D">
            <w:pPr>
              <w:rPr>
                <w:lang w:val="en-GB"/>
              </w:rPr>
            </w:pPr>
            <w:r w:rsidRPr="00085BE2">
              <w:rPr>
                <w:lang w:val="en-GB"/>
              </w:rPr>
              <w:t>Remarks:</w:t>
            </w:r>
          </w:p>
        </w:tc>
      </w:tr>
    </w:tbl>
    <w:p w:rsidR="0078507F" w:rsidRPr="003A2BB9" w:rsidRDefault="0078507F" w:rsidP="003A2BB9">
      <w:pPr>
        <w:spacing w:before="0" w:after="0"/>
        <w:rPr>
          <w:rFonts w:asciiTheme="minorHAnsi" w:hAnsiTheme="minorHAnsi" w:cstheme="minorHAnsi"/>
          <w:b/>
          <w:sz w:val="2"/>
          <w:szCs w:val="2"/>
          <w:lang w:val="en-US"/>
        </w:rPr>
        <w:sectPr w:rsidR="0078507F" w:rsidRPr="003A2BB9" w:rsidSect="00195643">
          <w:endnotePr>
            <w:numFmt w:val="decimal"/>
          </w:endnotePr>
          <w:type w:val="continuous"/>
          <w:pgSz w:w="11906" w:h="16838" w:code="9"/>
          <w:pgMar w:top="567" w:right="851" w:bottom="851" w:left="1134" w:header="720" w:footer="567" w:gutter="0"/>
          <w:cols w:space="720"/>
          <w:formProt w:val="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1"/>
      </w:tblGrid>
      <w:tr w:rsidR="0078507F" w:rsidRPr="0068017C" w:rsidTr="0031751D">
        <w:tc>
          <w:tcPr>
            <w:tcW w:w="9925" w:type="dxa"/>
            <w:tcBorders>
              <w:top w:val="single" w:sz="4" w:space="0" w:color="auto"/>
              <w:bottom w:val="single" w:sz="2" w:space="0" w:color="auto"/>
            </w:tcBorders>
            <w:shd w:val="clear" w:color="auto" w:fill="auto"/>
            <w:vAlign w:val="center"/>
          </w:tcPr>
          <w:p w:rsidR="0078507F" w:rsidRPr="004D483D" w:rsidRDefault="0078507F" w:rsidP="00CF57A5">
            <w:pPr>
              <w:rPr>
                <w:lang w:val="en-US"/>
              </w:rPr>
            </w:pPr>
            <w:r w:rsidRPr="005F6CF4">
              <w:rPr>
                <w:b/>
                <w:lang w:val="en-US"/>
              </w:rPr>
              <w:t>The specific requirements of the applicable rules of I</w:t>
            </w:r>
            <w:r>
              <w:rPr>
                <w:b/>
                <w:lang w:val="en-US"/>
              </w:rPr>
              <w:t>LAC</w:t>
            </w:r>
            <w:r w:rsidRPr="005F6CF4">
              <w:rPr>
                <w:b/>
                <w:lang w:val="en-US"/>
              </w:rPr>
              <w:t xml:space="preserve"> and EA were considered </w:t>
            </w:r>
            <w:r>
              <w:rPr>
                <w:b/>
                <w:lang w:val="en-US"/>
              </w:rPr>
              <w:t>during the assessment.</w:t>
            </w:r>
          </w:p>
        </w:tc>
      </w:tr>
    </w:tbl>
    <w:p w:rsidR="00033F75" w:rsidRPr="00085BE2" w:rsidRDefault="00033F75" w:rsidP="00B81DEB">
      <w:pPr>
        <w:rPr>
          <w:sz w:val="18"/>
          <w:szCs w:val="18"/>
          <w:lang w:val="en-GB"/>
        </w:rPr>
      </w:pPr>
    </w:p>
    <w:tbl>
      <w:tblPr>
        <w:tblW w:w="5000" w:type="pct"/>
        <w:tblBorders>
          <w:top w:val="single" w:sz="4" w:space="0" w:color="auto"/>
          <w:left w:val="single" w:sz="6" w:space="0" w:color="auto"/>
          <w:bottom w:val="single" w:sz="4" w:space="0" w:color="auto"/>
          <w:right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8072"/>
        <w:gridCol w:w="1843"/>
      </w:tblGrid>
      <w:tr w:rsidR="005D2105" w:rsidRPr="00085BE2" w:rsidTr="0031751D">
        <w:trPr>
          <w:cantSplit/>
        </w:trPr>
        <w:tc>
          <w:tcPr>
            <w:tcW w:w="8084" w:type="dxa"/>
            <w:tcBorders>
              <w:top w:val="single" w:sz="4" w:space="0" w:color="auto"/>
              <w:left w:val="single" w:sz="2" w:space="0" w:color="auto"/>
              <w:bottom w:val="single" w:sz="4" w:space="0" w:color="auto"/>
            </w:tcBorders>
            <w:shd w:val="clear" w:color="auto" w:fill="FFFFFF"/>
          </w:tcPr>
          <w:p w:rsidR="005D2105" w:rsidRPr="00085BE2" w:rsidRDefault="007D79AF" w:rsidP="007D79AF">
            <w:pPr>
              <w:rPr>
                <w:b/>
                <w:szCs w:val="22"/>
                <w:lang w:val="en-GB"/>
              </w:rPr>
            </w:pPr>
            <w:r w:rsidRPr="00085BE2">
              <w:rPr>
                <w:b/>
                <w:szCs w:val="22"/>
                <w:lang w:val="en-GB"/>
              </w:rPr>
              <w:t>Preliminary assessment of documents and records</w:t>
            </w:r>
            <w:r w:rsidR="005D2105" w:rsidRPr="00085BE2">
              <w:rPr>
                <w:b/>
                <w:szCs w:val="22"/>
                <w:lang w:val="en-GB"/>
              </w:rPr>
              <w:t xml:space="preserve"> </w:t>
            </w:r>
            <w:r w:rsidRPr="00085BE2">
              <w:rPr>
                <w:b/>
                <w:szCs w:val="22"/>
                <w:lang w:val="en-GB"/>
              </w:rPr>
              <w:t>completed</w:t>
            </w:r>
            <w:r w:rsidR="005D2105" w:rsidRPr="00085BE2">
              <w:rPr>
                <w:b/>
                <w:szCs w:val="22"/>
                <w:lang w:val="en-GB"/>
              </w:rPr>
              <w:t xml:space="preserve"> </w:t>
            </w:r>
            <w:r w:rsidRPr="00085BE2">
              <w:rPr>
                <w:b/>
                <w:szCs w:val="22"/>
                <w:lang w:val="en-GB"/>
              </w:rPr>
              <w:t>on</w:t>
            </w:r>
            <w:r w:rsidR="005D2105" w:rsidRPr="00085BE2">
              <w:rPr>
                <w:b/>
                <w:szCs w:val="22"/>
                <w:lang w:val="en-GB"/>
              </w:rPr>
              <w:t>:</w:t>
            </w:r>
          </w:p>
        </w:tc>
        <w:tc>
          <w:tcPr>
            <w:tcW w:w="1845" w:type="dxa"/>
            <w:tcBorders>
              <w:top w:val="single" w:sz="4" w:space="0" w:color="auto"/>
              <w:bottom w:val="single" w:sz="4" w:space="0" w:color="auto"/>
              <w:right w:val="single" w:sz="2" w:space="0" w:color="auto"/>
            </w:tcBorders>
            <w:shd w:val="clear" w:color="auto" w:fill="FFF2CC"/>
          </w:tcPr>
          <w:p w:rsidR="005D2105" w:rsidRPr="00085BE2" w:rsidRDefault="005D2105" w:rsidP="00B81DEB">
            <w:pPr>
              <w:ind w:left="-221" w:firstLine="221"/>
              <w:rPr>
                <w:szCs w:val="22"/>
                <w:lang w:val="en-GB"/>
              </w:rPr>
            </w:pPr>
            <w:r w:rsidRPr="00085BE2">
              <w:rPr>
                <w:szCs w:val="22"/>
                <w:lang w:val="en-GB"/>
              </w:rPr>
              <w:fldChar w:fldCharType="begin">
                <w:ffData>
                  <w:name w:val=""/>
                  <w:enabled/>
                  <w:calcOnExit w:val="0"/>
                  <w:textInput/>
                </w:ffData>
              </w:fldChar>
            </w:r>
            <w:r w:rsidRPr="00085BE2">
              <w:rPr>
                <w:szCs w:val="22"/>
                <w:lang w:val="en-GB"/>
              </w:rPr>
              <w:instrText xml:space="preserve"> FORMTEXT </w:instrText>
            </w:r>
            <w:r w:rsidRPr="00085BE2">
              <w:rPr>
                <w:szCs w:val="22"/>
                <w:lang w:val="en-GB"/>
              </w:rPr>
            </w:r>
            <w:r w:rsidRPr="00085BE2">
              <w:rPr>
                <w:szCs w:val="22"/>
                <w:lang w:val="en-GB"/>
              </w:rPr>
              <w:fldChar w:fldCharType="separate"/>
            </w:r>
            <w:r w:rsidRPr="00085BE2">
              <w:rPr>
                <w:noProof/>
                <w:szCs w:val="22"/>
                <w:lang w:val="en-GB"/>
              </w:rPr>
              <w:t> </w:t>
            </w:r>
            <w:r w:rsidRPr="00085BE2">
              <w:rPr>
                <w:noProof/>
                <w:szCs w:val="22"/>
                <w:lang w:val="en-GB"/>
              </w:rPr>
              <w:t> </w:t>
            </w:r>
            <w:r w:rsidRPr="00085BE2">
              <w:rPr>
                <w:noProof/>
                <w:szCs w:val="22"/>
                <w:lang w:val="en-GB"/>
              </w:rPr>
              <w:t> </w:t>
            </w:r>
            <w:r w:rsidRPr="00085BE2">
              <w:rPr>
                <w:noProof/>
                <w:szCs w:val="22"/>
                <w:lang w:val="en-GB"/>
              </w:rPr>
              <w:t> </w:t>
            </w:r>
            <w:r w:rsidRPr="00085BE2">
              <w:rPr>
                <w:noProof/>
                <w:szCs w:val="22"/>
                <w:lang w:val="en-GB"/>
              </w:rPr>
              <w:t> </w:t>
            </w:r>
            <w:r w:rsidRPr="00085BE2">
              <w:rPr>
                <w:szCs w:val="22"/>
                <w:lang w:val="en-GB"/>
              </w:rPr>
              <w:fldChar w:fldCharType="end"/>
            </w:r>
          </w:p>
        </w:tc>
      </w:tr>
    </w:tbl>
    <w:p w:rsidR="005D2105" w:rsidRPr="00085BE2" w:rsidRDefault="005D2105" w:rsidP="00B81DEB">
      <w:pPr>
        <w:rPr>
          <w:sz w:val="18"/>
          <w:szCs w:val="18"/>
          <w:lang w:val="en-GB"/>
        </w:rPr>
      </w:pPr>
    </w:p>
    <w:tbl>
      <w:tblPr>
        <w:tblW w:w="5000" w:type="pct"/>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4110"/>
        <w:gridCol w:w="1416"/>
        <w:gridCol w:w="1273"/>
        <w:gridCol w:w="1274"/>
        <w:gridCol w:w="1842"/>
      </w:tblGrid>
      <w:tr w:rsidR="005D2105" w:rsidRPr="00085BE2" w:rsidTr="0031751D">
        <w:tc>
          <w:tcPr>
            <w:tcW w:w="4115" w:type="dxa"/>
            <w:tcBorders>
              <w:top w:val="single" w:sz="4" w:space="0" w:color="auto"/>
              <w:left w:val="single" w:sz="2" w:space="0" w:color="auto"/>
              <w:bottom w:val="single" w:sz="4" w:space="0" w:color="auto"/>
              <w:right w:val="single" w:sz="2" w:space="0" w:color="auto"/>
            </w:tcBorders>
            <w:shd w:val="clear" w:color="auto" w:fill="FFFFFF"/>
            <w:vAlign w:val="center"/>
          </w:tcPr>
          <w:p w:rsidR="005D2105" w:rsidRPr="00085BE2" w:rsidRDefault="007D79AF" w:rsidP="00B81DEB">
            <w:pPr>
              <w:pStyle w:val="Kopfzeile"/>
              <w:tabs>
                <w:tab w:val="clear" w:pos="4536"/>
                <w:tab w:val="clear" w:pos="9072"/>
              </w:tabs>
              <w:rPr>
                <w:rFonts w:ascii="Calibri" w:hAnsi="Calibri"/>
                <w:b/>
                <w:lang w:val="en-GB" w:eastAsia="de-DE"/>
              </w:rPr>
            </w:pPr>
            <w:r w:rsidRPr="00085BE2">
              <w:rPr>
                <w:rFonts w:ascii="Calibri" w:hAnsi="Calibri"/>
                <w:b/>
                <w:lang w:val="en-GB" w:eastAsia="de-DE"/>
              </w:rPr>
              <w:t>No. of non-conformities</w:t>
            </w:r>
            <w:r w:rsidR="005D2105" w:rsidRPr="00085BE2">
              <w:rPr>
                <w:rFonts w:ascii="Calibri" w:hAnsi="Calibri"/>
                <w:b/>
                <w:lang w:val="en-GB" w:eastAsia="de-DE"/>
              </w:rPr>
              <w:t>:</w:t>
            </w:r>
          </w:p>
        </w:tc>
        <w:tc>
          <w:tcPr>
            <w:tcW w:w="1418" w:type="dxa"/>
            <w:tcBorders>
              <w:top w:val="single" w:sz="4" w:space="0" w:color="auto"/>
              <w:left w:val="single" w:sz="2" w:space="0" w:color="auto"/>
              <w:bottom w:val="single" w:sz="4" w:space="0" w:color="auto"/>
              <w:right w:val="nil"/>
            </w:tcBorders>
            <w:shd w:val="clear" w:color="auto" w:fill="FFFFFF"/>
          </w:tcPr>
          <w:p w:rsidR="005D2105" w:rsidRPr="00085BE2" w:rsidRDefault="007D79AF" w:rsidP="00B81DEB">
            <w:pPr>
              <w:rPr>
                <w:szCs w:val="22"/>
                <w:lang w:val="en-GB"/>
              </w:rPr>
            </w:pPr>
            <w:r w:rsidRPr="00085BE2">
              <w:rPr>
                <w:szCs w:val="22"/>
                <w:lang w:val="en-GB"/>
              </w:rPr>
              <w:t>Non critical:</w:t>
            </w:r>
          </w:p>
        </w:tc>
        <w:tc>
          <w:tcPr>
            <w:tcW w:w="1275" w:type="dxa"/>
            <w:tcBorders>
              <w:top w:val="single" w:sz="4" w:space="0" w:color="auto"/>
              <w:left w:val="nil"/>
              <w:right w:val="single" w:sz="2" w:space="0" w:color="auto"/>
            </w:tcBorders>
            <w:shd w:val="clear" w:color="auto" w:fill="FFF2CC"/>
          </w:tcPr>
          <w:p w:rsidR="005D2105" w:rsidRPr="00085BE2" w:rsidRDefault="005D2105" w:rsidP="00B81DEB">
            <w:pPr>
              <w:rPr>
                <w:b/>
                <w:bCs/>
                <w:szCs w:val="22"/>
                <w:lang w:val="en-GB"/>
              </w:rPr>
            </w:pPr>
            <w:r w:rsidRPr="00085BE2">
              <w:rPr>
                <w:b/>
                <w:szCs w:val="22"/>
                <w:lang w:val="en-GB"/>
              </w:rPr>
              <w:fldChar w:fldCharType="begin">
                <w:ffData>
                  <w:name w:val=""/>
                  <w:enabled/>
                  <w:calcOnExit w:val="0"/>
                  <w:textInput/>
                </w:ffData>
              </w:fldChar>
            </w:r>
            <w:r w:rsidRPr="00085BE2">
              <w:rPr>
                <w:b/>
                <w:szCs w:val="22"/>
                <w:lang w:val="en-GB"/>
              </w:rPr>
              <w:instrText xml:space="preserve"> FORMTEXT </w:instrText>
            </w:r>
            <w:r w:rsidRPr="00085BE2">
              <w:rPr>
                <w:b/>
                <w:szCs w:val="22"/>
                <w:lang w:val="en-GB"/>
              </w:rPr>
            </w:r>
            <w:r w:rsidRPr="00085BE2">
              <w:rPr>
                <w:b/>
                <w:szCs w:val="22"/>
                <w:lang w:val="en-GB"/>
              </w:rPr>
              <w:fldChar w:fldCharType="separate"/>
            </w:r>
            <w:r w:rsidRPr="00085BE2">
              <w:rPr>
                <w:b/>
                <w:noProof/>
                <w:szCs w:val="22"/>
                <w:lang w:val="en-GB"/>
              </w:rPr>
              <w:t> </w:t>
            </w:r>
            <w:r w:rsidRPr="00085BE2">
              <w:rPr>
                <w:b/>
                <w:noProof/>
                <w:szCs w:val="22"/>
                <w:lang w:val="en-GB"/>
              </w:rPr>
              <w:t> </w:t>
            </w:r>
            <w:r w:rsidRPr="00085BE2">
              <w:rPr>
                <w:b/>
                <w:noProof/>
                <w:szCs w:val="22"/>
                <w:lang w:val="en-GB"/>
              </w:rPr>
              <w:t> </w:t>
            </w:r>
            <w:r w:rsidRPr="00085BE2">
              <w:rPr>
                <w:b/>
                <w:noProof/>
                <w:szCs w:val="22"/>
                <w:lang w:val="en-GB"/>
              </w:rPr>
              <w:t> </w:t>
            </w:r>
            <w:r w:rsidRPr="00085BE2">
              <w:rPr>
                <w:b/>
                <w:noProof/>
                <w:szCs w:val="22"/>
                <w:lang w:val="en-GB"/>
              </w:rPr>
              <w:t> </w:t>
            </w:r>
            <w:r w:rsidRPr="00085BE2">
              <w:rPr>
                <w:b/>
                <w:szCs w:val="22"/>
                <w:lang w:val="en-GB"/>
              </w:rPr>
              <w:fldChar w:fldCharType="end"/>
            </w:r>
          </w:p>
        </w:tc>
        <w:tc>
          <w:tcPr>
            <w:tcW w:w="1276" w:type="dxa"/>
            <w:tcBorders>
              <w:top w:val="single" w:sz="4" w:space="0" w:color="auto"/>
              <w:left w:val="single" w:sz="2" w:space="0" w:color="auto"/>
              <w:bottom w:val="single" w:sz="4" w:space="0" w:color="auto"/>
              <w:right w:val="nil"/>
            </w:tcBorders>
            <w:shd w:val="clear" w:color="auto" w:fill="FFFFFF"/>
          </w:tcPr>
          <w:p w:rsidR="005D2105" w:rsidRPr="00085BE2" w:rsidRDefault="007D79AF" w:rsidP="007D79AF">
            <w:pPr>
              <w:rPr>
                <w:szCs w:val="22"/>
                <w:lang w:val="en-GB"/>
              </w:rPr>
            </w:pPr>
            <w:r w:rsidRPr="00085BE2">
              <w:rPr>
                <w:szCs w:val="22"/>
                <w:lang w:val="en-GB"/>
              </w:rPr>
              <w:t>Critical:</w:t>
            </w:r>
          </w:p>
        </w:tc>
        <w:tc>
          <w:tcPr>
            <w:tcW w:w="1845" w:type="dxa"/>
            <w:tcBorders>
              <w:top w:val="single" w:sz="4" w:space="0" w:color="auto"/>
              <w:left w:val="nil"/>
              <w:bottom w:val="single" w:sz="2" w:space="0" w:color="auto"/>
              <w:right w:val="single" w:sz="2" w:space="0" w:color="auto"/>
            </w:tcBorders>
            <w:shd w:val="clear" w:color="auto" w:fill="FFF2CC"/>
          </w:tcPr>
          <w:p w:rsidR="005D2105" w:rsidRPr="00085BE2" w:rsidRDefault="005D2105" w:rsidP="00B81DEB">
            <w:pPr>
              <w:rPr>
                <w:b/>
                <w:bCs/>
                <w:szCs w:val="22"/>
                <w:lang w:val="en-GB"/>
              </w:rPr>
            </w:pPr>
            <w:r w:rsidRPr="00085BE2">
              <w:rPr>
                <w:b/>
                <w:szCs w:val="22"/>
                <w:lang w:val="en-GB"/>
              </w:rPr>
              <w:fldChar w:fldCharType="begin">
                <w:ffData>
                  <w:name w:val=""/>
                  <w:enabled/>
                  <w:calcOnExit w:val="0"/>
                  <w:textInput/>
                </w:ffData>
              </w:fldChar>
            </w:r>
            <w:r w:rsidRPr="00085BE2">
              <w:rPr>
                <w:b/>
                <w:szCs w:val="22"/>
                <w:lang w:val="en-GB"/>
              </w:rPr>
              <w:instrText xml:space="preserve"> FORMTEXT </w:instrText>
            </w:r>
            <w:r w:rsidRPr="00085BE2">
              <w:rPr>
                <w:b/>
                <w:szCs w:val="22"/>
                <w:lang w:val="en-GB"/>
              </w:rPr>
            </w:r>
            <w:r w:rsidRPr="00085BE2">
              <w:rPr>
                <w:b/>
                <w:szCs w:val="22"/>
                <w:lang w:val="en-GB"/>
              </w:rPr>
              <w:fldChar w:fldCharType="separate"/>
            </w:r>
            <w:r w:rsidRPr="00085BE2">
              <w:rPr>
                <w:b/>
                <w:noProof/>
                <w:szCs w:val="22"/>
                <w:lang w:val="en-GB"/>
              </w:rPr>
              <w:t> </w:t>
            </w:r>
            <w:r w:rsidRPr="00085BE2">
              <w:rPr>
                <w:b/>
                <w:noProof/>
                <w:szCs w:val="22"/>
                <w:lang w:val="en-GB"/>
              </w:rPr>
              <w:t> </w:t>
            </w:r>
            <w:r w:rsidRPr="00085BE2">
              <w:rPr>
                <w:b/>
                <w:noProof/>
                <w:szCs w:val="22"/>
                <w:lang w:val="en-GB"/>
              </w:rPr>
              <w:t> </w:t>
            </w:r>
            <w:r w:rsidRPr="00085BE2">
              <w:rPr>
                <w:b/>
                <w:noProof/>
                <w:szCs w:val="22"/>
                <w:lang w:val="en-GB"/>
              </w:rPr>
              <w:t> </w:t>
            </w:r>
            <w:r w:rsidRPr="00085BE2">
              <w:rPr>
                <w:b/>
                <w:noProof/>
                <w:szCs w:val="22"/>
                <w:lang w:val="en-GB"/>
              </w:rPr>
              <w:t> </w:t>
            </w:r>
            <w:r w:rsidRPr="00085BE2">
              <w:rPr>
                <w:b/>
                <w:szCs w:val="22"/>
                <w:lang w:val="en-GB"/>
              </w:rPr>
              <w:fldChar w:fldCharType="end"/>
            </w:r>
          </w:p>
        </w:tc>
      </w:tr>
    </w:tbl>
    <w:p w:rsidR="000A747E" w:rsidRPr="00085BE2" w:rsidRDefault="000A747E">
      <w:pPr>
        <w:rPr>
          <w:sz w:val="18"/>
          <w:szCs w:val="18"/>
          <w:lang w:val="en-GB"/>
        </w:rPr>
      </w:pPr>
    </w:p>
    <w:tbl>
      <w:tblPr>
        <w:tblW w:w="5000" w:type="pct"/>
        <w:shd w:val="clear" w:color="auto" w:fill="E6E6E6"/>
        <w:tblLayout w:type="fixed"/>
        <w:tblCellMar>
          <w:left w:w="79" w:type="dxa"/>
          <w:right w:w="79" w:type="dxa"/>
        </w:tblCellMar>
        <w:tblLook w:val="0000" w:firstRow="0" w:lastRow="0" w:firstColumn="0" w:lastColumn="0" w:noHBand="0" w:noVBand="0"/>
      </w:tblPr>
      <w:tblGrid>
        <w:gridCol w:w="9911"/>
      </w:tblGrid>
      <w:tr w:rsidR="005D2105" w:rsidRPr="0068017C" w:rsidTr="0031751D">
        <w:tc>
          <w:tcPr>
            <w:tcW w:w="9929" w:type="dxa"/>
            <w:tcBorders>
              <w:top w:val="single" w:sz="4" w:space="0" w:color="auto"/>
              <w:left w:val="single" w:sz="4" w:space="0" w:color="auto"/>
              <w:bottom w:val="single" w:sz="4" w:space="0" w:color="auto"/>
              <w:right w:val="single" w:sz="4" w:space="0" w:color="auto"/>
            </w:tcBorders>
            <w:shd w:val="clear" w:color="auto" w:fill="FFFFFF"/>
          </w:tcPr>
          <w:p w:rsidR="005D2105" w:rsidRPr="00085BE2" w:rsidRDefault="00775B02" w:rsidP="0078507F">
            <w:pPr>
              <w:keepNext/>
              <w:keepLines/>
              <w:rPr>
                <w:szCs w:val="22"/>
                <w:lang w:val="en-GB"/>
              </w:rPr>
            </w:pPr>
            <w:r w:rsidRPr="00085BE2">
              <w:rPr>
                <w:b/>
                <w:szCs w:val="22"/>
                <w:lang w:val="en-GB"/>
              </w:rPr>
              <w:t>Reductions of the scope of accreditation</w:t>
            </w:r>
            <w:r w:rsidR="005D2105" w:rsidRPr="00085BE2">
              <w:rPr>
                <w:b/>
                <w:szCs w:val="22"/>
                <w:lang w:val="en-GB"/>
              </w:rPr>
              <w:t xml:space="preserve"> (</w:t>
            </w:r>
            <w:r w:rsidRPr="00085BE2">
              <w:rPr>
                <w:b/>
                <w:szCs w:val="22"/>
                <w:lang w:val="en-GB"/>
              </w:rPr>
              <w:t>indication of test / calibration methods</w:t>
            </w:r>
            <w:r w:rsidR="005D2105" w:rsidRPr="00085BE2">
              <w:rPr>
                <w:b/>
                <w:szCs w:val="22"/>
                <w:lang w:val="en-GB"/>
              </w:rPr>
              <w:t>):</w:t>
            </w:r>
            <w:r w:rsidR="005D2105" w:rsidRPr="00085BE2">
              <w:rPr>
                <w:szCs w:val="22"/>
                <w:lang w:val="en-GB"/>
              </w:rPr>
              <w:t xml:space="preserve"> </w:t>
            </w:r>
          </w:p>
        </w:tc>
      </w:tr>
    </w:tbl>
    <w:p w:rsidR="000A747E" w:rsidRPr="003A2BB9" w:rsidRDefault="000A747E" w:rsidP="003A2BB9">
      <w:pPr>
        <w:spacing w:before="0" w:after="0"/>
        <w:rPr>
          <w:rFonts w:asciiTheme="minorHAnsi" w:hAnsiTheme="minorHAnsi" w:cstheme="minorHAnsi"/>
          <w:bCs/>
          <w:sz w:val="2"/>
          <w:szCs w:val="2"/>
          <w:lang w:val="en-GB"/>
        </w:rPr>
        <w:sectPr w:rsidR="000A747E"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11"/>
      </w:tblGrid>
      <w:tr w:rsidR="000A747E" w:rsidRPr="0068017C" w:rsidTr="0031751D">
        <w:tc>
          <w:tcPr>
            <w:tcW w:w="9929" w:type="dxa"/>
            <w:shd w:val="clear" w:color="auto" w:fill="FFF2CC"/>
          </w:tcPr>
          <w:p w:rsidR="000A747E" w:rsidRPr="00085BE2" w:rsidRDefault="000A747E" w:rsidP="004D483D">
            <w:pPr>
              <w:rPr>
                <w:lang w:val="en-GB"/>
              </w:rPr>
            </w:pPr>
          </w:p>
        </w:tc>
      </w:tr>
    </w:tbl>
    <w:p w:rsidR="000A747E" w:rsidRPr="003A2BB9" w:rsidRDefault="000A747E" w:rsidP="003A2BB9">
      <w:pPr>
        <w:spacing w:before="0" w:after="0"/>
        <w:rPr>
          <w:rFonts w:asciiTheme="minorHAnsi" w:hAnsiTheme="minorHAnsi" w:cstheme="minorHAnsi"/>
          <w:sz w:val="2"/>
          <w:szCs w:val="2"/>
          <w:lang w:val="en-GB"/>
        </w:rPr>
        <w:sectPr w:rsidR="000A747E" w:rsidRPr="003A2BB9" w:rsidSect="00195643">
          <w:endnotePr>
            <w:numFmt w:val="decimal"/>
          </w:endnotePr>
          <w:type w:val="continuous"/>
          <w:pgSz w:w="11906" w:h="16838" w:code="9"/>
          <w:pgMar w:top="567" w:right="851" w:bottom="851" w:left="1134" w:header="720" w:footer="567" w:gutter="0"/>
          <w:cols w:space="720"/>
          <w:formProt w:val="0"/>
          <w:docGrid w:linePitch="299"/>
        </w:sectPr>
      </w:pPr>
    </w:p>
    <w:p w:rsidR="00224EA3" w:rsidRPr="00085BE2" w:rsidRDefault="00224EA3" w:rsidP="00B81DEB">
      <w:pPr>
        <w:rPr>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9911"/>
      </w:tblGrid>
      <w:tr w:rsidR="00033F75" w:rsidRPr="0068017C" w:rsidTr="0031751D">
        <w:tc>
          <w:tcPr>
            <w:tcW w:w="9921" w:type="dxa"/>
            <w:tcBorders>
              <w:top w:val="single" w:sz="4" w:space="0" w:color="auto"/>
            </w:tcBorders>
            <w:shd w:val="clear" w:color="auto" w:fill="D9D9D9"/>
            <w:vAlign w:val="center"/>
          </w:tcPr>
          <w:p w:rsidR="00033F75" w:rsidRPr="00085BE2" w:rsidRDefault="00775B02" w:rsidP="0078507F">
            <w:pPr>
              <w:keepNext/>
              <w:keepLines/>
              <w:rPr>
                <w:b/>
                <w:szCs w:val="22"/>
                <w:lang w:val="en-GB"/>
              </w:rPr>
            </w:pPr>
            <w:r w:rsidRPr="00085BE2">
              <w:rPr>
                <w:b/>
                <w:szCs w:val="22"/>
                <w:lang w:val="en-GB"/>
              </w:rPr>
              <w:t>Summary, remarks</w:t>
            </w:r>
            <w:r w:rsidR="00033F75" w:rsidRPr="00085BE2">
              <w:rPr>
                <w:b/>
                <w:szCs w:val="22"/>
                <w:lang w:val="en-GB"/>
              </w:rPr>
              <w:t xml:space="preserve"> </w:t>
            </w:r>
            <w:r w:rsidRPr="00085BE2">
              <w:rPr>
                <w:b/>
                <w:szCs w:val="22"/>
                <w:lang w:val="en-GB"/>
              </w:rPr>
              <w:t>a</w:t>
            </w:r>
            <w:r w:rsidR="00033F75" w:rsidRPr="00085BE2">
              <w:rPr>
                <w:b/>
                <w:szCs w:val="22"/>
                <w:lang w:val="en-GB"/>
              </w:rPr>
              <w:t xml:space="preserve">nd </w:t>
            </w:r>
            <w:r w:rsidRPr="00085BE2">
              <w:rPr>
                <w:b/>
                <w:lang w:val="en-GB"/>
              </w:rPr>
              <w:t>improvement potential</w:t>
            </w:r>
          </w:p>
        </w:tc>
      </w:tr>
      <w:tr w:rsidR="00033F75" w:rsidRPr="0068017C" w:rsidTr="0031751D">
        <w:tc>
          <w:tcPr>
            <w:tcW w:w="9921" w:type="dxa"/>
            <w:shd w:val="clear" w:color="auto" w:fill="auto"/>
            <w:vAlign w:val="center"/>
          </w:tcPr>
          <w:p w:rsidR="00033F75" w:rsidRPr="00FD6EDA" w:rsidRDefault="00775B02" w:rsidP="0078507F">
            <w:pPr>
              <w:keepNext/>
              <w:keepLines/>
              <w:rPr>
                <w:sz w:val="18"/>
                <w:szCs w:val="18"/>
                <w:highlight w:val="yellow"/>
                <w:lang w:val="en-GB"/>
              </w:rPr>
            </w:pPr>
            <w:r w:rsidRPr="009250D1">
              <w:rPr>
                <w:sz w:val="18"/>
                <w:szCs w:val="18"/>
                <w:lang w:val="en-GB"/>
              </w:rPr>
              <w:t xml:space="preserve">Existing certifications, notifications, approvals and recognitions </w:t>
            </w:r>
            <w:r w:rsidR="00033F75" w:rsidRPr="009250D1">
              <w:rPr>
                <w:sz w:val="18"/>
                <w:szCs w:val="18"/>
                <w:lang w:val="en-GB"/>
              </w:rPr>
              <w:t>•</w:t>
            </w:r>
            <w:r w:rsidR="0047011C" w:rsidRPr="009250D1">
              <w:rPr>
                <w:sz w:val="18"/>
                <w:szCs w:val="18"/>
                <w:lang w:val="en-GB"/>
              </w:rPr>
              <w:t xml:space="preserve"> competence of personnel and appropriateness of </w:t>
            </w:r>
            <w:r w:rsidR="009250D1" w:rsidRPr="009250D1">
              <w:rPr>
                <w:sz w:val="18"/>
                <w:szCs w:val="18"/>
                <w:lang w:val="en-GB"/>
              </w:rPr>
              <w:t xml:space="preserve">equipment </w:t>
            </w:r>
            <w:r w:rsidR="009250D1">
              <w:rPr>
                <w:sz w:val="18"/>
                <w:szCs w:val="18"/>
                <w:lang w:val="en-GB"/>
              </w:rPr>
              <w:t xml:space="preserve">and </w:t>
            </w:r>
            <w:r w:rsidR="0047011C" w:rsidRPr="009250D1">
              <w:rPr>
                <w:sz w:val="18"/>
                <w:szCs w:val="18"/>
                <w:lang w:val="en-GB"/>
              </w:rPr>
              <w:t xml:space="preserve">environmental conditions • </w:t>
            </w:r>
            <w:r w:rsidR="009250D1">
              <w:rPr>
                <w:sz w:val="18"/>
                <w:szCs w:val="18"/>
                <w:lang w:val="en-GB"/>
              </w:rPr>
              <w:t>fulfilment of</w:t>
            </w:r>
            <w:r w:rsidR="0047011C" w:rsidRPr="009250D1">
              <w:rPr>
                <w:sz w:val="18"/>
                <w:szCs w:val="18"/>
                <w:lang w:val="en-GB"/>
              </w:rPr>
              <w:t xml:space="preserve"> additional requirements</w:t>
            </w:r>
            <w:r w:rsidR="004C7EF8" w:rsidRPr="009250D1">
              <w:rPr>
                <w:sz w:val="18"/>
                <w:szCs w:val="18"/>
                <w:lang w:val="en-GB"/>
              </w:rPr>
              <w:t xml:space="preserve"> </w:t>
            </w:r>
            <w:r w:rsidR="00033F75" w:rsidRPr="009250D1">
              <w:rPr>
                <w:sz w:val="18"/>
                <w:szCs w:val="18"/>
                <w:lang w:val="en-GB"/>
              </w:rPr>
              <w:t xml:space="preserve">• </w:t>
            </w:r>
            <w:r w:rsidR="003629E8" w:rsidRPr="009250D1">
              <w:rPr>
                <w:sz w:val="18"/>
                <w:szCs w:val="18"/>
                <w:lang w:val="en-GB"/>
              </w:rPr>
              <w:t>flexible scope of accreditation, if applicable</w:t>
            </w:r>
            <w:r w:rsidR="00DD6C4F" w:rsidRPr="009250D1">
              <w:rPr>
                <w:sz w:val="18"/>
                <w:szCs w:val="18"/>
                <w:lang w:val="en-GB"/>
              </w:rPr>
              <w:t xml:space="preserve"> • </w:t>
            </w:r>
            <w:r w:rsidR="0047011C" w:rsidRPr="009250D1">
              <w:rPr>
                <w:sz w:val="18"/>
                <w:szCs w:val="18"/>
                <w:lang w:val="en-GB"/>
              </w:rPr>
              <w:t>overall impression</w:t>
            </w:r>
            <w:r w:rsidR="00033F75" w:rsidRPr="009250D1">
              <w:rPr>
                <w:sz w:val="18"/>
                <w:szCs w:val="18"/>
                <w:lang w:val="en-GB"/>
              </w:rPr>
              <w:t xml:space="preserve"> </w:t>
            </w:r>
            <w:r w:rsidR="0047011C" w:rsidRPr="009250D1">
              <w:rPr>
                <w:sz w:val="18"/>
                <w:szCs w:val="18"/>
                <w:lang w:val="en-GB"/>
              </w:rPr>
              <w:t xml:space="preserve">with respect to laboratory’s </w:t>
            </w:r>
            <w:r w:rsidR="009250D1" w:rsidRPr="009250D1">
              <w:rPr>
                <w:sz w:val="18"/>
                <w:szCs w:val="18"/>
                <w:lang w:val="en-GB"/>
              </w:rPr>
              <w:t>strengths and weaknesses</w:t>
            </w:r>
            <w:r w:rsidR="0047011C" w:rsidRPr="009250D1">
              <w:rPr>
                <w:sz w:val="18"/>
                <w:szCs w:val="18"/>
                <w:lang w:val="en-GB"/>
              </w:rPr>
              <w:t xml:space="preserve"> </w:t>
            </w:r>
            <w:r w:rsidR="009250D1" w:rsidRPr="009250D1">
              <w:rPr>
                <w:sz w:val="18"/>
                <w:szCs w:val="18"/>
                <w:lang w:val="en-GB"/>
              </w:rPr>
              <w:t>• suitability</w:t>
            </w:r>
            <w:r w:rsidR="0047011C" w:rsidRPr="009250D1">
              <w:rPr>
                <w:sz w:val="18"/>
                <w:szCs w:val="18"/>
                <w:lang w:val="en-GB"/>
              </w:rPr>
              <w:t xml:space="preserve"> and effectiveness of the quality system including improvement potential</w:t>
            </w:r>
            <w:r w:rsidR="00033F75" w:rsidRPr="009250D1">
              <w:rPr>
                <w:sz w:val="18"/>
                <w:szCs w:val="18"/>
                <w:lang w:val="en-GB"/>
              </w:rPr>
              <w:t xml:space="preserve"> • </w:t>
            </w:r>
            <w:r w:rsidR="0047011C" w:rsidRPr="009250D1">
              <w:rPr>
                <w:sz w:val="18"/>
                <w:szCs w:val="18"/>
                <w:lang w:val="en-GB"/>
              </w:rPr>
              <w:t>final evaluation</w:t>
            </w:r>
            <w:r w:rsidR="003877FA" w:rsidRPr="009250D1">
              <w:rPr>
                <w:sz w:val="18"/>
                <w:szCs w:val="18"/>
                <w:lang w:val="en-GB"/>
              </w:rPr>
              <w:t xml:space="preserve"> •</w:t>
            </w:r>
            <w:r w:rsidR="00893100" w:rsidRPr="009250D1">
              <w:rPr>
                <w:sz w:val="18"/>
                <w:szCs w:val="18"/>
                <w:lang w:val="en-GB"/>
              </w:rPr>
              <w:t xml:space="preserve"> </w:t>
            </w:r>
            <w:r w:rsidR="004C7EF8" w:rsidRPr="009250D1">
              <w:rPr>
                <w:sz w:val="18"/>
                <w:szCs w:val="18"/>
                <w:lang w:val="en-GB"/>
              </w:rPr>
              <w:t>key aspects</w:t>
            </w:r>
            <w:r w:rsidR="00E9314E" w:rsidRPr="009250D1">
              <w:rPr>
                <w:sz w:val="18"/>
                <w:szCs w:val="18"/>
                <w:lang w:val="en-GB"/>
              </w:rPr>
              <w:t>/</w:t>
            </w:r>
            <w:r w:rsidR="00DC717A" w:rsidRPr="009250D1">
              <w:rPr>
                <w:sz w:val="18"/>
                <w:szCs w:val="18"/>
                <w:lang w:val="en-GB"/>
              </w:rPr>
              <w:t xml:space="preserve">considerations </w:t>
            </w:r>
            <w:r w:rsidR="00B078CB" w:rsidRPr="009250D1">
              <w:rPr>
                <w:sz w:val="18"/>
                <w:szCs w:val="18"/>
                <w:lang w:val="en-GB"/>
              </w:rPr>
              <w:t>f</w:t>
            </w:r>
            <w:r w:rsidR="004C7EF8" w:rsidRPr="009250D1">
              <w:rPr>
                <w:sz w:val="18"/>
                <w:szCs w:val="18"/>
                <w:lang w:val="en-GB"/>
              </w:rPr>
              <w:t>or the</w:t>
            </w:r>
            <w:r w:rsidR="00B078CB" w:rsidRPr="009250D1">
              <w:rPr>
                <w:sz w:val="18"/>
                <w:szCs w:val="18"/>
                <w:lang w:val="en-GB"/>
              </w:rPr>
              <w:t xml:space="preserve"> </w:t>
            </w:r>
            <w:r w:rsidR="004C7EF8" w:rsidRPr="009250D1">
              <w:rPr>
                <w:sz w:val="18"/>
                <w:szCs w:val="18"/>
                <w:lang w:val="en-GB"/>
              </w:rPr>
              <w:t>following</w:t>
            </w:r>
            <w:r w:rsidR="00B078CB" w:rsidRPr="009250D1">
              <w:rPr>
                <w:sz w:val="18"/>
                <w:szCs w:val="18"/>
                <w:lang w:val="en-GB"/>
              </w:rPr>
              <w:t xml:space="preserve"> </w:t>
            </w:r>
            <w:r w:rsidR="004C7EF8" w:rsidRPr="009250D1">
              <w:rPr>
                <w:sz w:val="18"/>
                <w:szCs w:val="18"/>
                <w:lang w:val="en-GB"/>
              </w:rPr>
              <w:t>assessment</w:t>
            </w:r>
            <w:r w:rsidR="003629E8" w:rsidRPr="009250D1">
              <w:rPr>
                <w:sz w:val="18"/>
                <w:szCs w:val="18"/>
                <w:lang w:val="en-GB"/>
              </w:rPr>
              <w:t>, if applicable</w:t>
            </w:r>
          </w:p>
        </w:tc>
      </w:tr>
    </w:tbl>
    <w:p w:rsidR="000A747E" w:rsidRPr="003A2BB9" w:rsidRDefault="000A747E" w:rsidP="003A2BB9">
      <w:pPr>
        <w:spacing w:before="0" w:after="0"/>
        <w:rPr>
          <w:rFonts w:asciiTheme="minorHAnsi" w:hAnsiTheme="minorHAnsi" w:cstheme="minorHAnsi"/>
          <w:bCs/>
          <w:sz w:val="2"/>
          <w:szCs w:val="2"/>
          <w:lang w:val="en-GB"/>
        </w:rPr>
        <w:sectPr w:rsidR="000A747E" w:rsidRPr="003A2BB9" w:rsidSect="00195643">
          <w:endnotePr>
            <w:numFmt w:val="decimal"/>
          </w:endnotePr>
          <w:type w:val="continuous"/>
          <w:pgSz w:w="11906" w:h="16838" w:code="9"/>
          <w:pgMar w:top="567" w:right="851" w:bottom="851" w:left="1134" w:header="720"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11"/>
      </w:tblGrid>
      <w:tr w:rsidR="000A747E" w:rsidRPr="0068017C" w:rsidTr="0031751D">
        <w:tc>
          <w:tcPr>
            <w:tcW w:w="9929" w:type="dxa"/>
            <w:shd w:val="clear" w:color="auto" w:fill="FFF2CC"/>
          </w:tcPr>
          <w:p w:rsidR="000A747E" w:rsidRPr="00085BE2" w:rsidRDefault="000A747E" w:rsidP="004D483D">
            <w:pPr>
              <w:rPr>
                <w:lang w:val="en-GB"/>
              </w:rPr>
            </w:pPr>
          </w:p>
        </w:tc>
      </w:tr>
    </w:tbl>
    <w:p w:rsidR="000A747E" w:rsidRPr="003A2BB9" w:rsidRDefault="000A747E" w:rsidP="003A2BB9">
      <w:pPr>
        <w:spacing w:before="0" w:after="0"/>
        <w:rPr>
          <w:rFonts w:asciiTheme="minorHAnsi" w:hAnsiTheme="minorHAnsi" w:cstheme="minorHAnsi"/>
          <w:sz w:val="2"/>
          <w:szCs w:val="2"/>
          <w:lang w:val="en-GB"/>
        </w:rPr>
        <w:sectPr w:rsidR="000A747E" w:rsidRPr="003A2BB9" w:rsidSect="00195643">
          <w:endnotePr>
            <w:numFmt w:val="decimal"/>
          </w:endnotePr>
          <w:type w:val="continuous"/>
          <w:pgSz w:w="11906" w:h="16838" w:code="9"/>
          <w:pgMar w:top="567" w:right="851" w:bottom="851" w:left="1134" w:header="720" w:footer="567" w:gutter="0"/>
          <w:cols w:space="720"/>
          <w:formProt w:val="0"/>
          <w:docGrid w:linePitch="299"/>
        </w:sectPr>
      </w:pPr>
    </w:p>
    <w:p w:rsidR="005D2105" w:rsidRPr="00085BE2" w:rsidRDefault="005D2105" w:rsidP="00B81DEB">
      <w:pPr>
        <w:rPr>
          <w:sz w:val="18"/>
          <w:szCs w:val="18"/>
          <w:lang w:val="en-GB"/>
        </w:rPr>
      </w:pPr>
    </w:p>
    <w:tbl>
      <w:tblPr>
        <w:tblW w:w="5000" w:type="pct"/>
        <w:tblBorders>
          <w:top w:val="single" w:sz="4" w:space="0" w:color="auto"/>
          <w:left w:val="single" w:sz="2" w:space="0" w:color="auto"/>
          <w:bottom w:val="single" w:sz="4" w:space="0" w:color="auto"/>
          <w:right w:val="single" w:sz="2" w:space="0" w:color="auto"/>
        </w:tblBorders>
        <w:tblLayout w:type="fixed"/>
        <w:tblCellMar>
          <w:left w:w="79" w:type="dxa"/>
          <w:right w:w="79" w:type="dxa"/>
        </w:tblCellMar>
        <w:tblLook w:val="0000" w:firstRow="0" w:lastRow="0" w:firstColumn="0" w:lastColumn="0" w:noHBand="0" w:noVBand="0"/>
      </w:tblPr>
      <w:tblGrid>
        <w:gridCol w:w="641"/>
        <w:gridCol w:w="2620"/>
        <w:gridCol w:w="705"/>
        <w:gridCol w:w="1276"/>
        <w:gridCol w:w="1985"/>
        <w:gridCol w:w="2688"/>
      </w:tblGrid>
      <w:tr w:rsidR="001E016C" w:rsidRPr="00085BE2" w:rsidTr="00232379">
        <w:tc>
          <w:tcPr>
            <w:tcW w:w="3966" w:type="dxa"/>
            <w:gridSpan w:val="3"/>
            <w:tcBorders>
              <w:top w:val="single" w:sz="4" w:space="0" w:color="auto"/>
              <w:left w:val="single" w:sz="2" w:space="0" w:color="auto"/>
              <w:bottom w:val="nil"/>
            </w:tcBorders>
            <w:shd w:val="clear" w:color="auto" w:fill="FFFFFF"/>
          </w:tcPr>
          <w:p w:rsidR="003567D2" w:rsidRPr="00085BE2" w:rsidRDefault="004C7EF8" w:rsidP="0078507F">
            <w:pPr>
              <w:keepNext/>
              <w:keepLines/>
              <w:rPr>
                <w:b/>
                <w:lang w:val="en-GB"/>
              </w:rPr>
            </w:pPr>
            <w:r w:rsidRPr="00085BE2">
              <w:rPr>
                <w:b/>
                <w:lang w:val="en-GB"/>
              </w:rPr>
              <w:t>Recommendation on accreditation</w:t>
            </w:r>
            <w:r w:rsidR="003567D2" w:rsidRPr="00085BE2">
              <w:rPr>
                <w:b/>
                <w:lang w:val="en-GB"/>
              </w:rPr>
              <w:t>:</w:t>
            </w:r>
            <w:r w:rsidR="00B475F8" w:rsidRPr="00085BE2">
              <w:rPr>
                <w:rStyle w:val="Endnotenzeichen"/>
                <w:lang w:val="en-GB"/>
              </w:rPr>
              <w:endnoteReference w:id="9"/>
            </w:r>
            <w:r w:rsidR="00AC092F" w:rsidRPr="00085BE2">
              <w:rPr>
                <w:vertAlign w:val="superscript"/>
                <w:lang w:val="en-GB"/>
              </w:rPr>
              <w:t>)</w:t>
            </w:r>
            <w:r w:rsidR="0004629B" w:rsidRPr="00085BE2">
              <w:rPr>
                <w:vertAlign w:val="superscript"/>
                <w:lang w:val="en-GB"/>
              </w:rPr>
              <w:t>,</w:t>
            </w:r>
            <w:r w:rsidR="00982D08" w:rsidRPr="00085BE2">
              <w:rPr>
                <w:lang w:val="en-GB"/>
              </w:rPr>
              <w:t xml:space="preserve"> </w:t>
            </w:r>
            <w:r w:rsidR="00B475F8" w:rsidRPr="00085BE2">
              <w:rPr>
                <w:rStyle w:val="Endnotenzeichen"/>
                <w:lang w:val="en-GB"/>
              </w:rPr>
              <w:endnoteReference w:id="10"/>
            </w:r>
            <w:r w:rsidR="003567D2" w:rsidRPr="00085BE2">
              <w:rPr>
                <w:vertAlign w:val="superscript"/>
                <w:lang w:val="en-GB"/>
              </w:rPr>
              <w:t>)</w:t>
            </w:r>
          </w:p>
        </w:tc>
        <w:tc>
          <w:tcPr>
            <w:tcW w:w="1276" w:type="dxa"/>
            <w:tcBorders>
              <w:top w:val="single" w:sz="4" w:space="0" w:color="auto"/>
              <w:bottom w:val="nil"/>
            </w:tcBorders>
            <w:shd w:val="clear" w:color="auto" w:fill="FFF2CC"/>
            <w:vAlign w:val="center"/>
          </w:tcPr>
          <w:p w:rsidR="003567D2" w:rsidRPr="00085BE2" w:rsidRDefault="003567D2" w:rsidP="0078507F">
            <w:pPr>
              <w:keepNext/>
              <w:keepLines/>
              <w:tabs>
                <w:tab w:val="left" w:pos="630"/>
                <w:tab w:val="left" w:pos="913"/>
              </w:tabs>
              <w:rPr>
                <w:b/>
                <w:szCs w:val="22"/>
                <w:lang w:val="en-GB"/>
              </w:rPr>
            </w:pPr>
            <w:r w:rsidRPr="00085BE2">
              <w:rPr>
                <w:szCs w:val="22"/>
                <w:lang w:val="en-GB"/>
              </w:rPr>
              <w:fldChar w:fldCharType="begin">
                <w:ffData>
                  <w:name w:val=""/>
                  <w:enabled/>
                  <w:calcOnExit w:val="0"/>
                  <w:checkBox>
                    <w:sizeAuto/>
                    <w:default w:val="0"/>
                    <w:checked w:val="0"/>
                  </w:checkBox>
                </w:ffData>
              </w:fldChar>
            </w:r>
            <w:r w:rsidRPr="00085BE2">
              <w:rPr>
                <w:szCs w:val="22"/>
                <w:lang w:val="en-GB"/>
              </w:rPr>
              <w:instrText xml:space="preserve"> FORMCHECKBOX </w:instrText>
            </w:r>
            <w:r w:rsidR="0068017C">
              <w:rPr>
                <w:szCs w:val="22"/>
                <w:lang w:val="en-GB"/>
              </w:rPr>
            </w:r>
            <w:r w:rsidR="0068017C">
              <w:rPr>
                <w:szCs w:val="22"/>
                <w:lang w:val="en-GB"/>
              </w:rPr>
              <w:fldChar w:fldCharType="separate"/>
            </w:r>
            <w:r w:rsidRPr="00085BE2">
              <w:rPr>
                <w:szCs w:val="22"/>
                <w:lang w:val="en-GB"/>
              </w:rPr>
              <w:fldChar w:fldCharType="end"/>
            </w:r>
            <w:r w:rsidRPr="00085BE2">
              <w:rPr>
                <w:szCs w:val="22"/>
                <w:lang w:val="en-GB"/>
              </w:rPr>
              <w:t xml:space="preserve"> </w:t>
            </w:r>
            <w:r w:rsidR="004C7EF8" w:rsidRPr="00085BE2">
              <w:rPr>
                <w:b/>
                <w:szCs w:val="22"/>
                <w:lang w:val="en-GB"/>
              </w:rPr>
              <w:t>Yes</w:t>
            </w:r>
          </w:p>
        </w:tc>
        <w:tc>
          <w:tcPr>
            <w:tcW w:w="4673" w:type="dxa"/>
            <w:gridSpan w:val="2"/>
            <w:tcBorders>
              <w:top w:val="single" w:sz="4" w:space="0" w:color="auto"/>
              <w:bottom w:val="nil"/>
            </w:tcBorders>
            <w:shd w:val="clear" w:color="auto" w:fill="FFF2CC"/>
            <w:vAlign w:val="center"/>
          </w:tcPr>
          <w:p w:rsidR="003567D2" w:rsidRPr="00085BE2" w:rsidRDefault="003567D2" w:rsidP="0078507F">
            <w:pPr>
              <w:keepNext/>
              <w:keepLines/>
              <w:tabs>
                <w:tab w:val="left" w:pos="630"/>
                <w:tab w:val="left" w:pos="913"/>
              </w:tabs>
              <w:rPr>
                <w:b/>
                <w:szCs w:val="22"/>
                <w:lang w:val="en-GB"/>
              </w:rPr>
            </w:pPr>
            <w:r w:rsidRPr="00085BE2">
              <w:rPr>
                <w:szCs w:val="22"/>
                <w:lang w:val="en-GB"/>
              </w:rPr>
              <w:fldChar w:fldCharType="begin">
                <w:ffData>
                  <w:name w:val="Kontrollkästchen1"/>
                  <w:enabled/>
                  <w:calcOnExit w:val="0"/>
                  <w:checkBox>
                    <w:sizeAuto/>
                    <w:default w:val="0"/>
                    <w:checked w:val="0"/>
                  </w:checkBox>
                </w:ffData>
              </w:fldChar>
            </w:r>
            <w:r w:rsidRPr="00085BE2">
              <w:rPr>
                <w:szCs w:val="22"/>
                <w:lang w:val="en-GB"/>
              </w:rPr>
              <w:instrText xml:space="preserve"> FORMCHECKBOX </w:instrText>
            </w:r>
            <w:r w:rsidR="0068017C">
              <w:rPr>
                <w:szCs w:val="22"/>
                <w:lang w:val="en-GB"/>
              </w:rPr>
            </w:r>
            <w:r w:rsidR="0068017C">
              <w:rPr>
                <w:szCs w:val="22"/>
                <w:lang w:val="en-GB"/>
              </w:rPr>
              <w:fldChar w:fldCharType="separate"/>
            </w:r>
            <w:r w:rsidRPr="00085BE2">
              <w:rPr>
                <w:szCs w:val="22"/>
                <w:lang w:val="en-GB"/>
              </w:rPr>
              <w:fldChar w:fldCharType="end"/>
            </w:r>
            <w:r w:rsidRPr="00085BE2">
              <w:rPr>
                <w:szCs w:val="22"/>
                <w:lang w:val="en-GB"/>
              </w:rPr>
              <w:t xml:space="preserve"> </w:t>
            </w:r>
            <w:r w:rsidRPr="00085BE2">
              <w:rPr>
                <w:b/>
                <w:bCs/>
                <w:szCs w:val="22"/>
                <w:lang w:val="en-GB"/>
              </w:rPr>
              <w:t>N</w:t>
            </w:r>
            <w:r w:rsidR="004C7EF8" w:rsidRPr="00085BE2">
              <w:rPr>
                <w:b/>
                <w:bCs/>
                <w:szCs w:val="22"/>
                <w:lang w:val="en-GB"/>
              </w:rPr>
              <w:t>o</w:t>
            </w:r>
            <w:r w:rsidRPr="00085BE2">
              <w:rPr>
                <w:b/>
                <w:bCs/>
                <w:szCs w:val="22"/>
                <w:lang w:val="en-GB"/>
              </w:rPr>
              <w:t xml:space="preserve"> </w:t>
            </w:r>
          </w:p>
        </w:tc>
      </w:tr>
      <w:tr w:rsidR="001504AF" w:rsidRPr="00085BE2" w:rsidTr="00546DB9">
        <w:tblPrEx>
          <w:tblCellMar>
            <w:left w:w="70" w:type="dxa"/>
            <w:right w:w="70" w:type="dxa"/>
          </w:tblCellMar>
        </w:tblPrEx>
        <w:tc>
          <w:tcPr>
            <w:tcW w:w="641" w:type="dxa"/>
            <w:tcBorders>
              <w:top w:val="nil"/>
              <w:left w:val="single" w:sz="2" w:space="0" w:color="auto"/>
              <w:bottom w:val="single" w:sz="4" w:space="0" w:color="auto"/>
            </w:tcBorders>
            <w:shd w:val="clear" w:color="auto" w:fill="FFFFFF"/>
            <w:vAlign w:val="bottom"/>
          </w:tcPr>
          <w:p w:rsidR="001504AF" w:rsidRPr="00085BE2" w:rsidRDefault="004C7EF8" w:rsidP="004C7EF8">
            <w:pPr>
              <w:rPr>
                <w:bCs/>
                <w:lang w:val="en-GB"/>
              </w:rPr>
            </w:pPr>
            <w:r w:rsidRPr="00085BE2">
              <w:rPr>
                <w:bCs/>
                <w:lang w:val="en-GB"/>
              </w:rPr>
              <w:t>Place</w:t>
            </w:r>
            <w:r w:rsidR="00F96F42" w:rsidRPr="00085BE2">
              <w:rPr>
                <w:bCs/>
                <w:lang w:val="en-GB"/>
              </w:rPr>
              <w:t>:</w:t>
            </w:r>
          </w:p>
        </w:tc>
        <w:tc>
          <w:tcPr>
            <w:tcW w:w="2620" w:type="dxa"/>
            <w:tcBorders>
              <w:top w:val="nil"/>
              <w:bottom w:val="single" w:sz="4" w:space="0" w:color="auto"/>
              <w:right w:val="nil"/>
            </w:tcBorders>
            <w:shd w:val="clear" w:color="auto" w:fill="FFF2CC"/>
            <w:vAlign w:val="bottom"/>
          </w:tcPr>
          <w:p w:rsidR="001504AF" w:rsidRPr="00085BE2" w:rsidRDefault="001504AF" w:rsidP="00B81DEB">
            <w:pPr>
              <w:rPr>
                <w:bCs/>
                <w:lang w:val="en-GB"/>
              </w:rPr>
            </w:pPr>
            <w:r w:rsidRPr="00085BE2">
              <w:rPr>
                <w:szCs w:val="22"/>
                <w:lang w:val="en-GB"/>
              </w:rPr>
              <w:fldChar w:fldCharType="begin">
                <w:ffData>
                  <w:name w:val=""/>
                  <w:enabled/>
                  <w:calcOnExit w:val="0"/>
                  <w:textInput/>
                </w:ffData>
              </w:fldChar>
            </w:r>
            <w:r w:rsidRPr="00085BE2">
              <w:rPr>
                <w:szCs w:val="22"/>
                <w:lang w:val="en-GB"/>
              </w:rPr>
              <w:instrText xml:space="preserve"> FORMTEXT </w:instrText>
            </w:r>
            <w:r w:rsidRPr="00085BE2">
              <w:rPr>
                <w:szCs w:val="22"/>
                <w:lang w:val="en-GB"/>
              </w:rPr>
            </w:r>
            <w:r w:rsidRPr="00085BE2">
              <w:rPr>
                <w:szCs w:val="22"/>
                <w:lang w:val="en-GB"/>
              </w:rPr>
              <w:fldChar w:fldCharType="separate"/>
            </w:r>
            <w:r w:rsidRPr="00085BE2">
              <w:rPr>
                <w:noProof/>
                <w:szCs w:val="22"/>
                <w:lang w:val="en-GB"/>
              </w:rPr>
              <w:t> </w:t>
            </w:r>
            <w:r w:rsidRPr="00085BE2">
              <w:rPr>
                <w:noProof/>
                <w:szCs w:val="22"/>
                <w:lang w:val="en-GB"/>
              </w:rPr>
              <w:t> </w:t>
            </w:r>
            <w:r w:rsidRPr="00085BE2">
              <w:rPr>
                <w:noProof/>
                <w:szCs w:val="22"/>
                <w:lang w:val="en-GB"/>
              </w:rPr>
              <w:t> </w:t>
            </w:r>
            <w:r w:rsidRPr="00085BE2">
              <w:rPr>
                <w:noProof/>
                <w:szCs w:val="22"/>
                <w:lang w:val="en-GB"/>
              </w:rPr>
              <w:t> </w:t>
            </w:r>
            <w:r w:rsidRPr="00085BE2">
              <w:rPr>
                <w:noProof/>
                <w:szCs w:val="22"/>
                <w:lang w:val="en-GB"/>
              </w:rPr>
              <w:t> </w:t>
            </w:r>
            <w:r w:rsidRPr="00085BE2">
              <w:rPr>
                <w:szCs w:val="22"/>
                <w:lang w:val="en-GB"/>
              </w:rPr>
              <w:fldChar w:fldCharType="end"/>
            </w:r>
          </w:p>
        </w:tc>
        <w:tc>
          <w:tcPr>
            <w:tcW w:w="705" w:type="dxa"/>
            <w:tcBorders>
              <w:top w:val="nil"/>
              <w:left w:val="nil"/>
              <w:bottom w:val="single" w:sz="4" w:space="0" w:color="auto"/>
            </w:tcBorders>
            <w:shd w:val="clear" w:color="auto" w:fill="FFFFFF"/>
            <w:vAlign w:val="bottom"/>
          </w:tcPr>
          <w:p w:rsidR="001504AF" w:rsidRPr="00085BE2" w:rsidRDefault="001504AF" w:rsidP="00232379">
            <w:pPr>
              <w:jc w:val="center"/>
              <w:rPr>
                <w:bCs/>
                <w:lang w:val="en-GB"/>
              </w:rPr>
            </w:pPr>
            <w:r w:rsidRPr="00085BE2">
              <w:rPr>
                <w:bCs/>
                <w:lang w:val="en-GB"/>
              </w:rPr>
              <w:t>Dat</w:t>
            </w:r>
            <w:r w:rsidR="004C7EF8" w:rsidRPr="00085BE2">
              <w:rPr>
                <w:bCs/>
                <w:lang w:val="en-GB"/>
              </w:rPr>
              <w:t>e</w:t>
            </w:r>
            <w:r w:rsidRPr="00085BE2">
              <w:rPr>
                <w:bCs/>
                <w:lang w:val="en-GB"/>
              </w:rPr>
              <w:t>:</w:t>
            </w:r>
          </w:p>
        </w:tc>
        <w:tc>
          <w:tcPr>
            <w:tcW w:w="1276" w:type="dxa"/>
            <w:tcBorders>
              <w:top w:val="nil"/>
              <w:bottom w:val="single" w:sz="4" w:space="0" w:color="auto"/>
            </w:tcBorders>
            <w:shd w:val="clear" w:color="auto" w:fill="FFF2CC"/>
            <w:vAlign w:val="bottom"/>
          </w:tcPr>
          <w:p w:rsidR="001504AF" w:rsidRPr="00085BE2" w:rsidRDefault="001504AF" w:rsidP="00E378E6">
            <w:pPr>
              <w:rPr>
                <w:bCs/>
                <w:lang w:val="en-GB"/>
              </w:rPr>
            </w:pPr>
            <w:r w:rsidRPr="00085BE2">
              <w:rPr>
                <w:szCs w:val="22"/>
                <w:lang w:val="en-GB"/>
              </w:rPr>
              <w:fldChar w:fldCharType="begin">
                <w:ffData>
                  <w:name w:val="Ausgabedatum"/>
                  <w:enabled/>
                  <w:calcOnExit w:val="0"/>
                  <w:textInput/>
                </w:ffData>
              </w:fldChar>
            </w:r>
            <w:bookmarkStart w:id="37" w:name="Ausgabedatum"/>
            <w:r w:rsidRPr="00085BE2">
              <w:rPr>
                <w:szCs w:val="22"/>
                <w:lang w:val="en-GB"/>
              </w:rPr>
              <w:instrText xml:space="preserve"> FORMTEXT </w:instrText>
            </w:r>
            <w:r w:rsidRPr="00085BE2">
              <w:rPr>
                <w:szCs w:val="22"/>
                <w:lang w:val="en-GB"/>
              </w:rPr>
            </w:r>
            <w:r w:rsidRPr="00085BE2">
              <w:rPr>
                <w:szCs w:val="22"/>
                <w:lang w:val="en-GB"/>
              </w:rPr>
              <w:fldChar w:fldCharType="separate"/>
            </w:r>
            <w:r w:rsidR="00E378E6" w:rsidRPr="00085BE2">
              <w:rPr>
                <w:noProof/>
                <w:szCs w:val="22"/>
                <w:lang w:val="en-GB"/>
              </w:rPr>
              <w:t> </w:t>
            </w:r>
            <w:r w:rsidR="00E378E6" w:rsidRPr="00085BE2">
              <w:rPr>
                <w:noProof/>
                <w:szCs w:val="22"/>
                <w:lang w:val="en-GB"/>
              </w:rPr>
              <w:t> </w:t>
            </w:r>
            <w:r w:rsidR="00E378E6" w:rsidRPr="00085BE2">
              <w:rPr>
                <w:noProof/>
                <w:szCs w:val="22"/>
                <w:lang w:val="en-GB"/>
              </w:rPr>
              <w:t> </w:t>
            </w:r>
            <w:r w:rsidR="00E378E6" w:rsidRPr="00085BE2">
              <w:rPr>
                <w:noProof/>
                <w:szCs w:val="22"/>
                <w:lang w:val="en-GB"/>
              </w:rPr>
              <w:t> </w:t>
            </w:r>
            <w:r w:rsidR="00E378E6" w:rsidRPr="00085BE2">
              <w:rPr>
                <w:noProof/>
                <w:szCs w:val="22"/>
                <w:lang w:val="en-GB"/>
              </w:rPr>
              <w:t> </w:t>
            </w:r>
            <w:r w:rsidRPr="00085BE2">
              <w:rPr>
                <w:szCs w:val="22"/>
                <w:lang w:val="en-GB"/>
              </w:rPr>
              <w:fldChar w:fldCharType="end"/>
            </w:r>
            <w:bookmarkEnd w:id="37"/>
          </w:p>
        </w:tc>
        <w:tc>
          <w:tcPr>
            <w:tcW w:w="1985" w:type="dxa"/>
            <w:tcBorders>
              <w:top w:val="nil"/>
              <w:bottom w:val="single" w:sz="4" w:space="0" w:color="auto"/>
            </w:tcBorders>
            <w:shd w:val="clear" w:color="auto" w:fill="auto"/>
            <w:vAlign w:val="bottom"/>
          </w:tcPr>
          <w:p w:rsidR="001504AF" w:rsidRPr="00085BE2" w:rsidRDefault="003629E8" w:rsidP="003629E8">
            <w:pPr>
              <w:rPr>
                <w:bCs/>
                <w:lang w:val="en-GB"/>
              </w:rPr>
            </w:pPr>
            <w:r w:rsidRPr="00085BE2">
              <w:rPr>
                <w:bCs/>
                <w:lang w:val="en-GB"/>
              </w:rPr>
              <w:t>S</w:t>
            </w:r>
            <w:r w:rsidR="004C7EF8" w:rsidRPr="00085BE2">
              <w:rPr>
                <w:bCs/>
                <w:lang w:val="en-GB"/>
              </w:rPr>
              <w:t>igned</w:t>
            </w:r>
            <w:r w:rsidR="00232379">
              <w:rPr>
                <w:bCs/>
                <w:lang w:val="en-GB"/>
              </w:rPr>
              <w:t xml:space="preserve"> </w:t>
            </w:r>
            <w:r w:rsidR="00232379" w:rsidRPr="00232379">
              <w:rPr>
                <w:bCs/>
                <w:i/>
                <w:caps/>
                <w:sz w:val="16"/>
                <w:lang w:val="en-GB"/>
              </w:rPr>
              <w:t>Assessor Name</w:t>
            </w:r>
            <w:r w:rsidRPr="00232379">
              <w:rPr>
                <w:bCs/>
                <w:i/>
                <w:caps/>
                <w:sz w:val="16"/>
                <w:lang w:val="en-GB"/>
              </w:rPr>
              <w:t>:</w:t>
            </w:r>
          </w:p>
        </w:tc>
        <w:tc>
          <w:tcPr>
            <w:tcW w:w="2688" w:type="dxa"/>
            <w:tcBorders>
              <w:top w:val="nil"/>
              <w:bottom w:val="single" w:sz="4" w:space="0" w:color="auto"/>
            </w:tcBorders>
            <w:shd w:val="clear" w:color="auto" w:fill="FFF2CC"/>
            <w:vAlign w:val="bottom"/>
          </w:tcPr>
          <w:p w:rsidR="001504AF" w:rsidRPr="00085BE2" w:rsidRDefault="00D94592" w:rsidP="00E65BD9">
            <w:pPr>
              <w:rPr>
                <w:bCs/>
                <w:sz w:val="22"/>
                <w:szCs w:val="22"/>
                <w:lang w:val="en-GB"/>
              </w:rPr>
            </w:pPr>
            <w:r w:rsidRPr="00232379">
              <w:rPr>
                <w:i/>
                <w:szCs w:val="22"/>
                <w:lang w:val="en-GB"/>
              </w:rPr>
              <w:fldChar w:fldCharType="begin">
                <w:ffData>
                  <w:name w:val="gezeichnet"/>
                  <w:enabled/>
                  <w:calcOnExit w:val="0"/>
                  <w:textInput/>
                </w:ffData>
              </w:fldChar>
            </w:r>
            <w:bookmarkStart w:id="38" w:name="gezeichnet"/>
            <w:r w:rsidRPr="00232379">
              <w:rPr>
                <w:i/>
                <w:szCs w:val="22"/>
                <w:lang w:val="en-GB"/>
              </w:rPr>
              <w:instrText xml:space="preserve"> FORMTEXT </w:instrText>
            </w:r>
            <w:r w:rsidRPr="00232379">
              <w:rPr>
                <w:i/>
                <w:szCs w:val="22"/>
                <w:lang w:val="en-GB"/>
              </w:rPr>
            </w:r>
            <w:r w:rsidRPr="00232379">
              <w:rPr>
                <w:i/>
                <w:szCs w:val="22"/>
                <w:lang w:val="en-GB"/>
              </w:rPr>
              <w:fldChar w:fldCharType="separate"/>
            </w:r>
            <w:r w:rsidR="00E65BD9" w:rsidRPr="00232379">
              <w:rPr>
                <w:i/>
                <w:noProof/>
                <w:szCs w:val="22"/>
                <w:lang w:val="en-GB"/>
              </w:rPr>
              <w:t> </w:t>
            </w:r>
            <w:r w:rsidR="00E65BD9" w:rsidRPr="00232379">
              <w:rPr>
                <w:i/>
                <w:noProof/>
                <w:szCs w:val="22"/>
                <w:lang w:val="en-GB"/>
              </w:rPr>
              <w:t> </w:t>
            </w:r>
            <w:r w:rsidR="00E65BD9" w:rsidRPr="00232379">
              <w:rPr>
                <w:i/>
                <w:noProof/>
                <w:szCs w:val="22"/>
                <w:lang w:val="en-GB"/>
              </w:rPr>
              <w:t> </w:t>
            </w:r>
            <w:r w:rsidR="00E65BD9" w:rsidRPr="00232379">
              <w:rPr>
                <w:i/>
                <w:noProof/>
                <w:szCs w:val="22"/>
                <w:lang w:val="en-GB"/>
              </w:rPr>
              <w:t> </w:t>
            </w:r>
            <w:r w:rsidR="00E65BD9" w:rsidRPr="00232379">
              <w:rPr>
                <w:i/>
                <w:noProof/>
                <w:szCs w:val="22"/>
                <w:lang w:val="en-GB"/>
              </w:rPr>
              <w:t> </w:t>
            </w:r>
            <w:r w:rsidRPr="00232379">
              <w:rPr>
                <w:i/>
                <w:szCs w:val="22"/>
                <w:lang w:val="en-GB"/>
              </w:rPr>
              <w:fldChar w:fldCharType="end"/>
            </w:r>
            <w:bookmarkEnd w:id="38"/>
            <w:r w:rsidR="00232379">
              <w:rPr>
                <w:szCs w:val="22"/>
                <w:lang w:val="en-GB"/>
              </w:rPr>
              <w:t xml:space="preserve"> </w:t>
            </w:r>
            <w:r w:rsidR="00530425" w:rsidRPr="00085BE2">
              <w:rPr>
                <w:rStyle w:val="Endnotenzeichen"/>
                <w:bCs/>
                <w:sz w:val="22"/>
                <w:szCs w:val="22"/>
                <w:lang w:val="en-GB"/>
              </w:rPr>
              <w:endnoteReference w:id="11"/>
            </w:r>
          </w:p>
        </w:tc>
      </w:tr>
    </w:tbl>
    <w:p w:rsidR="003567D2" w:rsidRPr="00085BE2" w:rsidRDefault="003567D2" w:rsidP="00B81DEB">
      <w:pPr>
        <w:rPr>
          <w:sz w:val="18"/>
          <w:szCs w:val="18"/>
          <w:lang w:val="en-GB"/>
        </w:rPr>
      </w:pPr>
    </w:p>
    <w:tbl>
      <w:tblPr>
        <w:tblW w:w="9927" w:type="dxa"/>
        <w:tblBorders>
          <w:top w:val="single" w:sz="4" w:space="0" w:color="auto"/>
          <w:left w:val="single" w:sz="2" w:space="0" w:color="auto"/>
          <w:bottom w:val="single" w:sz="4" w:space="0" w:color="auto"/>
          <w:right w:val="single" w:sz="2" w:space="0" w:color="auto"/>
        </w:tblBorders>
        <w:tblLayout w:type="fixed"/>
        <w:tblCellMar>
          <w:left w:w="70" w:type="dxa"/>
          <w:right w:w="70" w:type="dxa"/>
        </w:tblCellMar>
        <w:tblLook w:val="0000" w:firstRow="0" w:lastRow="0" w:firstColumn="0" w:lastColumn="0" w:noHBand="0" w:noVBand="0"/>
      </w:tblPr>
      <w:tblGrid>
        <w:gridCol w:w="641"/>
        <w:gridCol w:w="2624"/>
        <w:gridCol w:w="694"/>
        <w:gridCol w:w="1288"/>
        <w:gridCol w:w="1987"/>
        <w:gridCol w:w="2693"/>
      </w:tblGrid>
      <w:tr w:rsidR="004B4BEA" w:rsidRPr="00197017" w:rsidTr="00232379">
        <w:tc>
          <w:tcPr>
            <w:tcW w:w="3959" w:type="dxa"/>
            <w:gridSpan w:val="3"/>
          </w:tcPr>
          <w:p w:rsidR="004B4BEA" w:rsidRPr="00085BE2" w:rsidRDefault="004C7EF8" w:rsidP="0078507F">
            <w:pPr>
              <w:keepNext/>
              <w:keepLines/>
              <w:rPr>
                <w:bCs/>
                <w:lang w:val="en-GB"/>
              </w:rPr>
            </w:pPr>
            <w:r w:rsidRPr="00085BE2">
              <w:rPr>
                <w:b/>
                <w:lang w:val="en-GB"/>
              </w:rPr>
              <w:t xml:space="preserve">Report reviewed by the </w:t>
            </w:r>
            <w:r w:rsidR="005A1133" w:rsidRPr="00085BE2">
              <w:rPr>
                <w:b/>
                <w:lang w:val="en-GB"/>
              </w:rPr>
              <w:t>case manager</w:t>
            </w:r>
            <w:r w:rsidR="004B4BEA" w:rsidRPr="00085BE2">
              <w:rPr>
                <w:b/>
                <w:lang w:val="en-GB"/>
              </w:rPr>
              <w:t>:</w:t>
            </w:r>
          </w:p>
        </w:tc>
        <w:tc>
          <w:tcPr>
            <w:tcW w:w="5968" w:type="dxa"/>
            <w:gridSpan w:val="3"/>
            <w:vAlign w:val="bottom"/>
          </w:tcPr>
          <w:p w:rsidR="004B4BEA" w:rsidRPr="00085BE2" w:rsidRDefault="004B4BEA" w:rsidP="0078507F">
            <w:pPr>
              <w:keepNext/>
              <w:keepLines/>
              <w:rPr>
                <w:lang w:val="en-GB"/>
              </w:rPr>
            </w:pPr>
          </w:p>
        </w:tc>
      </w:tr>
      <w:tr w:rsidR="004C7EF8" w:rsidRPr="00085BE2" w:rsidTr="00546DB9">
        <w:tc>
          <w:tcPr>
            <w:tcW w:w="641" w:type="dxa"/>
            <w:vAlign w:val="bottom"/>
          </w:tcPr>
          <w:p w:rsidR="004C7EF8" w:rsidRPr="00085BE2" w:rsidRDefault="004C7EF8" w:rsidP="004C7EF8">
            <w:pPr>
              <w:rPr>
                <w:bCs/>
                <w:lang w:val="en-GB"/>
              </w:rPr>
            </w:pPr>
            <w:r w:rsidRPr="00085BE2">
              <w:rPr>
                <w:bCs/>
                <w:lang w:val="en-GB"/>
              </w:rPr>
              <w:t>Place:</w:t>
            </w:r>
          </w:p>
        </w:tc>
        <w:tc>
          <w:tcPr>
            <w:tcW w:w="2624" w:type="dxa"/>
            <w:tcBorders>
              <w:top w:val="nil"/>
              <w:bottom w:val="single" w:sz="4" w:space="0" w:color="auto"/>
            </w:tcBorders>
            <w:shd w:val="clear" w:color="auto" w:fill="FFF2CC"/>
            <w:vAlign w:val="bottom"/>
          </w:tcPr>
          <w:p w:rsidR="004C7EF8" w:rsidRPr="00085BE2" w:rsidRDefault="004C7EF8" w:rsidP="004C7EF8">
            <w:pPr>
              <w:rPr>
                <w:bCs/>
                <w:lang w:val="en-GB"/>
              </w:rPr>
            </w:pPr>
            <w:r w:rsidRPr="00085BE2">
              <w:rPr>
                <w:szCs w:val="22"/>
                <w:lang w:val="en-GB"/>
              </w:rPr>
              <w:fldChar w:fldCharType="begin">
                <w:ffData>
                  <w:name w:val=""/>
                  <w:enabled/>
                  <w:calcOnExit w:val="0"/>
                  <w:textInput/>
                </w:ffData>
              </w:fldChar>
            </w:r>
            <w:r w:rsidRPr="00085BE2">
              <w:rPr>
                <w:szCs w:val="22"/>
                <w:lang w:val="en-GB"/>
              </w:rPr>
              <w:instrText xml:space="preserve"> FORMTEXT </w:instrText>
            </w:r>
            <w:r w:rsidRPr="00085BE2">
              <w:rPr>
                <w:szCs w:val="22"/>
                <w:lang w:val="en-GB"/>
              </w:rPr>
            </w:r>
            <w:r w:rsidRPr="00085BE2">
              <w:rPr>
                <w:szCs w:val="22"/>
                <w:lang w:val="en-GB"/>
              </w:rPr>
              <w:fldChar w:fldCharType="separate"/>
            </w:r>
            <w:r w:rsidRPr="00085BE2">
              <w:rPr>
                <w:noProof/>
                <w:szCs w:val="22"/>
                <w:lang w:val="en-GB"/>
              </w:rPr>
              <w:t> </w:t>
            </w:r>
            <w:r w:rsidRPr="00085BE2">
              <w:rPr>
                <w:noProof/>
                <w:szCs w:val="22"/>
                <w:lang w:val="en-GB"/>
              </w:rPr>
              <w:t> </w:t>
            </w:r>
            <w:r w:rsidRPr="00085BE2">
              <w:rPr>
                <w:noProof/>
                <w:szCs w:val="22"/>
                <w:lang w:val="en-GB"/>
              </w:rPr>
              <w:t> </w:t>
            </w:r>
            <w:r w:rsidRPr="00085BE2">
              <w:rPr>
                <w:noProof/>
                <w:szCs w:val="22"/>
                <w:lang w:val="en-GB"/>
              </w:rPr>
              <w:t> </w:t>
            </w:r>
            <w:r w:rsidRPr="00085BE2">
              <w:rPr>
                <w:noProof/>
                <w:szCs w:val="22"/>
                <w:lang w:val="en-GB"/>
              </w:rPr>
              <w:t> </w:t>
            </w:r>
            <w:r w:rsidRPr="00085BE2">
              <w:rPr>
                <w:szCs w:val="22"/>
                <w:lang w:val="en-GB"/>
              </w:rPr>
              <w:fldChar w:fldCharType="end"/>
            </w:r>
          </w:p>
        </w:tc>
        <w:tc>
          <w:tcPr>
            <w:tcW w:w="694" w:type="dxa"/>
            <w:vAlign w:val="bottom"/>
          </w:tcPr>
          <w:p w:rsidR="004C7EF8" w:rsidRPr="00085BE2" w:rsidRDefault="004C7EF8" w:rsidP="00232379">
            <w:pPr>
              <w:jc w:val="center"/>
              <w:rPr>
                <w:bCs/>
                <w:lang w:val="en-GB"/>
              </w:rPr>
            </w:pPr>
            <w:r w:rsidRPr="00085BE2">
              <w:rPr>
                <w:bCs/>
                <w:lang w:val="en-GB"/>
              </w:rPr>
              <w:t>Date:</w:t>
            </w:r>
          </w:p>
        </w:tc>
        <w:tc>
          <w:tcPr>
            <w:tcW w:w="1288" w:type="dxa"/>
            <w:tcBorders>
              <w:top w:val="nil"/>
              <w:bottom w:val="single" w:sz="4" w:space="0" w:color="auto"/>
            </w:tcBorders>
            <w:shd w:val="clear" w:color="auto" w:fill="FFF2CC"/>
            <w:vAlign w:val="bottom"/>
          </w:tcPr>
          <w:p w:rsidR="004C7EF8" w:rsidRPr="00085BE2" w:rsidRDefault="004C7EF8" w:rsidP="004C7EF8">
            <w:pPr>
              <w:rPr>
                <w:bCs/>
                <w:lang w:val="en-GB"/>
              </w:rPr>
            </w:pPr>
            <w:r w:rsidRPr="00085BE2">
              <w:rPr>
                <w:szCs w:val="22"/>
                <w:lang w:val="en-GB"/>
              </w:rPr>
              <w:fldChar w:fldCharType="begin">
                <w:ffData>
                  <w:name w:val="Ausgabedatum"/>
                  <w:enabled/>
                  <w:calcOnExit w:val="0"/>
                  <w:textInput/>
                </w:ffData>
              </w:fldChar>
            </w:r>
            <w:r w:rsidRPr="00085BE2">
              <w:rPr>
                <w:szCs w:val="22"/>
                <w:lang w:val="en-GB"/>
              </w:rPr>
              <w:instrText xml:space="preserve"> FORMTEXT </w:instrText>
            </w:r>
            <w:r w:rsidRPr="00085BE2">
              <w:rPr>
                <w:szCs w:val="22"/>
                <w:lang w:val="en-GB"/>
              </w:rPr>
            </w:r>
            <w:r w:rsidRPr="00085BE2">
              <w:rPr>
                <w:szCs w:val="22"/>
                <w:lang w:val="en-GB"/>
              </w:rPr>
              <w:fldChar w:fldCharType="separate"/>
            </w:r>
            <w:r w:rsidRPr="00085BE2">
              <w:rPr>
                <w:noProof/>
                <w:szCs w:val="22"/>
                <w:lang w:val="en-GB"/>
              </w:rPr>
              <w:t> </w:t>
            </w:r>
            <w:r w:rsidRPr="00085BE2">
              <w:rPr>
                <w:noProof/>
                <w:szCs w:val="22"/>
                <w:lang w:val="en-GB"/>
              </w:rPr>
              <w:t> </w:t>
            </w:r>
            <w:r w:rsidRPr="00085BE2">
              <w:rPr>
                <w:noProof/>
                <w:szCs w:val="22"/>
                <w:lang w:val="en-GB"/>
              </w:rPr>
              <w:t> </w:t>
            </w:r>
            <w:r w:rsidRPr="00085BE2">
              <w:rPr>
                <w:noProof/>
                <w:szCs w:val="22"/>
                <w:lang w:val="en-GB"/>
              </w:rPr>
              <w:t> </w:t>
            </w:r>
            <w:r w:rsidRPr="00085BE2">
              <w:rPr>
                <w:noProof/>
                <w:szCs w:val="22"/>
                <w:lang w:val="en-GB"/>
              </w:rPr>
              <w:t> </w:t>
            </w:r>
            <w:r w:rsidRPr="00085BE2">
              <w:rPr>
                <w:szCs w:val="22"/>
                <w:lang w:val="en-GB"/>
              </w:rPr>
              <w:fldChar w:fldCharType="end"/>
            </w:r>
          </w:p>
        </w:tc>
        <w:tc>
          <w:tcPr>
            <w:tcW w:w="1987" w:type="dxa"/>
            <w:tcBorders>
              <w:top w:val="nil"/>
              <w:bottom w:val="single" w:sz="4" w:space="0" w:color="auto"/>
            </w:tcBorders>
            <w:shd w:val="clear" w:color="auto" w:fill="auto"/>
            <w:vAlign w:val="bottom"/>
          </w:tcPr>
          <w:p w:rsidR="004C7EF8" w:rsidRPr="00085BE2" w:rsidRDefault="003629E8" w:rsidP="003629E8">
            <w:pPr>
              <w:rPr>
                <w:bCs/>
                <w:lang w:val="en-GB"/>
              </w:rPr>
            </w:pPr>
            <w:r w:rsidRPr="00085BE2">
              <w:rPr>
                <w:bCs/>
                <w:lang w:val="en-GB"/>
              </w:rPr>
              <w:t>S</w:t>
            </w:r>
            <w:r w:rsidR="004C7EF8" w:rsidRPr="00085BE2">
              <w:rPr>
                <w:bCs/>
                <w:lang w:val="en-GB"/>
              </w:rPr>
              <w:t>igned</w:t>
            </w:r>
            <w:r w:rsidR="00232379">
              <w:rPr>
                <w:bCs/>
                <w:lang w:val="en-GB"/>
              </w:rPr>
              <w:t xml:space="preserve"> </w:t>
            </w:r>
            <w:r w:rsidR="00232379" w:rsidRPr="00232379">
              <w:rPr>
                <w:bCs/>
                <w:i/>
                <w:caps/>
                <w:sz w:val="16"/>
                <w:lang w:val="en-GB"/>
              </w:rPr>
              <w:t>Case manager</w:t>
            </w:r>
            <w:r w:rsidRPr="00232379">
              <w:rPr>
                <w:bCs/>
                <w:i/>
                <w:caps/>
                <w:sz w:val="16"/>
                <w:lang w:val="en-GB"/>
              </w:rPr>
              <w:t>:</w:t>
            </w:r>
          </w:p>
        </w:tc>
        <w:tc>
          <w:tcPr>
            <w:tcW w:w="2693" w:type="dxa"/>
            <w:tcBorders>
              <w:top w:val="nil"/>
              <w:bottom w:val="single" w:sz="4" w:space="0" w:color="auto"/>
              <w:right w:val="nil"/>
            </w:tcBorders>
            <w:shd w:val="clear" w:color="auto" w:fill="FFF2CC"/>
            <w:vAlign w:val="bottom"/>
          </w:tcPr>
          <w:p w:rsidR="004C7EF8" w:rsidRPr="00232379" w:rsidRDefault="004C7EF8" w:rsidP="004C7EF8">
            <w:pPr>
              <w:rPr>
                <w:bCs/>
                <w:i/>
                <w:lang w:val="en-GB"/>
              </w:rPr>
            </w:pPr>
            <w:r w:rsidRPr="00232379">
              <w:rPr>
                <w:i/>
                <w:szCs w:val="22"/>
                <w:lang w:val="en-GB"/>
              </w:rPr>
              <w:fldChar w:fldCharType="begin">
                <w:ffData>
                  <w:name w:val=""/>
                  <w:enabled/>
                  <w:calcOnExit w:val="0"/>
                  <w:textInput/>
                </w:ffData>
              </w:fldChar>
            </w:r>
            <w:r w:rsidRPr="00232379">
              <w:rPr>
                <w:i/>
                <w:szCs w:val="22"/>
                <w:lang w:val="en-GB"/>
              </w:rPr>
              <w:instrText xml:space="preserve"> FORMTEXT </w:instrText>
            </w:r>
            <w:r w:rsidRPr="00232379">
              <w:rPr>
                <w:i/>
                <w:szCs w:val="22"/>
                <w:lang w:val="en-GB"/>
              </w:rPr>
            </w:r>
            <w:r w:rsidRPr="00232379">
              <w:rPr>
                <w:i/>
                <w:szCs w:val="22"/>
                <w:lang w:val="en-GB"/>
              </w:rPr>
              <w:fldChar w:fldCharType="separate"/>
            </w:r>
            <w:r w:rsidRPr="00232379">
              <w:rPr>
                <w:i/>
                <w:noProof/>
                <w:szCs w:val="22"/>
                <w:lang w:val="en-GB"/>
              </w:rPr>
              <w:t> </w:t>
            </w:r>
            <w:r w:rsidRPr="00232379">
              <w:rPr>
                <w:i/>
                <w:noProof/>
                <w:szCs w:val="22"/>
                <w:lang w:val="en-GB"/>
              </w:rPr>
              <w:t> </w:t>
            </w:r>
            <w:r w:rsidRPr="00232379">
              <w:rPr>
                <w:i/>
                <w:noProof/>
                <w:szCs w:val="22"/>
                <w:lang w:val="en-GB"/>
              </w:rPr>
              <w:t> </w:t>
            </w:r>
            <w:r w:rsidRPr="00232379">
              <w:rPr>
                <w:i/>
                <w:noProof/>
                <w:szCs w:val="22"/>
                <w:lang w:val="en-GB"/>
              </w:rPr>
              <w:t> </w:t>
            </w:r>
            <w:r w:rsidRPr="00232379">
              <w:rPr>
                <w:i/>
                <w:noProof/>
                <w:szCs w:val="22"/>
                <w:lang w:val="en-GB"/>
              </w:rPr>
              <w:t> </w:t>
            </w:r>
            <w:r w:rsidRPr="00232379">
              <w:rPr>
                <w:i/>
                <w:szCs w:val="22"/>
                <w:lang w:val="en-GB"/>
              </w:rPr>
              <w:fldChar w:fldCharType="end"/>
            </w:r>
          </w:p>
        </w:tc>
      </w:tr>
    </w:tbl>
    <w:p w:rsidR="008B571B" w:rsidRPr="00085BE2" w:rsidRDefault="008B571B" w:rsidP="00FE2B25">
      <w:pPr>
        <w:spacing w:before="0" w:after="0"/>
        <w:rPr>
          <w:sz w:val="16"/>
          <w:szCs w:val="16"/>
          <w:lang w:val="en-GB"/>
        </w:rPr>
      </w:pPr>
    </w:p>
    <w:p w:rsidR="008B571B" w:rsidRPr="009E72C6" w:rsidRDefault="00FD2F82" w:rsidP="00B81DEB">
      <w:pPr>
        <w:ind w:left="1134" w:right="391" w:hanging="1134"/>
        <w:rPr>
          <w:lang w:val="en-GB"/>
        </w:rPr>
      </w:pPr>
      <w:r w:rsidRPr="009E72C6">
        <w:rPr>
          <w:u w:val="single"/>
          <w:lang w:val="en-GB"/>
        </w:rPr>
        <w:t>Note</w:t>
      </w:r>
      <w:r w:rsidR="008B571B" w:rsidRPr="009E72C6">
        <w:rPr>
          <w:u w:val="single"/>
          <w:lang w:val="en-GB"/>
        </w:rPr>
        <w:t>:</w:t>
      </w:r>
      <w:r w:rsidR="008B571B" w:rsidRPr="009E72C6">
        <w:rPr>
          <w:lang w:val="en-GB"/>
        </w:rPr>
        <w:t xml:space="preserve"> </w:t>
      </w:r>
      <w:r w:rsidR="00AC092F" w:rsidRPr="009E72C6">
        <w:rPr>
          <w:lang w:val="en-GB"/>
        </w:rPr>
        <w:tab/>
      </w:r>
      <w:r w:rsidR="00E9314E" w:rsidRPr="009E72C6">
        <w:rPr>
          <w:lang w:val="en-GB"/>
        </w:rPr>
        <w:t>T</w:t>
      </w:r>
      <w:r w:rsidRPr="009E72C6">
        <w:rPr>
          <w:lang w:val="en-GB"/>
        </w:rPr>
        <w:t>he ass</w:t>
      </w:r>
      <w:r w:rsidR="003629E8" w:rsidRPr="009E72C6">
        <w:rPr>
          <w:lang w:val="en-GB"/>
        </w:rPr>
        <w:t>e</w:t>
      </w:r>
      <w:r w:rsidRPr="009E72C6">
        <w:rPr>
          <w:lang w:val="en-GB"/>
        </w:rPr>
        <w:t xml:space="preserve">ssor does </w:t>
      </w:r>
      <w:r w:rsidRPr="009E72C6">
        <w:rPr>
          <w:u w:val="single"/>
          <w:lang w:val="en-GB"/>
        </w:rPr>
        <w:t>not</w:t>
      </w:r>
      <w:r w:rsidRPr="009E72C6">
        <w:rPr>
          <w:lang w:val="en-GB"/>
        </w:rPr>
        <w:t xml:space="preserve"> confirm the complete correctness of the reference documents of the conformity assessment body.</w:t>
      </w:r>
    </w:p>
    <w:p w:rsidR="00A96149" w:rsidRPr="009E72C6" w:rsidRDefault="00A96149" w:rsidP="00A96149">
      <w:pPr>
        <w:pStyle w:val="Textkrper"/>
        <w:ind w:left="284" w:hanging="284"/>
        <w:rPr>
          <w:rFonts w:cs="Times New Roman"/>
          <w:sz w:val="20"/>
          <w:lang w:val="en-GB"/>
        </w:rPr>
      </w:pPr>
      <w:r w:rsidRPr="009E72C6">
        <w:rPr>
          <w:sz w:val="20"/>
          <w:lang w:val="en-GB"/>
        </w:rPr>
        <w:t>*</w:t>
      </w:r>
      <w:r w:rsidRPr="009E72C6">
        <w:rPr>
          <w:sz w:val="20"/>
          <w:lang w:val="en-GB"/>
        </w:rPr>
        <w:tab/>
      </w:r>
      <w:r w:rsidRPr="009E72C6">
        <w:rPr>
          <w:sz w:val="20"/>
          <w:u w:val="single"/>
          <w:lang w:val="en-GB"/>
        </w:rPr>
        <w:t>Grading of fulfillment</w:t>
      </w:r>
      <w:r w:rsidRPr="009E72C6">
        <w:rPr>
          <w:sz w:val="20"/>
          <w:lang w:val="en-GB"/>
        </w:rPr>
        <w:t xml:space="preserve"> of the </w:t>
      </w:r>
      <w:r w:rsidRPr="009E72C6">
        <w:rPr>
          <w:rFonts w:cs="Times New Roman"/>
          <w:sz w:val="20"/>
          <w:lang w:val="en-GB"/>
        </w:rPr>
        <w:t xml:space="preserve">requirements of a section of the standard </w:t>
      </w:r>
      <w:r w:rsidR="00456B92" w:rsidRPr="00C11784">
        <w:rPr>
          <w:rFonts w:cs="Times New Roman"/>
          <w:sz w:val="20"/>
          <w:lang w:val="en-GB"/>
        </w:rPr>
        <w:t>to be entered by the assessor</w:t>
      </w:r>
      <w:r w:rsidRPr="009E72C6">
        <w:rPr>
          <w:rFonts w:cs="Times New Roman"/>
          <w:sz w:val="20"/>
          <w:lang w:val="en-GB"/>
        </w:rPr>
        <w:t>:</w:t>
      </w:r>
    </w:p>
    <w:p w:rsidR="00A96149" w:rsidRPr="009E72C6" w:rsidRDefault="00A96149" w:rsidP="00A96149">
      <w:pPr>
        <w:tabs>
          <w:tab w:val="left" w:pos="1701"/>
        </w:tabs>
        <w:spacing w:after="0"/>
        <w:ind w:left="568" w:hanging="284"/>
        <w:rPr>
          <w:lang w:val="en-GB"/>
        </w:rPr>
      </w:pPr>
      <w:r w:rsidRPr="009E72C6">
        <w:rPr>
          <w:lang w:val="en-GB"/>
        </w:rPr>
        <w:t>1</w:t>
      </w:r>
      <w:r w:rsidRPr="009E72C6">
        <w:rPr>
          <w:lang w:val="en-GB"/>
        </w:rPr>
        <w:tab/>
      </w:r>
      <w:r w:rsidRPr="00456B92">
        <w:rPr>
          <w:b/>
          <w:lang w:val="en-GB"/>
        </w:rPr>
        <w:t>No</w:t>
      </w:r>
      <w:r w:rsidRPr="009E72C6">
        <w:rPr>
          <w:lang w:val="en-GB"/>
        </w:rPr>
        <w:t xml:space="preserve"> non-conformity</w:t>
      </w:r>
    </w:p>
    <w:p w:rsidR="00A96149" w:rsidRPr="009E72C6" w:rsidRDefault="00A96149" w:rsidP="00A96149">
      <w:pPr>
        <w:tabs>
          <w:tab w:val="left" w:pos="1701"/>
        </w:tabs>
        <w:spacing w:after="0"/>
        <w:ind w:left="568" w:hanging="284"/>
        <w:rPr>
          <w:lang w:val="en-GB"/>
        </w:rPr>
      </w:pPr>
      <w:r w:rsidRPr="009E72C6">
        <w:rPr>
          <w:lang w:val="en-GB"/>
        </w:rPr>
        <w:t>2</w:t>
      </w:r>
      <w:r w:rsidRPr="009E72C6">
        <w:rPr>
          <w:lang w:val="en-GB"/>
        </w:rPr>
        <w:tab/>
      </w:r>
      <w:r w:rsidRPr="00456B92">
        <w:rPr>
          <w:b/>
          <w:lang w:val="en-GB"/>
        </w:rPr>
        <w:t>Non</w:t>
      </w:r>
      <w:r w:rsidRPr="009E72C6">
        <w:rPr>
          <w:b/>
          <w:lang w:val="en-GB"/>
        </w:rPr>
        <w:t xml:space="preserve"> critical</w:t>
      </w:r>
      <w:r w:rsidRPr="009E72C6">
        <w:rPr>
          <w:lang w:val="en-GB"/>
        </w:rPr>
        <w:t xml:space="preserve"> non-conformity</w:t>
      </w:r>
    </w:p>
    <w:p w:rsidR="00A96149" w:rsidRPr="009E72C6" w:rsidRDefault="00A96149" w:rsidP="00A96149">
      <w:pPr>
        <w:ind w:left="567" w:right="391" w:hanging="283"/>
        <w:rPr>
          <w:lang w:val="en-GB"/>
        </w:rPr>
      </w:pPr>
      <w:r w:rsidRPr="009E72C6">
        <w:rPr>
          <w:lang w:val="en-GB"/>
        </w:rPr>
        <w:t>3</w:t>
      </w:r>
      <w:r w:rsidRPr="009E72C6">
        <w:rPr>
          <w:lang w:val="en-GB"/>
        </w:rPr>
        <w:tab/>
      </w:r>
      <w:r w:rsidRPr="009E72C6">
        <w:rPr>
          <w:b/>
          <w:lang w:val="en-GB"/>
        </w:rPr>
        <w:t xml:space="preserve">Critical </w:t>
      </w:r>
      <w:r w:rsidRPr="009E72C6">
        <w:rPr>
          <w:lang w:val="en-GB"/>
        </w:rPr>
        <w:t>non-conformity</w:t>
      </w:r>
    </w:p>
    <w:p w:rsidR="00071102" w:rsidRPr="009E72C6" w:rsidRDefault="007A5813" w:rsidP="00071102">
      <w:pPr>
        <w:ind w:left="284" w:right="391" w:hanging="284"/>
        <w:rPr>
          <w:lang w:val="en-GB"/>
        </w:rPr>
      </w:pPr>
      <w:r>
        <w:rPr>
          <w:lang w:val="en-GB"/>
        </w:rPr>
        <w:t>**</w:t>
      </w:r>
      <w:r>
        <w:rPr>
          <w:lang w:val="en-GB"/>
        </w:rPr>
        <w:tab/>
        <w:t>NC = Non-</w:t>
      </w:r>
      <w:r w:rsidR="00071102" w:rsidRPr="009E72C6">
        <w:rPr>
          <w:lang w:val="en-GB"/>
        </w:rPr>
        <w:t>conformity</w:t>
      </w:r>
    </w:p>
    <w:sectPr w:rsidR="00071102" w:rsidRPr="009E72C6" w:rsidSect="00195643">
      <w:endnotePr>
        <w:numFmt w:val="decimal"/>
      </w:endnotePr>
      <w:type w:val="continuous"/>
      <w:pgSz w:w="11906" w:h="16838" w:code="9"/>
      <w:pgMar w:top="567" w:right="851" w:bottom="851" w:left="1134"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64C" w:rsidRDefault="0082664C">
      <w:r>
        <w:separator/>
      </w:r>
    </w:p>
  </w:endnote>
  <w:endnote w:type="continuationSeparator" w:id="0">
    <w:p w:rsidR="0082664C" w:rsidRDefault="0082664C">
      <w:r>
        <w:continuationSeparator/>
      </w:r>
    </w:p>
  </w:endnote>
  <w:endnote w:id="1">
    <w:p w:rsidR="0082664C" w:rsidRPr="00C158D7" w:rsidRDefault="0082664C" w:rsidP="00456B92">
      <w:pPr>
        <w:pStyle w:val="Endnotentext"/>
        <w:tabs>
          <w:tab w:val="left" w:pos="308"/>
        </w:tabs>
        <w:ind w:left="308" w:hanging="308"/>
        <w:rPr>
          <w:sz w:val="18"/>
          <w:szCs w:val="18"/>
          <w:lang w:val="en-GB"/>
        </w:rPr>
      </w:pPr>
      <w:r>
        <w:rPr>
          <w:rStyle w:val="Endnotenzeichen"/>
        </w:rPr>
        <w:endnoteRef/>
      </w:r>
      <w:r w:rsidRPr="00F012E2">
        <w:rPr>
          <w:sz w:val="18"/>
          <w:szCs w:val="18"/>
          <w:lang w:val="en-GB"/>
        </w:rPr>
        <w:tab/>
      </w:r>
      <w:r w:rsidRPr="00C158D7">
        <w:rPr>
          <w:sz w:val="18"/>
          <w:szCs w:val="18"/>
          <w:lang w:val="en-GB"/>
        </w:rPr>
        <w:t xml:space="preserve">Under assessment type, the assessment technique is to be indicated, whereby several assessment types can be used in the context of an assessment. Please select the applicable element or combination of elements from the following options to indicate the type of assessment: </w:t>
      </w:r>
    </w:p>
    <w:p w:rsidR="0082664C" w:rsidRPr="00C158D7" w:rsidRDefault="0082664C" w:rsidP="00456B92">
      <w:pPr>
        <w:pStyle w:val="Endnotentext"/>
        <w:tabs>
          <w:tab w:val="left" w:pos="709"/>
        </w:tabs>
        <w:ind w:left="728" w:hanging="19"/>
        <w:rPr>
          <w:sz w:val="18"/>
          <w:szCs w:val="18"/>
          <w:lang w:val="en-GB"/>
        </w:rPr>
      </w:pPr>
      <w:r w:rsidRPr="00C158D7">
        <w:rPr>
          <w:sz w:val="18"/>
          <w:szCs w:val="18"/>
          <w:lang w:val="en-GB"/>
        </w:rPr>
        <w:t xml:space="preserve">On-site assessment / Remote assessment / Witness audit (on-site) / Witness audit (remote) / </w:t>
      </w:r>
      <w:r>
        <w:rPr>
          <w:sz w:val="18"/>
          <w:szCs w:val="18"/>
          <w:lang w:val="en-GB"/>
        </w:rPr>
        <w:t xml:space="preserve">Witness examination / </w:t>
      </w:r>
      <w:r w:rsidRPr="00C158D7">
        <w:rPr>
          <w:sz w:val="18"/>
          <w:szCs w:val="18"/>
          <w:lang w:val="en-GB"/>
        </w:rPr>
        <w:t>Document review / Other assessment activity (please specify if necessary)</w:t>
      </w:r>
    </w:p>
  </w:endnote>
  <w:endnote w:id="2">
    <w:p w:rsidR="0082664C" w:rsidRPr="00DC1F8D" w:rsidRDefault="0082664C" w:rsidP="00297731">
      <w:pPr>
        <w:pStyle w:val="Endnotentext"/>
        <w:ind w:left="284" w:hanging="284"/>
        <w:rPr>
          <w:sz w:val="18"/>
          <w:szCs w:val="18"/>
          <w:lang w:val="en-GB"/>
        </w:rPr>
      </w:pPr>
      <w:r w:rsidRPr="00F012E2">
        <w:rPr>
          <w:rStyle w:val="Endnotenzeichen"/>
          <w:sz w:val="18"/>
          <w:szCs w:val="18"/>
          <w:lang w:val="en-GB"/>
        </w:rPr>
        <w:endnoteRef/>
      </w:r>
      <w:r w:rsidRPr="00F012E2">
        <w:rPr>
          <w:sz w:val="18"/>
          <w:szCs w:val="18"/>
          <w:lang w:val="en-GB"/>
        </w:rPr>
        <w:tab/>
        <w:t>Status in the assessment team: LA</w:t>
      </w:r>
      <w:r>
        <w:rPr>
          <w:sz w:val="18"/>
          <w:szCs w:val="18"/>
          <w:lang w:val="en-GB"/>
        </w:rPr>
        <w:t xml:space="preserve"> </w:t>
      </w:r>
      <w:r w:rsidRPr="00F012E2">
        <w:rPr>
          <w:sz w:val="18"/>
          <w:szCs w:val="18"/>
          <w:lang w:val="en-GB"/>
        </w:rPr>
        <w:t>=</w:t>
      </w:r>
      <w:r>
        <w:rPr>
          <w:sz w:val="18"/>
          <w:szCs w:val="18"/>
          <w:lang w:val="en-GB"/>
        </w:rPr>
        <w:t xml:space="preserve"> </w:t>
      </w:r>
      <w:r w:rsidRPr="00F012E2">
        <w:rPr>
          <w:sz w:val="18"/>
          <w:szCs w:val="18"/>
          <w:lang w:val="en-GB"/>
        </w:rPr>
        <w:t xml:space="preserve">Lead </w:t>
      </w:r>
      <w:r>
        <w:rPr>
          <w:sz w:val="18"/>
          <w:szCs w:val="18"/>
          <w:lang w:val="en-GB"/>
        </w:rPr>
        <w:t>A</w:t>
      </w:r>
      <w:r w:rsidRPr="00F012E2">
        <w:rPr>
          <w:sz w:val="18"/>
          <w:szCs w:val="18"/>
          <w:lang w:val="en-GB"/>
        </w:rPr>
        <w:t>ssessor; SA</w:t>
      </w:r>
      <w:r>
        <w:rPr>
          <w:sz w:val="18"/>
          <w:szCs w:val="18"/>
          <w:lang w:val="en-GB"/>
        </w:rPr>
        <w:t xml:space="preserve"> </w:t>
      </w:r>
      <w:r w:rsidRPr="00F012E2">
        <w:rPr>
          <w:sz w:val="18"/>
          <w:szCs w:val="18"/>
          <w:lang w:val="en-GB"/>
        </w:rPr>
        <w:t>=</w:t>
      </w:r>
      <w:r>
        <w:rPr>
          <w:sz w:val="18"/>
          <w:szCs w:val="18"/>
          <w:lang w:val="en-GB"/>
        </w:rPr>
        <w:t xml:space="preserve"> </w:t>
      </w:r>
      <w:r w:rsidRPr="00F012E2">
        <w:rPr>
          <w:sz w:val="18"/>
          <w:szCs w:val="18"/>
          <w:lang w:val="en-GB"/>
        </w:rPr>
        <w:t xml:space="preserve">System </w:t>
      </w:r>
      <w:r>
        <w:rPr>
          <w:sz w:val="18"/>
          <w:szCs w:val="18"/>
          <w:lang w:val="en-GB"/>
        </w:rPr>
        <w:t>A</w:t>
      </w:r>
      <w:r w:rsidRPr="00F012E2">
        <w:rPr>
          <w:sz w:val="18"/>
          <w:szCs w:val="18"/>
          <w:lang w:val="en-GB"/>
        </w:rPr>
        <w:t>ssessor</w:t>
      </w:r>
      <w:r w:rsidRPr="00DC1F8D">
        <w:rPr>
          <w:sz w:val="18"/>
          <w:szCs w:val="18"/>
          <w:lang w:val="en-GB"/>
        </w:rPr>
        <w:t>; TA</w:t>
      </w:r>
      <w:r>
        <w:rPr>
          <w:sz w:val="18"/>
          <w:szCs w:val="18"/>
          <w:lang w:val="en-GB"/>
        </w:rPr>
        <w:t xml:space="preserve"> </w:t>
      </w:r>
      <w:r w:rsidRPr="00DC1F8D">
        <w:rPr>
          <w:sz w:val="18"/>
          <w:szCs w:val="18"/>
          <w:lang w:val="en-GB"/>
        </w:rPr>
        <w:t>=</w:t>
      </w:r>
      <w:r>
        <w:rPr>
          <w:sz w:val="18"/>
          <w:szCs w:val="18"/>
          <w:lang w:val="en-GB"/>
        </w:rPr>
        <w:t xml:space="preserve"> </w:t>
      </w:r>
      <w:r w:rsidRPr="00DC1F8D">
        <w:rPr>
          <w:sz w:val="18"/>
          <w:szCs w:val="18"/>
          <w:lang w:val="en-GB"/>
        </w:rPr>
        <w:t>Technical Assessor; O</w:t>
      </w:r>
      <w:r>
        <w:rPr>
          <w:sz w:val="18"/>
          <w:szCs w:val="18"/>
          <w:lang w:val="en-GB"/>
        </w:rPr>
        <w:t xml:space="preserve"> </w:t>
      </w:r>
      <w:r w:rsidRPr="00DC1F8D">
        <w:rPr>
          <w:sz w:val="18"/>
          <w:szCs w:val="18"/>
          <w:lang w:val="en-GB"/>
        </w:rPr>
        <w:t>=</w:t>
      </w:r>
      <w:r>
        <w:rPr>
          <w:sz w:val="18"/>
          <w:szCs w:val="18"/>
          <w:lang w:val="en-GB"/>
        </w:rPr>
        <w:t xml:space="preserve"> </w:t>
      </w:r>
      <w:r w:rsidRPr="00DC1F8D">
        <w:rPr>
          <w:sz w:val="18"/>
          <w:szCs w:val="18"/>
          <w:lang w:val="en-GB"/>
        </w:rPr>
        <w:t>Observer</w:t>
      </w:r>
      <w:r>
        <w:rPr>
          <w:sz w:val="18"/>
          <w:szCs w:val="18"/>
          <w:lang w:val="en-GB"/>
        </w:rPr>
        <w:t>.</w:t>
      </w:r>
    </w:p>
  </w:endnote>
  <w:endnote w:id="3">
    <w:p w:rsidR="0082664C" w:rsidRPr="00DC1F8D" w:rsidRDefault="0082664C" w:rsidP="00297731">
      <w:pPr>
        <w:pStyle w:val="Endnotentext"/>
        <w:ind w:left="284" w:hanging="284"/>
        <w:rPr>
          <w:lang w:val="en-GB"/>
        </w:rPr>
      </w:pPr>
      <w:r w:rsidRPr="00DC1F8D">
        <w:rPr>
          <w:rStyle w:val="Endnotenzeichen"/>
          <w:lang w:val="en-GB"/>
        </w:rPr>
        <w:endnoteRef/>
      </w:r>
      <w:r w:rsidRPr="00DC1F8D">
        <w:rPr>
          <w:lang w:val="en-GB"/>
        </w:rPr>
        <w:tab/>
      </w:r>
      <w:r w:rsidRPr="00DC1F8D">
        <w:rPr>
          <w:sz w:val="18"/>
          <w:szCs w:val="18"/>
          <w:lang w:val="en-GB"/>
        </w:rPr>
        <w:t xml:space="preserve">Only if the review of documents and records reveals that an assessment cannot be performed, the assessor prepares </w:t>
      </w:r>
      <w:r w:rsidRPr="00DC1F8D">
        <w:rPr>
          <w:sz w:val="18"/>
          <w:szCs w:val="18"/>
          <w:lang w:val="en-GB"/>
        </w:rPr>
        <w:br/>
        <w:t>a separate partial assessment report/checklist for the review of documents and records according to this form.</w:t>
      </w:r>
    </w:p>
  </w:endnote>
  <w:endnote w:id="4">
    <w:p w:rsidR="0082664C" w:rsidRPr="00DC1F8D" w:rsidRDefault="0082664C" w:rsidP="00297731">
      <w:pPr>
        <w:pStyle w:val="Kommentartext"/>
        <w:ind w:left="284" w:hanging="284"/>
        <w:rPr>
          <w:rFonts w:ascii="Calibri" w:hAnsi="Calibri"/>
          <w:sz w:val="18"/>
          <w:szCs w:val="18"/>
          <w:lang w:val="en-GB"/>
        </w:rPr>
      </w:pPr>
      <w:r w:rsidRPr="00DC1F8D">
        <w:rPr>
          <w:rStyle w:val="Endnotenzeichen"/>
          <w:rFonts w:ascii="Calibri" w:hAnsi="Calibri"/>
          <w:sz w:val="18"/>
          <w:szCs w:val="18"/>
          <w:lang w:val="en-GB"/>
        </w:rPr>
        <w:endnoteRef/>
      </w:r>
      <w:r w:rsidRPr="00DC1F8D">
        <w:rPr>
          <w:rFonts w:ascii="Calibri" w:hAnsi="Calibri"/>
          <w:sz w:val="18"/>
          <w:szCs w:val="18"/>
          <w:lang w:val="en-GB"/>
        </w:rPr>
        <w:tab/>
      </w:r>
      <w:r w:rsidRPr="00C11784">
        <w:rPr>
          <w:rFonts w:ascii="Calibri" w:hAnsi="Calibri"/>
          <w:sz w:val="18"/>
          <w:szCs w:val="18"/>
          <w:lang w:val="en-GB"/>
        </w:rPr>
        <w:t xml:space="preserve">As an alternative to entering the </w:t>
      </w:r>
      <w:r w:rsidRPr="00423B67">
        <w:rPr>
          <w:rFonts w:ascii="Calibri" w:hAnsi="Calibri"/>
          <w:sz w:val="18"/>
          <w:szCs w:val="18"/>
          <w:lang w:val="en-GB"/>
        </w:rPr>
        <w:t xml:space="preserve">OE/RD </w:t>
      </w:r>
      <w:r w:rsidRPr="00C11784">
        <w:rPr>
          <w:rFonts w:ascii="Calibri" w:hAnsi="Calibri"/>
          <w:sz w:val="18"/>
          <w:szCs w:val="18"/>
          <w:lang w:val="en-GB"/>
        </w:rPr>
        <w:t>here, the separate form provided for this purpose can be used.</w:t>
      </w:r>
    </w:p>
  </w:endnote>
  <w:endnote w:id="5">
    <w:p w:rsidR="0082664C" w:rsidRPr="00DC1F8D" w:rsidRDefault="0082664C" w:rsidP="00297731">
      <w:pPr>
        <w:pStyle w:val="Kommentartext"/>
        <w:ind w:left="284" w:hanging="284"/>
        <w:rPr>
          <w:rFonts w:ascii="Calibri" w:hAnsi="Calibri"/>
          <w:sz w:val="18"/>
          <w:szCs w:val="18"/>
          <w:lang w:val="en-GB"/>
        </w:rPr>
      </w:pPr>
      <w:r w:rsidRPr="00DC1F8D">
        <w:rPr>
          <w:rStyle w:val="Endnotenzeichen"/>
          <w:rFonts w:ascii="Calibri" w:hAnsi="Calibri"/>
          <w:sz w:val="18"/>
          <w:szCs w:val="18"/>
          <w:lang w:val="en-GB"/>
        </w:rPr>
        <w:endnoteRef/>
      </w:r>
      <w:r w:rsidRPr="00DC1F8D">
        <w:rPr>
          <w:rFonts w:ascii="Calibri" w:hAnsi="Calibri"/>
          <w:sz w:val="18"/>
          <w:szCs w:val="18"/>
          <w:lang w:val="en-GB"/>
        </w:rPr>
        <w:tab/>
        <w:t xml:space="preserve">“Objective evidence” is to be distinguished from „Reviewed documents“ by marking with a cross „x“. </w:t>
      </w:r>
    </w:p>
  </w:endnote>
  <w:endnote w:id="6">
    <w:p w:rsidR="0082664C" w:rsidRPr="002C4F1C" w:rsidRDefault="0082664C" w:rsidP="002C4F1C">
      <w:pPr>
        <w:pStyle w:val="Endnotentext"/>
        <w:ind w:left="284" w:hanging="284"/>
        <w:rPr>
          <w:sz w:val="18"/>
          <w:szCs w:val="18"/>
          <w:lang w:val="en-GB"/>
        </w:rPr>
      </w:pPr>
      <w:r w:rsidRPr="002C4F1C">
        <w:rPr>
          <w:rStyle w:val="Endnotenzeichen"/>
          <w:sz w:val="18"/>
          <w:szCs w:val="18"/>
        </w:rPr>
        <w:endnoteRef/>
      </w:r>
      <w:r w:rsidRPr="002C4F1C">
        <w:rPr>
          <w:sz w:val="18"/>
          <w:szCs w:val="18"/>
        </w:rPr>
        <w:t xml:space="preserve"> </w:t>
      </w:r>
      <w:r w:rsidRPr="002C4F1C">
        <w:rPr>
          <w:sz w:val="18"/>
          <w:szCs w:val="18"/>
          <w:lang w:val="en-GB"/>
        </w:rPr>
        <w:tab/>
        <w:t xml:space="preserve">The designation of the categories of flexibilization was changed from I, II, III to A, B, C </w:t>
      </w:r>
      <w:r>
        <w:rPr>
          <w:sz w:val="18"/>
          <w:szCs w:val="18"/>
          <w:lang w:val="en-GB"/>
        </w:rPr>
        <w:t>(</w:t>
      </w:r>
      <w:r w:rsidRPr="002C4F1C">
        <w:rPr>
          <w:sz w:val="18"/>
          <w:szCs w:val="18"/>
          <w:lang w:val="en-GB"/>
        </w:rPr>
        <w:t>A = III, B = I, C = II</w:t>
      </w:r>
      <w:r>
        <w:rPr>
          <w:sz w:val="18"/>
          <w:szCs w:val="18"/>
          <w:lang w:val="en-GB"/>
        </w:rPr>
        <w:t>)</w:t>
      </w:r>
      <w:r w:rsidRPr="002C4F1C">
        <w:rPr>
          <w:sz w:val="18"/>
          <w:szCs w:val="18"/>
          <w:lang w:val="en-GB"/>
        </w:rPr>
        <w:t xml:space="preserve">. </w:t>
      </w:r>
      <w:r>
        <w:rPr>
          <w:sz w:val="18"/>
          <w:szCs w:val="18"/>
          <w:lang w:val="en-GB"/>
        </w:rPr>
        <w:t xml:space="preserve"> </w:t>
      </w:r>
      <w:r w:rsidRPr="002C4F1C">
        <w:rPr>
          <w:sz w:val="18"/>
          <w:szCs w:val="18"/>
          <w:lang w:val="en-GB"/>
        </w:rPr>
        <w:t>The designation in DAkkS certificate annexes will be successively updated.</w:t>
      </w:r>
    </w:p>
  </w:endnote>
  <w:endnote w:id="7">
    <w:p w:rsidR="0082664C" w:rsidRPr="002C4F1C" w:rsidRDefault="0082664C" w:rsidP="002C4F1C">
      <w:pPr>
        <w:pStyle w:val="Endnotentext"/>
        <w:ind w:left="284" w:hanging="284"/>
        <w:rPr>
          <w:sz w:val="18"/>
          <w:szCs w:val="18"/>
          <w:lang w:val="en-GB"/>
        </w:rPr>
      </w:pPr>
      <w:r w:rsidRPr="002C4F1C">
        <w:rPr>
          <w:rStyle w:val="Endnotenzeichen"/>
          <w:sz w:val="18"/>
          <w:szCs w:val="18"/>
        </w:rPr>
        <w:endnoteRef/>
      </w:r>
      <w:r w:rsidRPr="002C4F1C">
        <w:rPr>
          <w:sz w:val="18"/>
          <w:szCs w:val="18"/>
        </w:rPr>
        <w:t xml:space="preserve"> </w:t>
      </w:r>
      <w:r w:rsidRPr="002C4F1C">
        <w:rPr>
          <w:sz w:val="18"/>
          <w:szCs w:val="18"/>
          <w:lang w:val="en-GB"/>
        </w:rPr>
        <w:tab/>
        <w:t>See also the completed checklist FO-B_PL_Flex-Geltungsbereich</w:t>
      </w:r>
      <w:r>
        <w:rPr>
          <w:sz w:val="18"/>
          <w:szCs w:val="18"/>
          <w:lang w:val="en-GB"/>
        </w:rPr>
        <w:t>_EN.</w:t>
      </w:r>
    </w:p>
  </w:endnote>
  <w:endnote w:id="8">
    <w:p w:rsidR="0082664C" w:rsidRPr="00A96149" w:rsidRDefault="0082664C" w:rsidP="002C4F1C">
      <w:pPr>
        <w:pStyle w:val="Endnotentext"/>
        <w:ind w:left="284" w:hanging="284"/>
        <w:rPr>
          <w:lang w:val="en-GB"/>
        </w:rPr>
      </w:pPr>
      <w:r>
        <w:rPr>
          <w:rStyle w:val="Endnotenzeichen"/>
        </w:rPr>
        <w:endnoteRef/>
      </w:r>
      <w:r w:rsidRPr="00521D40">
        <w:rPr>
          <w:sz w:val="18"/>
          <w:szCs w:val="18"/>
        </w:rPr>
        <w:tab/>
      </w:r>
      <w:r w:rsidRPr="006A2C2E">
        <w:rPr>
          <w:sz w:val="18"/>
          <w:szCs w:val="18"/>
          <w:lang w:val="en-GB"/>
        </w:rPr>
        <w:t>Re</w:t>
      </w:r>
      <w:r>
        <w:rPr>
          <w:sz w:val="18"/>
          <w:szCs w:val="18"/>
          <w:lang w:val="en-GB"/>
        </w:rPr>
        <w:t>stric</w:t>
      </w:r>
      <w:r w:rsidRPr="006A2C2E">
        <w:rPr>
          <w:sz w:val="18"/>
          <w:szCs w:val="18"/>
          <w:lang w:val="en-GB"/>
        </w:rPr>
        <w:t>tions in accordance with the attached draft of the annex to the accreditation certificate signed by the assessor</w:t>
      </w:r>
      <w:r>
        <w:rPr>
          <w:sz w:val="18"/>
          <w:szCs w:val="18"/>
          <w:lang w:val="en-GB"/>
        </w:rPr>
        <w:t>.</w:t>
      </w:r>
    </w:p>
  </w:endnote>
  <w:endnote w:id="9">
    <w:p w:rsidR="0082664C" w:rsidRPr="00DC1F8D" w:rsidRDefault="0082664C" w:rsidP="00297731">
      <w:pPr>
        <w:pStyle w:val="Endnotentext"/>
        <w:ind w:left="284" w:hanging="284"/>
        <w:rPr>
          <w:lang w:val="en-GB"/>
        </w:rPr>
      </w:pPr>
      <w:r w:rsidRPr="00DC1F8D">
        <w:rPr>
          <w:rStyle w:val="Endnotenzeichen"/>
          <w:lang w:val="en-GB"/>
        </w:rPr>
        <w:endnoteRef/>
      </w:r>
      <w:r w:rsidRPr="00DC1F8D">
        <w:rPr>
          <w:lang w:val="en-GB"/>
        </w:rPr>
        <w:tab/>
      </w:r>
      <w:r w:rsidRPr="00DC1F8D">
        <w:rPr>
          <w:sz w:val="18"/>
          <w:szCs w:val="18"/>
          <w:lang w:val="en-GB"/>
        </w:rPr>
        <w:t>During the closing meeting, the laboratory was informed about the preliminary result of the assessment, non-conformity reports were handed over, if applicable.</w:t>
      </w:r>
    </w:p>
  </w:endnote>
  <w:endnote w:id="10">
    <w:p w:rsidR="0082664C" w:rsidRPr="00DC1F8D" w:rsidRDefault="0082664C" w:rsidP="00297731">
      <w:pPr>
        <w:pStyle w:val="Endnotentext"/>
        <w:ind w:left="284" w:hanging="284"/>
        <w:rPr>
          <w:sz w:val="18"/>
          <w:szCs w:val="18"/>
          <w:lang w:val="en-GB"/>
        </w:rPr>
      </w:pPr>
      <w:r w:rsidRPr="00DC1F8D">
        <w:rPr>
          <w:rStyle w:val="Endnotenzeichen"/>
          <w:lang w:val="en-GB"/>
        </w:rPr>
        <w:endnoteRef/>
      </w:r>
      <w:r w:rsidRPr="00456B92">
        <w:rPr>
          <w:sz w:val="18"/>
          <w:szCs w:val="18"/>
          <w:lang w:val="en-GB"/>
        </w:rPr>
        <w:tab/>
      </w:r>
      <w:r w:rsidRPr="00DC1F8D">
        <w:rPr>
          <w:sz w:val="18"/>
          <w:szCs w:val="18"/>
          <w:lang w:val="en-GB"/>
        </w:rPr>
        <w:t>Subject to a sufficient correction of non-conformities</w:t>
      </w:r>
      <w:r>
        <w:rPr>
          <w:sz w:val="18"/>
          <w:szCs w:val="18"/>
          <w:lang w:val="en-GB"/>
        </w:rPr>
        <w:t>.</w:t>
      </w:r>
    </w:p>
  </w:endnote>
  <w:endnote w:id="11">
    <w:p w:rsidR="0082664C" w:rsidRPr="00F012E2" w:rsidRDefault="0082664C" w:rsidP="00297731">
      <w:pPr>
        <w:pStyle w:val="Endnotentext"/>
        <w:tabs>
          <w:tab w:val="left" w:pos="284"/>
        </w:tabs>
        <w:ind w:left="284" w:hanging="284"/>
        <w:rPr>
          <w:sz w:val="18"/>
          <w:szCs w:val="18"/>
          <w:lang w:val="en-GB"/>
        </w:rPr>
      </w:pPr>
      <w:r w:rsidRPr="00DC1F8D">
        <w:rPr>
          <w:rStyle w:val="Endnotenzeichen"/>
          <w:sz w:val="18"/>
          <w:szCs w:val="18"/>
          <w:lang w:val="en-GB"/>
        </w:rPr>
        <w:endnoteRef/>
      </w:r>
      <w:r w:rsidRPr="00DC1F8D">
        <w:rPr>
          <w:sz w:val="18"/>
          <w:szCs w:val="18"/>
          <w:lang w:val="en-GB"/>
        </w:rPr>
        <w:tab/>
        <w:t xml:space="preserve">This report was prepared personally by </w:t>
      </w:r>
      <w:r w:rsidRPr="00DC1F8D">
        <w:rPr>
          <w:sz w:val="18"/>
          <w:szCs w:val="18"/>
          <w:lang w:val="en-GB"/>
        </w:rPr>
        <w:fldChar w:fldCharType="begin"/>
      </w:r>
      <w:r w:rsidRPr="00DC1F8D">
        <w:rPr>
          <w:sz w:val="18"/>
          <w:szCs w:val="18"/>
          <w:lang w:val="en-GB"/>
        </w:rPr>
        <w:instrText xml:space="preserve"> REF gezeichnet \h \* CHARFORMAT  \* MERGEFORMAT </w:instrText>
      </w:r>
      <w:r w:rsidRPr="00DC1F8D">
        <w:rPr>
          <w:sz w:val="18"/>
          <w:szCs w:val="18"/>
          <w:lang w:val="en-GB"/>
        </w:rPr>
      </w:r>
      <w:r w:rsidRPr="00DC1F8D">
        <w:rPr>
          <w:sz w:val="18"/>
          <w:szCs w:val="18"/>
          <w:lang w:val="en-GB"/>
        </w:rPr>
        <w:fldChar w:fldCharType="separate"/>
      </w:r>
      <w:r w:rsidRPr="00456B92">
        <w:rPr>
          <w:sz w:val="18"/>
          <w:szCs w:val="18"/>
          <w:lang w:val="en-GB"/>
        </w:rPr>
        <w:t xml:space="preserve">     </w:t>
      </w:r>
      <w:r w:rsidRPr="00DC1F8D">
        <w:rPr>
          <w:sz w:val="18"/>
          <w:szCs w:val="18"/>
          <w:lang w:val="en-GB"/>
        </w:rPr>
        <w:fldChar w:fldCharType="end"/>
      </w:r>
      <w:r w:rsidRPr="00DC1F8D">
        <w:rPr>
          <w:sz w:val="18"/>
          <w:szCs w:val="18"/>
          <w:lang w:val="en-GB"/>
        </w:rPr>
        <w:t xml:space="preserve"> on </w:t>
      </w:r>
      <w:r w:rsidRPr="00DC1F8D">
        <w:rPr>
          <w:sz w:val="18"/>
          <w:szCs w:val="18"/>
          <w:lang w:val="en-GB"/>
        </w:rPr>
        <w:fldChar w:fldCharType="begin"/>
      </w:r>
      <w:r w:rsidRPr="00DC1F8D">
        <w:rPr>
          <w:sz w:val="18"/>
          <w:szCs w:val="18"/>
          <w:lang w:val="en-GB"/>
        </w:rPr>
        <w:instrText xml:space="preserve"> REF Ausgabedatum \h  \* CHARFORMAT  \* MERGEFORMAT </w:instrText>
      </w:r>
      <w:r w:rsidRPr="00DC1F8D">
        <w:rPr>
          <w:sz w:val="18"/>
          <w:szCs w:val="18"/>
          <w:lang w:val="en-GB"/>
        </w:rPr>
      </w:r>
      <w:r w:rsidRPr="00DC1F8D">
        <w:rPr>
          <w:sz w:val="18"/>
          <w:szCs w:val="18"/>
          <w:lang w:val="en-GB"/>
        </w:rPr>
        <w:fldChar w:fldCharType="separate"/>
      </w:r>
      <w:r w:rsidRPr="00456B92">
        <w:rPr>
          <w:sz w:val="18"/>
          <w:szCs w:val="18"/>
          <w:lang w:val="en-GB"/>
        </w:rPr>
        <w:t xml:space="preserve">     </w:t>
      </w:r>
      <w:r w:rsidRPr="00DC1F8D">
        <w:rPr>
          <w:sz w:val="18"/>
          <w:szCs w:val="18"/>
          <w:lang w:val="en-GB"/>
        </w:rPr>
        <w:fldChar w:fldCharType="end"/>
      </w:r>
      <w:r w:rsidRPr="00DC1F8D">
        <w:rPr>
          <w:sz w:val="18"/>
          <w:szCs w:val="18"/>
          <w:lang w:val="en-GB"/>
        </w:rPr>
        <w:t xml:space="preserve">  </w:t>
      </w:r>
      <w:r>
        <w:rPr>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63"/>
      <w:gridCol w:w="3351"/>
      <w:gridCol w:w="1707"/>
    </w:tblGrid>
    <w:tr w:rsidR="0082664C" w:rsidTr="00456B92">
      <w:tc>
        <w:tcPr>
          <w:tcW w:w="4928" w:type="dxa"/>
        </w:tcPr>
        <w:p w:rsidR="0082664C" w:rsidRDefault="0082664C" w:rsidP="00456B92">
          <w:pPr>
            <w:pStyle w:val="Fuzeile"/>
            <w:tabs>
              <w:tab w:val="left" w:pos="9072"/>
              <w:tab w:val="right" w:pos="9781"/>
            </w:tabs>
            <w:overflowPunct w:val="0"/>
            <w:autoSpaceDE w:val="0"/>
            <w:autoSpaceDN w:val="0"/>
            <w:adjustRightInd w:val="0"/>
            <w:textAlignment w:val="baseline"/>
          </w:pPr>
          <w:r w:rsidRPr="00234100">
            <w:rPr>
              <w:b/>
              <w:sz w:val="18"/>
              <w:szCs w:val="18"/>
            </w:rPr>
            <w:t>FO-B_PL_7025-2018_EN</w:t>
          </w:r>
          <w:r w:rsidRPr="0078507F">
            <w:rPr>
              <w:sz w:val="18"/>
              <w:szCs w:val="18"/>
            </w:rPr>
            <w:t xml:space="preserve">/Rev. </w:t>
          </w:r>
          <w:r>
            <w:rPr>
              <w:sz w:val="18"/>
              <w:szCs w:val="18"/>
            </w:rPr>
            <w:t>1.</w:t>
          </w:r>
          <w:r w:rsidR="008C6983">
            <w:rPr>
              <w:sz w:val="18"/>
              <w:szCs w:val="18"/>
            </w:rPr>
            <w:t>3</w:t>
          </w:r>
          <w:r w:rsidRPr="0078507F">
            <w:rPr>
              <w:sz w:val="18"/>
              <w:szCs w:val="18"/>
            </w:rPr>
            <w:t>/</w:t>
          </w:r>
          <w:r w:rsidR="008C6983">
            <w:rPr>
              <w:sz w:val="18"/>
              <w:szCs w:val="18"/>
            </w:rPr>
            <w:t>26.08</w:t>
          </w:r>
          <w:r>
            <w:rPr>
              <w:sz w:val="18"/>
              <w:szCs w:val="18"/>
            </w:rPr>
            <w:t>.2024</w:t>
          </w:r>
        </w:p>
      </w:tc>
      <w:tc>
        <w:tcPr>
          <w:tcW w:w="3402" w:type="dxa"/>
        </w:tcPr>
        <w:p w:rsidR="0082664C" w:rsidRDefault="0082664C" w:rsidP="00677339">
          <w:pPr>
            <w:pStyle w:val="Fuzeile"/>
            <w:tabs>
              <w:tab w:val="left" w:pos="9072"/>
              <w:tab w:val="right" w:pos="9781"/>
            </w:tabs>
            <w:overflowPunct w:val="0"/>
            <w:autoSpaceDE w:val="0"/>
            <w:autoSpaceDN w:val="0"/>
            <w:adjustRightInd w:val="0"/>
            <w:textAlignment w:val="baseline"/>
          </w:pPr>
          <w:r>
            <w:rPr>
              <w:sz w:val="18"/>
              <w:szCs w:val="18"/>
            </w:rPr>
            <w:t>Date of issue</w:t>
          </w:r>
          <w:r w:rsidRPr="00F56DF7">
            <w:rPr>
              <w:sz w:val="18"/>
              <w:szCs w:val="18"/>
            </w:rPr>
            <w:t xml:space="preserve">:  </w:t>
          </w:r>
          <w:r w:rsidRPr="00F56DF7">
            <w:rPr>
              <w:sz w:val="18"/>
              <w:szCs w:val="18"/>
            </w:rPr>
            <w:fldChar w:fldCharType="begin"/>
          </w:r>
          <w:r w:rsidRPr="00F56DF7">
            <w:rPr>
              <w:sz w:val="18"/>
              <w:szCs w:val="18"/>
            </w:rPr>
            <w:instrText xml:space="preserve"> REF Ausgabedatum \h  \* MERGEFORMAT </w:instrText>
          </w:r>
          <w:r w:rsidRPr="00F56DF7">
            <w:rPr>
              <w:sz w:val="18"/>
              <w:szCs w:val="18"/>
            </w:rPr>
          </w:r>
          <w:r w:rsidRPr="00F56DF7">
            <w:rPr>
              <w:sz w:val="18"/>
              <w:szCs w:val="18"/>
            </w:rPr>
            <w:fldChar w:fldCharType="separate"/>
          </w:r>
          <w:r w:rsidRPr="00456B92">
            <w:rPr>
              <w:noProof/>
              <w:szCs w:val="22"/>
            </w:rPr>
            <w:t xml:space="preserve">     </w:t>
          </w:r>
          <w:r w:rsidRPr="00F56DF7">
            <w:rPr>
              <w:sz w:val="18"/>
              <w:szCs w:val="18"/>
            </w:rPr>
            <w:fldChar w:fldCharType="end"/>
          </w:r>
          <w:r w:rsidRPr="00F56DF7">
            <w:rPr>
              <w:sz w:val="18"/>
              <w:szCs w:val="18"/>
            </w:rPr>
            <w:t xml:space="preserve">  </w:t>
          </w:r>
        </w:p>
      </w:tc>
      <w:tc>
        <w:tcPr>
          <w:tcW w:w="1731" w:type="dxa"/>
        </w:tcPr>
        <w:p w:rsidR="0082664C" w:rsidRDefault="0082664C" w:rsidP="00677339">
          <w:pPr>
            <w:pStyle w:val="Fuzeile"/>
            <w:tabs>
              <w:tab w:val="left" w:pos="9072"/>
              <w:tab w:val="right" w:pos="9781"/>
            </w:tabs>
            <w:overflowPunct w:val="0"/>
            <w:autoSpaceDE w:val="0"/>
            <w:autoSpaceDN w:val="0"/>
            <w:adjustRightInd w:val="0"/>
            <w:jc w:val="right"/>
            <w:textAlignment w:val="baseline"/>
          </w:pPr>
          <w:r>
            <w:rPr>
              <w:rFonts w:cs="Arial"/>
              <w:sz w:val="18"/>
              <w:szCs w:val="18"/>
            </w:rPr>
            <w:t>Page</w:t>
          </w:r>
          <w:r w:rsidRPr="00F56DF7">
            <w:rPr>
              <w:rFonts w:cs="Arial"/>
              <w:sz w:val="18"/>
              <w:szCs w:val="18"/>
            </w:rPr>
            <w:t xml:space="preserve"> </w:t>
          </w:r>
          <w:r w:rsidRPr="00F56DF7">
            <w:rPr>
              <w:rStyle w:val="Seitenzahl"/>
              <w:rFonts w:cs="Arial"/>
              <w:sz w:val="18"/>
              <w:szCs w:val="18"/>
            </w:rPr>
            <w:fldChar w:fldCharType="begin"/>
          </w:r>
          <w:r w:rsidRPr="00F56DF7">
            <w:rPr>
              <w:rStyle w:val="Seitenzahl"/>
              <w:rFonts w:cs="Arial"/>
              <w:sz w:val="18"/>
              <w:szCs w:val="18"/>
            </w:rPr>
            <w:instrText xml:space="preserve"> PAGE </w:instrText>
          </w:r>
          <w:r w:rsidRPr="00F56DF7">
            <w:rPr>
              <w:rStyle w:val="Seitenzahl"/>
              <w:rFonts w:cs="Arial"/>
              <w:sz w:val="18"/>
              <w:szCs w:val="18"/>
            </w:rPr>
            <w:fldChar w:fldCharType="separate"/>
          </w:r>
          <w:r>
            <w:rPr>
              <w:rStyle w:val="Seitenzahl"/>
              <w:rFonts w:cs="Arial"/>
              <w:noProof/>
              <w:sz w:val="18"/>
              <w:szCs w:val="18"/>
            </w:rPr>
            <w:t>30</w:t>
          </w:r>
          <w:r w:rsidRPr="00F56DF7">
            <w:rPr>
              <w:rStyle w:val="Seitenzahl"/>
              <w:rFonts w:cs="Arial"/>
              <w:sz w:val="18"/>
              <w:szCs w:val="18"/>
            </w:rPr>
            <w:fldChar w:fldCharType="end"/>
          </w:r>
          <w:r w:rsidRPr="00F56DF7">
            <w:rPr>
              <w:rStyle w:val="Seitenzahl"/>
              <w:rFonts w:cs="Arial"/>
              <w:sz w:val="18"/>
              <w:szCs w:val="18"/>
            </w:rPr>
            <w:t xml:space="preserve"> </w:t>
          </w:r>
          <w:r>
            <w:rPr>
              <w:rStyle w:val="Seitenzahl"/>
              <w:rFonts w:cs="Arial"/>
              <w:sz w:val="18"/>
              <w:szCs w:val="18"/>
            </w:rPr>
            <w:t>of</w:t>
          </w:r>
          <w:r w:rsidRPr="00F56DF7">
            <w:rPr>
              <w:rStyle w:val="Seitenzahl"/>
              <w:rFonts w:cs="Arial"/>
              <w:sz w:val="18"/>
              <w:szCs w:val="18"/>
            </w:rPr>
            <w:t xml:space="preserve"> </w:t>
          </w:r>
          <w:r w:rsidRPr="00F56DF7">
            <w:rPr>
              <w:rStyle w:val="Seitenzahl"/>
              <w:rFonts w:cs="Arial"/>
              <w:sz w:val="18"/>
              <w:szCs w:val="18"/>
            </w:rPr>
            <w:fldChar w:fldCharType="begin"/>
          </w:r>
          <w:r w:rsidRPr="00F56DF7">
            <w:rPr>
              <w:rStyle w:val="Seitenzahl"/>
              <w:rFonts w:cs="Arial"/>
              <w:sz w:val="18"/>
              <w:szCs w:val="18"/>
            </w:rPr>
            <w:instrText xml:space="preserve"> NUMPAGES </w:instrText>
          </w:r>
          <w:r w:rsidRPr="00F56DF7">
            <w:rPr>
              <w:rStyle w:val="Seitenzahl"/>
              <w:rFonts w:cs="Arial"/>
              <w:sz w:val="18"/>
              <w:szCs w:val="18"/>
            </w:rPr>
            <w:fldChar w:fldCharType="separate"/>
          </w:r>
          <w:r>
            <w:rPr>
              <w:rStyle w:val="Seitenzahl"/>
              <w:rFonts w:cs="Arial"/>
              <w:noProof/>
              <w:sz w:val="18"/>
              <w:szCs w:val="18"/>
            </w:rPr>
            <w:t>32</w:t>
          </w:r>
          <w:r w:rsidRPr="00F56DF7">
            <w:rPr>
              <w:rStyle w:val="Seitenzahl"/>
              <w:rFonts w:cs="Arial"/>
              <w:sz w:val="18"/>
              <w:szCs w:val="18"/>
            </w:rPr>
            <w:fldChar w:fldCharType="end"/>
          </w:r>
        </w:p>
      </w:tc>
    </w:tr>
  </w:tbl>
  <w:p w:rsidR="0082664C" w:rsidRPr="009F243B" w:rsidRDefault="0082664C" w:rsidP="00A81C55">
    <w:pPr>
      <w:pStyle w:val="Fuzeile"/>
      <w:tabs>
        <w:tab w:val="left" w:pos="9072"/>
        <w:tab w:val="right" w:pos="9781"/>
      </w:tabs>
      <w:spacing w:before="0" w:after="0"/>
      <w:ind w:right="391"/>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63"/>
      <w:gridCol w:w="3351"/>
      <w:gridCol w:w="1707"/>
    </w:tblGrid>
    <w:tr w:rsidR="0082664C" w:rsidTr="00195643">
      <w:tc>
        <w:tcPr>
          <w:tcW w:w="4928" w:type="dxa"/>
        </w:tcPr>
        <w:p w:rsidR="0082664C" w:rsidRDefault="0082664C" w:rsidP="00456B92">
          <w:pPr>
            <w:pStyle w:val="Fuzeile"/>
            <w:tabs>
              <w:tab w:val="left" w:pos="9072"/>
              <w:tab w:val="right" w:pos="9781"/>
            </w:tabs>
            <w:overflowPunct w:val="0"/>
            <w:autoSpaceDE w:val="0"/>
            <w:autoSpaceDN w:val="0"/>
            <w:adjustRightInd w:val="0"/>
            <w:textAlignment w:val="baseline"/>
          </w:pPr>
          <w:r w:rsidRPr="00234100">
            <w:rPr>
              <w:b/>
              <w:sz w:val="18"/>
              <w:szCs w:val="18"/>
            </w:rPr>
            <w:t>FO-B_PL_17025-2018_EN</w:t>
          </w:r>
          <w:r w:rsidRPr="0078507F">
            <w:rPr>
              <w:sz w:val="18"/>
              <w:szCs w:val="18"/>
            </w:rPr>
            <w:t xml:space="preserve">/Rev. </w:t>
          </w:r>
          <w:r>
            <w:rPr>
              <w:sz w:val="18"/>
              <w:szCs w:val="18"/>
            </w:rPr>
            <w:t>1.</w:t>
          </w:r>
          <w:r w:rsidR="008C6983">
            <w:rPr>
              <w:sz w:val="18"/>
              <w:szCs w:val="18"/>
            </w:rPr>
            <w:t>3</w:t>
          </w:r>
          <w:r w:rsidRPr="0078507F">
            <w:rPr>
              <w:sz w:val="18"/>
              <w:szCs w:val="18"/>
            </w:rPr>
            <w:t>/</w:t>
          </w:r>
          <w:r w:rsidR="008C6983">
            <w:rPr>
              <w:sz w:val="18"/>
              <w:szCs w:val="18"/>
            </w:rPr>
            <w:t>26.08.</w:t>
          </w:r>
          <w:r>
            <w:rPr>
              <w:sz w:val="18"/>
              <w:szCs w:val="18"/>
            </w:rPr>
            <w:t>2024</w:t>
          </w:r>
        </w:p>
      </w:tc>
      <w:tc>
        <w:tcPr>
          <w:tcW w:w="3402" w:type="dxa"/>
        </w:tcPr>
        <w:p w:rsidR="0082664C" w:rsidRDefault="0082664C" w:rsidP="005103E7">
          <w:pPr>
            <w:pStyle w:val="Fuzeile"/>
            <w:tabs>
              <w:tab w:val="left" w:pos="9072"/>
              <w:tab w:val="right" w:pos="9781"/>
            </w:tabs>
            <w:overflowPunct w:val="0"/>
            <w:autoSpaceDE w:val="0"/>
            <w:autoSpaceDN w:val="0"/>
            <w:adjustRightInd w:val="0"/>
            <w:textAlignment w:val="baseline"/>
          </w:pPr>
          <w:r>
            <w:rPr>
              <w:sz w:val="18"/>
              <w:szCs w:val="18"/>
            </w:rPr>
            <w:t>Date of issue</w:t>
          </w:r>
          <w:r w:rsidRPr="00F56DF7">
            <w:rPr>
              <w:sz w:val="18"/>
              <w:szCs w:val="18"/>
            </w:rPr>
            <w:t xml:space="preserve">:  </w:t>
          </w:r>
          <w:r w:rsidRPr="00F56DF7">
            <w:rPr>
              <w:sz w:val="18"/>
              <w:szCs w:val="18"/>
            </w:rPr>
            <w:fldChar w:fldCharType="begin"/>
          </w:r>
          <w:r w:rsidRPr="00F56DF7">
            <w:rPr>
              <w:sz w:val="18"/>
              <w:szCs w:val="18"/>
            </w:rPr>
            <w:instrText xml:space="preserve"> REF Ausgabedatum \h  \* MERGEFORMAT </w:instrText>
          </w:r>
          <w:r w:rsidRPr="00F56DF7">
            <w:rPr>
              <w:sz w:val="18"/>
              <w:szCs w:val="18"/>
            </w:rPr>
          </w:r>
          <w:r w:rsidRPr="00F56DF7">
            <w:rPr>
              <w:sz w:val="18"/>
              <w:szCs w:val="18"/>
            </w:rPr>
            <w:fldChar w:fldCharType="separate"/>
          </w:r>
          <w:r w:rsidRPr="00456B92">
            <w:rPr>
              <w:noProof/>
              <w:szCs w:val="22"/>
            </w:rPr>
            <w:t xml:space="preserve">     </w:t>
          </w:r>
          <w:r w:rsidRPr="00F56DF7">
            <w:rPr>
              <w:sz w:val="18"/>
              <w:szCs w:val="18"/>
            </w:rPr>
            <w:fldChar w:fldCharType="end"/>
          </w:r>
          <w:r w:rsidRPr="00F56DF7">
            <w:rPr>
              <w:sz w:val="18"/>
              <w:szCs w:val="18"/>
            </w:rPr>
            <w:t xml:space="preserve">  </w:t>
          </w:r>
        </w:p>
      </w:tc>
      <w:tc>
        <w:tcPr>
          <w:tcW w:w="1731" w:type="dxa"/>
        </w:tcPr>
        <w:p w:rsidR="0082664C" w:rsidRDefault="0082664C" w:rsidP="005103E7">
          <w:pPr>
            <w:pStyle w:val="Fuzeile"/>
            <w:tabs>
              <w:tab w:val="left" w:pos="9072"/>
              <w:tab w:val="right" w:pos="9781"/>
            </w:tabs>
            <w:overflowPunct w:val="0"/>
            <w:autoSpaceDE w:val="0"/>
            <w:autoSpaceDN w:val="0"/>
            <w:adjustRightInd w:val="0"/>
            <w:jc w:val="right"/>
            <w:textAlignment w:val="baseline"/>
          </w:pPr>
          <w:r>
            <w:rPr>
              <w:rFonts w:cs="Arial"/>
              <w:sz w:val="18"/>
              <w:szCs w:val="18"/>
            </w:rPr>
            <w:t xml:space="preserve">Page </w:t>
          </w:r>
          <w:r w:rsidRPr="00F56DF7">
            <w:rPr>
              <w:rStyle w:val="Seitenzahl"/>
              <w:rFonts w:cs="Arial"/>
              <w:sz w:val="18"/>
              <w:szCs w:val="18"/>
            </w:rPr>
            <w:fldChar w:fldCharType="begin"/>
          </w:r>
          <w:r w:rsidRPr="00F56DF7">
            <w:rPr>
              <w:rStyle w:val="Seitenzahl"/>
              <w:rFonts w:cs="Arial"/>
              <w:sz w:val="18"/>
              <w:szCs w:val="18"/>
            </w:rPr>
            <w:instrText xml:space="preserve"> PAGE </w:instrText>
          </w:r>
          <w:r w:rsidRPr="00F56DF7">
            <w:rPr>
              <w:rStyle w:val="Seitenzahl"/>
              <w:rFonts w:cs="Arial"/>
              <w:sz w:val="18"/>
              <w:szCs w:val="18"/>
            </w:rPr>
            <w:fldChar w:fldCharType="separate"/>
          </w:r>
          <w:r>
            <w:rPr>
              <w:rStyle w:val="Seitenzahl"/>
              <w:rFonts w:cs="Arial"/>
              <w:noProof/>
              <w:sz w:val="18"/>
              <w:szCs w:val="18"/>
            </w:rPr>
            <w:t>31</w:t>
          </w:r>
          <w:r w:rsidRPr="00F56DF7">
            <w:rPr>
              <w:rStyle w:val="Seitenzahl"/>
              <w:rFonts w:cs="Arial"/>
              <w:sz w:val="18"/>
              <w:szCs w:val="18"/>
            </w:rPr>
            <w:fldChar w:fldCharType="end"/>
          </w:r>
          <w:r w:rsidRPr="00F56DF7">
            <w:rPr>
              <w:rStyle w:val="Seitenzahl"/>
              <w:rFonts w:cs="Arial"/>
              <w:sz w:val="18"/>
              <w:szCs w:val="18"/>
            </w:rPr>
            <w:t xml:space="preserve"> </w:t>
          </w:r>
          <w:r>
            <w:rPr>
              <w:rStyle w:val="Seitenzahl"/>
              <w:rFonts w:cs="Arial"/>
              <w:sz w:val="18"/>
              <w:szCs w:val="18"/>
            </w:rPr>
            <w:t>of</w:t>
          </w:r>
          <w:r w:rsidRPr="00F56DF7">
            <w:rPr>
              <w:rStyle w:val="Seitenzahl"/>
              <w:rFonts w:cs="Arial"/>
              <w:sz w:val="18"/>
              <w:szCs w:val="18"/>
            </w:rPr>
            <w:t xml:space="preserve"> </w:t>
          </w:r>
          <w:r w:rsidRPr="00F56DF7">
            <w:rPr>
              <w:rStyle w:val="Seitenzahl"/>
              <w:rFonts w:cs="Arial"/>
              <w:sz w:val="18"/>
              <w:szCs w:val="18"/>
            </w:rPr>
            <w:fldChar w:fldCharType="begin"/>
          </w:r>
          <w:r w:rsidRPr="00F56DF7">
            <w:rPr>
              <w:rStyle w:val="Seitenzahl"/>
              <w:rFonts w:cs="Arial"/>
              <w:sz w:val="18"/>
              <w:szCs w:val="18"/>
            </w:rPr>
            <w:instrText xml:space="preserve"> NUMPAGES </w:instrText>
          </w:r>
          <w:r w:rsidRPr="00F56DF7">
            <w:rPr>
              <w:rStyle w:val="Seitenzahl"/>
              <w:rFonts w:cs="Arial"/>
              <w:sz w:val="18"/>
              <w:szCs w:val="18"/>
            </w:rPr>
            <w:fldChar w:fldCharType="separate"/>
          </w:r>
          <w:r>
            <w:rPr>
              <w:rStyle w:val="Seitenzahl"/>
              <w:rFonts w:cs="Arial"/>
              <w:noProof/>
              <w:sz w:val="18"/>
              <w:szCs w:val="18"/>
            </w:rPr>
            <w:t>32</w:t>
          </w:r>
          <w:r w:rsidRPr="00F56DF7">
            <w:rPr>
              <w:rStyle w:val="Seitenzahl"/>
              <w:rFonts w:cs="Arial"/>
              <w:sz w:val="18"/>
              <w:szCs w:val="18"/>
            </w:rPr>
            <w:fldChar w:fldCharType="end"/>
          </w:r>
        </w:p>
      </w:tc>
    </w:tr>
  </w:tbl>
  <w:p w:rsidR="0082664C" w:rsidRPr="009F243B" w:rsidRDefault="0082664C" w:rsidP="00A81C55">
    <w:pPr>
      <w:pStyle w:val="Fuzeile"/>
      <w:tabs>
        <w:tab w:val="left" w:pos="9072"/>
        <w:tab w:val="right" w:pos="9781"/>
      </w:tabs>
      <w:spacing w:before="0" w:after="0"/>
      <w:ind w:right="391"/>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64C" w:rsidRDefault="0082664C">
      <w:r>
        <w:separator/>
      </w:r>
    </w:p>
  </w:footnote>
  <w:footnote w:type="continuationSeparator" w:id="0">
    <w:p w:rsidR="0082664C" w:rsidRDefault="00826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64C" w:rsidRDefault="0068017C">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1"/>
      <w:gridCol w:w="4893"/>
      <w:gridCol w:w="1761"/>
      <w:gridCol w:w="1416"/>
    </w:tblGrid>
    <w:tr w:rsidR="0082664C" w:rsidRPr="001F227C" w:rsidTr="00071102">
      <w:trPr>
        <w:cantSplit/>
        <w:trHeight w:val="355"/>
      </w:trPr>
      <w:tc>
        <w:tcPr>
          <w:tcW w:w="1843" w:type="dxa"/>
          <w:vMerge w:val="restart"/>
          <w:vAlign w:val="center"/>
        </w:tcPr>
        <w:p w:rsidR="0082664C" w:rsidRPr="00A128BC" w:rsidRDefault="0082664C" w:rsidP="00E31FAC">
          <w:pPr>
            <w:pStyle w:val="Kopfzeile"/>
            <w:jc w:val="center"/>
            <w:rPr>
              <w:rFonts w:ascii="Calibri" w:hAnsi="Calibri"/>
              <w:b/>
              <w:sz w:val="28"/>
              <w:szCs w:val="28"/>
              <w:lang w:val="de-DE" w:eastAsia="de-DE"/>
            </w:rPr>
          </w:pPr>
          <w:r w:rsidRPr="004851BF">
            <w:rPr>
              <w:rFonts w:ascii="Calibri" w:hAnsi="Calibri"/>
              <w:b/>
              <w:noProof/>
              <w:sz w:val="28"/>
              <w:szCs w:val="28"/>
              <w:lang w:val="de-DE" w:eastAsia="de-DE"/>
            </w:rPr>
            <w:drawing>
              <wp:inline distT="0" distB="0" distL="0" distR="0">
                <wp:extent cx="1098550" cy="470535"/>
                <wp:effectExtent l="0" t="0" r="6350" b="5715"/>
                <wp:docPr id="11"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470535"/>
                        </a:xfrm>
                        <a:prstGeom prst="rect">
                          <a:avLst/>
                        </a:prstGeom>
                        <a:noFill/>
                        <a:ln>
                          <a:noFill/>
                        </a:ln>
                      </pic:spPr>
                    </pic:pic>
                  </a:graphicData>
                </a:graphic>
              </wp:inline>
            </w:drawing>
          </w:r>
        </w:p>
      </w:tc>
      <w:tc>
        <w:tcPr>
          <w:tcW w:w="4899" w:type="dxa"/>
          <w:vMerge w:val="restart"/>
          <w:vAlign w:val="center"/>
        </w:tcPr>
        <w:p w:rsidR="0082664C" w:rsidRPr="001F227C" w:rsidRDefault="0082664C" w:rsidP="001F227C">
          <w:pPr>
            <w:pStyle w:val="Kopfzeile"/>
            <w:jc w:val="center"/>
            <w:rPr>
              <w:rFonts w:ascii="Calibri" w:hAnsi="Calibri" w:cs="Arial"/>
              <w:b/>
              <w:sz w:val="28"/>
              <w:szCs w:val="28"/>
              <w:lang w:val="en-US" w:eastAsia="de-DE"/>
            </w:rPr>
          </w:pPr>
          <w:r w:rsidRPr="001F227C">
            <w:rPr>
              <w:rFonts w:ascii="Calibri" w:hAnsi="Calibri"/>
              <w:b/>
              <w:sz w:val="28"/>
              <w:szCs w:val="28"/>
              <w:lang w:val="en-US" w:eastAsia="de-DE"/>
            </w:rPr>
            <w:t xml:space="preserve">Partial Assessment Report/Checklist </w:t>
          </w:r>
          <w:r w:rsidRPr="001F227C">
            <w:rPr>
              <w:rFonts w:ascii="Calibri" w:hAnsi="Calibri"/>
              <w:b/>
              <w:sz w:val="28"/>
              <w:szCs w:val="28"/>
              <w:lang w:val="en-US" w:eastAsia="de-DE"/>
            </w:rPr>
            <w:br/>
          </w:r>
          <w:r>
            <w:rPr>
              <w:rFonts w:ascii="Calibri" w:hAnsi="Calibri"/>
              <w:b/>
              <w:sz w:val="28"/>
              <w:szCs w:val="28"/>
              <w:lang w:val="en-US" w:eastAsia="de-DE"/>
            </w:rPr>
            <w:t xml:space="preserve">DIN EN </w:t>
          </w:r>
          <w:r w:rsidRPr="001F227C">
            <w:rPr>
              <w:rFonts w:ascii="Calibri" w:hAnsi="Calibri"/>
              <w:b/>
              <w:sz w:val="28"/>
              <w:szCs w:val="28"/>
              <w:lang w:val="en-US" w:eastAsia="de-DE"/>
            </w:rPr>
            <w:t>ISO/IEC 17025:20</w:t>
          </w:r>
          <w:r>
            <w:rPr>
              <w:rFonts w:ascii="Calibri" w:hAnsi="Calibri"/>
              <w:b/>
              <w:sz w:val="28"/>
              <w:szCs w:val="28"/>
              <w:lang w:val="en-US" w:eastAsia="de-DE"/>
            </w:rPr>
            <w:t>18</w:t>
          </w:r>
          <w:r w:rsidRPr="001F227C">
            <w:rPr>
              <w:rFonts w:ascii="Calibri" w:hAnsi="Calibri"/>
              <w:b/>
              <w:sz w:val="28"/>
              <w:szCs w:val="28"/>
              <w:lang w:val="en-US" w:eastAsia="de-DE"/>
            </w:rPr>
            <w:t xml:space="preserve"> </w:t>
          </w:r>
        </w:p>
      </w:tc>
      <w:tc>
        <w:tcPr>
          <w:tcW w:w="1763" w:type="dxa"/>
          <w:vAlign w:val="center"/>
        </w:tcPr>
        <w:p w:rsidR="0082664C" w:rsidRPr="001F227C" w:rsidRDefault="0082664C" w:rsidP="00E31FAC">
          <w:pPr>
            <w:pStyle w:val="Kopfzeile"/>
            <w:jc w:val="center"/>
            <w:rPr>
              <w:rFonts w:ascii="Calibri" w:hAnsi="Calibri" w:cs="Arial"/>
              <w:b/>
              <w:sz w:val="22"/>
              <w:szCs w:val="22"/>
              <w:lang w:val="en-US" w:eastAsia="de-DE"/>
            </w:rPr>
          </w:pPr>
          <w:r>
            <w:rPr>
              <w:rFonts w:ascii="Calibri" w:hAnsi="Calibri" w:cs="Arial"/>
              <w:b/>
              <w:sz w:val="22"/>
              <w:szCs w:val="22"/>
              <w:lang w:val="de-DE" w:eastAsia="de-DE"/>
            </w:rPr>
            <w:fldChar w:fldCharType="begin"/>
          </w:r>
          <w:r w:rsidRPr="001F227C">
            <w:rPr>
              <w:rFonts w:ascii="Calibri" w:hAnsi="Calibri" w:cs="Arial"/>
              <w:b/>
              <w:sz w:val="22"/>
              <w:szCs w:val="22"/>
              <w:lang w:val="en-US" w:eastAsia="de-DE"/>
            </w:rPr>
            <w:instrText xml:space="preserve"> STYLEREF  FV_VNR  \* MERGEFORMAT </w:instrText>
          </w:r>
          <w:r>
            <w:rPr>
              <w:rFonts w:ascii="Calibri" w:hAnsi="Calibri" w:cs="Arial"/>
              <w:b/>
              <w:sz w:val="22"/>
              <w:szCs w:val="22"/>
              <w:lang w:val="de-DE" w:eastAsia="de-DE"/>
            </w:rPr>
            <w:fldChar w:fldCharType="end"/>
          </w:r>
        </w:p>
      </w:tc>
      <w:tc>
        <w:tcPr>
          <w:tcW w:w="1418" w:type="dxa"/>
          <w:vAlign w:val="center"/>
        </w:tcPr>
        <w:p w:rsidR="0082664C" w:rsidRPr="001F227C" w:rsidRDefault="0082664C" w:rsidP="00E31FAC">
          <w:pPr>
            <w:pStyle w:val="Kopfzeile"/>
            <w:jc w:val="center"/>
            <w:rPr>
              <w:rFonts w:ascii="Calibri" w:hAnsi="Calibri" w:cs="Arial"/>
              <w:b/>
              <w:sz w:val="22"/>
              <w:szCs w:val="22"/>
              <w:lang w:val="en-US" w:eastAsia="de-DE"/>
            </w:rPr>
          </w:pPr>
          <w:r>
            <w:rPr>
              <w:rFonts w:ascii="Calibri" w:hAnsi="Calibri" w:cs="Arial"/>
              <w:b/>
              <w:sz w:val="22"/>
              <w:szCs w:val="22"/>
              <w:lang w:val="de-DE" w:eastAsia="de-DE"/>
            </w:rPr>
            <w:fldChar w:fldCharType="begin"/>
          </w:r>
          <w:r w:rsidRPr="001F227C">
            <w:rPr>
              <w:rFonts w:ascii="Calibri" w:hAnsi="Calibri" w:cs="Arial"/>
              <w:b/>
              <w:sz w:val="22"/>
              <w:szCs w:val="22"/>
              <w:lang w:val="en-US" w:eastAsia="de-DE"/>
            </w:rPr>
            <w:instrText xml:space="preserve"> STYLEREF  FV_Phase-2  \* MERGEFORMAT </w:instrText>
          </w:r>
          <w:r>
            <w:rPr>
              <w:rFonts w:ascii="Calibri" w:hAnsi="Calibri" w:cs="Arial"/>
              <w:b/>
              <w:sz w:val="22"/>
              <w:szCs w:val="22"/>
              <w:lang w:val="de-DE" w:eastAsia="de-DE"/>
            </w:rPr>
            <w:fldChar w:fldCharType="end"/>
          </w:r>
        </w:p>
      </w:tc>
    </w:tr>
    <w:tr w:rsidR="0082664C" w:rsidRPr="001F227C" w:rsidTr="00071102">
      <w:trPr>
        <w:cantSplit/>
        <w:trHeight w:val="355"/>
      </w:trPr>
      <w:tc>
        <w:tcPr>
          <w:tcW w:w="1843" w:type="dxa"/>
          <w:vMerge/>
          <w:vAlign w:val="center"/>
        </w:tcPr>
        <w:p w:rsidR="0082664C" w:rsidRPr="001F227C" w:rsidRDefault="0082664C" w:rsidP="00E31FAC">
          <w:pPr>
            <w:pStyle w:val="Kopfzeile"/>
            <w:jc w:val="center"/>
            <w:rPr>
              <w:rFonts w:ascii="Calibri" w:hAnsi="Calibri"/>
              <w:b/>
              <w:sz w:val="22"/>
              <w:lang w:val="en-US" w:eastAsia="de-DE"/>
            </w:rPr>
          </w:pPr>
        </w:p>
      </w:tc>
      <w:tc>
        <w:tcPr>
          <w:tcW w:w="4899" w:type="dxa"/>
          <w:vMerge/>
          <w:vAlign w:val="center"/>
        </w:tcPr>
        <w:p w:rsidR="0082664C" w:rsidRPr="001F227C" w:rsidRDefault="0082664C" w:rsidP="00E31FAC">
          <w:pPr>
            <w:pStyle w:val="Kopfzeile"/>
            <w:jc w:val="center"/>
            <w:rPr>
              <w:rFonts w:ascii="Calibri" w:hAnsi="Calibri" w:cs="Arial"/>
              <w:b/>
              <w:sz w:val="28"/>
              <w:szCs w:val="28"/>
              <w:lang w:val="en-US" w:eastAsia="de-DE"/>
            </w:rPr>
          </w:pPr>
        </w:p>
      </w:tc>
      <w:tc>
        <w:tcPr>
          <w:tcW w:w="3181" w:type="dxa"/>
          <w:gridSpan w:val="2"/>
          <w:vAlign w:val="center"/>
        </w:tcPr>
        <w:p w:rsidR="0082664C" w:rsidRPr="001F227C" w:rsidRDefault="0082664C" w:rsidP="00E31FAC">
          <w:pPr>
            <w:pStyle w:val="Kopfzeile"/>
            <w:jc w:val="center"/>
            <w:rPr>
              <w:rFonts w:ascii="Calibri" w:hAnsi="Calibri" w:cs="Arial"/>
              <w:b/>
              <w:sz w:val="22"/>
              <w:szCs w:val="22"/>
              <w:lang w:val="en-US" w:eastAsia="de-DE"/>
            </w:rPr>
          </w:pPr>
          <w:r>
            <w:rPr>
              <w:rFonts w:ascii="Calibri" w:hAnsi="Calibri" w:cs="Arial"/>
              <w:b/>
              <w:sz w:val="22"/>
              <w:szCs w:val="22"/>
              <w:lang w:val="de-DE" w:eastAsia="de-DE"/>
            </w:rPr>
            <w:fldChar w:fldCharType="begin"/>
          </w:r>
          <w:r w:rsidRPr="001F227C">
            <w:rPr>
              <w:rFonts w:ascii="Calibri" w:hAnsi="Calibri" w:cs="Arial"/>
              <w:b/>
              <w:sz w:val="22"/>
              <w:szCs w:val="22"/>
              <w:lang w:val="en-US" w:eastAsia="de-DE"/>
            </w:rPr>
            <w:instrText xml:space="preserve"> STYLEREF  FV_Begutachter  \* MERGEFORMAT </w:instrText>
          </w:r>
          <w:r>
            <w:rPr>
              <w:rFonts w:ascii="Calibri" w:hAnsi="Calibri" w:cs="Arial"/>
              <w:b/>
              <w:sz w:val="22"/>
              <w:szCs w:val="22"/>
              <w:lang w:val="de-DE" w:eastAsia="de-DE"/>
            </w:rPr>
            <w:fldChar w:fldCharType="end"/>
          </w:r>
        </w:p>
      </w:tc>
    </w:tr>
  </w:tbl>
  <w:p w:rsidR="0082664C" w:rsidRDefault="0082664C" w:rsidP="006A60AD">
    <w:pPr>
      <w:spacing w:before="0" w:after="0"/>
      <w:rPr>
        <w:sz w:val="10"/>
        <w:szCs w:val="1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1"/>
      <w:gridCol w:w="4893"/>
      <w:gridCol w:w="1761"/>
      <w:gridCol w:w="1416"/>
    </w:tblGrid>
    <w:tr w:rsidR="0082664C" w:rsidRPr="001F227C" w:rsidTr="00071102">
      <w:trPr>
        <w:cantSplit/>
        <w:trHeight w:val="355"/>
      </w:trPr>
      <w:tc>
        <w:tcPr>
          <w:tcW w:w="1843" w:type="dxa"/>
          <w:vMerge w:val="restart"/>
          <w:vAlign w:val="center"/>
        </w:tcPr>
        <w:p w:rsidR="0082664C" w:rsidRPr="00A128BC" w:rsidRDefault="0082664C" w:rsidP="00A96149">
          <w:pPr>
            <w:pStyle w:val="Kopfzeile"/>
            <w:jc w:val="center"/>
            <w:rPr>
              <w:rFonts w:ascii="Calibri" w:hAnsi="Calibri"/>
              <w:b/>
              <w:sz w:val="28"/>
              <w:szCs w:val="28"/>
              <w:lang w:val="de-DE" w:eastAsia="de-DE"/>
            </w:rPr>
          </w:pPr>
          <w:r w:rsidRPr="004851BF">
            <w:rPr>
              <w:rFonts w:ascii="Calibri" w:hAnsi="Calibri"/>
              <w:b/>
              <w:noProof/>
              <w:sz w:val="28"/>
              <w:szCs w:val="28"/>
              <w:lang w:val="de-DE" w:eastAsia="de-DE"/>
            </w:rPr>
            <w:drawing>
              <wp:inline distT="0" distB="0" distL="0" distR="0" wp14:anchorId="10686F54" wp14:editId="1183979A">
                <wp:extent cx="1098550" cy="470535"/>
                <wp:effectExtent l="0" t="0" r="6350" b="5715"/>
                <wp:docPr id="12"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470535"/>
                        </a:xfrm>
                        <a:prstGeom prst="rect">
                          <a:avLst/>
                        </a:prstGeom>
                        <a:noFill/>
                        <a:ln>
                          <a:noFill/>
                        </a:ln>
                      </pic:spPr>
                    </pic:pic>
                  </a:graphicData>
                </a:graphic>
              </wp:inline>
            </w:drawing>
          </w:r>
        </w:p>
      </w:tc>
      <w:tc>
        <w:tcPr>
          <w:tcW w:w="4899" w:type="dxa"/>
          <w:vMerge w:val="restart"/>
          <w:vAlign w:val="center"/>
        </w:tcPr>
        <w:p w:rsidR="0082664C" w:rsidRPr="001F227C" w:rsidRDefault="0082664C" w:rsidP="00A96149">
          <w:pPr>
            <w:pStyle w:val="Kopfzeile"/>
            <w:jc w:val="center"/>
            <w:rPr>
              <w:rFonts w:ascii="Calibri" w:hAnsi="Calibri" w:cs="Arial"/>
              <w:b/>
              <w:sz w:val="28"/>
              <w:szCs w:val="28"/>
              <w:lang w:val="en-US" w:eastAsia="de-DE"/>
            </w:rPr>
          </w:pPr>
          <w:r w:rsidRPr="001F227C">
            <w:rPr>
              <w:rFonts w:ascii="Calibri" w:hAnsi="Calibri"/>
              <w:b/>
              <w:sz w:val="28"/>
              <w:szCs w:val="28"/>
              <w:lang w:val="en-US" w:eastAsia="de-DE"/>
            </w:rPr>
            <w:t xml:space="preserve">Partial Assessment Report/Checklist </w:t>
          </w:r>
          <w:r w:rsidRPr="001F227C">
            <w:rPr>
              <w:rFonts w:ascii="Calibri" w:hAnsi="Calibri"/>
              <w:b/>
              <w:sz w:val="28"/>
              <w:szCs w:val="28"/>
              <w:lang w:val="en-US" w:eastAsia="de-DE"/>
            </w:rPr>
            <w:br/>
          </w:r>
          <w:r>
            <w:rPr>
              <w:rFonts w:ascii="Calibri" w:hAnsi="Calibri"/>
              <w:b/>
              <w:sz w:val="28"/>
              <w:szCs w:val="28"/>
              <w:lang w:val="en-US" w:eastAsia="de-DE"/>
            </w:rPr>
            <w:t xml:space="preserve">DIN EN </w:t>
          </w:r>
          <w:r w:rsidRPr="001F227C">
            <w:rPr>
              <w:rFonts w:ascii="Calibri" w:hAnsi="Calibri"/>
              <w:b/>
              <w:sz w:val="28"/>
              <w:szCs w:val="28"/>
              <w:lang w:val="en-US" w:eastAsia="de-DE"/>
            </w:rPr>
            <w:t>ISO/IEC 17025:20</w:t>
          </w:r>
          <w:r>
            <w:rPr>
              <w:rFonts w:ascii="Calibri" w:hAnsi="Calibri"/>
              <w:b/>
              <w:sz w:val="28"/>
              <w:szCs w:val="28"/>
              <w:lang w:val="en-US" w:eastAsia="de-DE"/>
            </w:rPr>
            <w:t>18</w:t>
          </w:r>
          <w:r w:rsidRPr="001F227C">
            <w:rPr>
              <w:rFonts w:ascii="Calibri" w:hAnsi="Calibri"/>
              <w:b/>
              <w:sz w:val="28"/>
              <w:szCs w:val="28"/>
              <w:lang w:val="en-US" w:eastAsia="de-DE"/>
            </w:rPr>
            <w:t xml:space="preserve"> </w:t>
          </w:r>
        </w:p>
      </w:tc>
      <w:tc>
        <w:tcPr>
          <w:tcW w:w="1763" w:type="dxa"/>
          <w:vAlign w:val="center"/>
        </w:tcPr>
        <w:p w:rsidR="0082664C" w:rsidRPr="001F227C" w:rsidRDefault="0082664C" w:rsidP="00A96149">
          <w:pPr>
            <w:pStyle w:val="Kopfzeile"/>
            <w:jc w:val="center"/>
            <w:rPr>
              <w:rFonts w:ascii="Calibri" w:hAnsi="Calibri" w:cs="Arial"/>
              <w:b/>
              <w:sz w:val="22"/>
              <w:szCs w:val="22"/>
              <w:lang w:val="en-US" w:eastAsia="de-DE"/>
            </w:rPr>
          </w:pPr>
          <w:r>
            <w:rPr>
              <w:rFonts w:ascii="Calibri" w:hAnsi="Calibri" w:cs="Arial"/>
              <w:b/>
              <w:sz w:val="22"/>
              <w:szCs w:val="22"/>
              <w:lang w:val="de-DE" w:eastAsia="de-DE"/>
            </w:rPr>
            <w:fldChar w:fldCharType="begin"/>
          </w:r>
          <w:r w:rsidRPr="001F227C">
            <w:rPr>
              <w:rFonts w:ascii="Calibri" w:hAnsi="Calibri" w:cs="Arial"/>
              <w:b/>
              <w:sz w:val="22"/>
              <w:szCs w:val="22"/>
              <w:lang w:val="en-US" w:eastAsia="de-DE"/>
            </w:rPr>
            <w:instrText xml:space="preserve"> STYLEREF  FV_VNR  \* MERGEFORMAT </w:instrText>
          </w:r>
          <w:r>
            <w:rPr>
              <w:rFonts w:ascii="Calibri" w:hAnsi="Calibri" w:cs="Arial"/>
              <w:b/>
              <w:sz w:val="22"/>
              <w:szCs w:val="22"/>
              <w:lang w:val="de-DE" w:eastAsia="de-DE"/>
            </w:rPr>
            <w:fldChar w:fldCharType="end"/>
          </w:r>
        </w:p>
      </w:tc>
      <w:tc>
        <w:tcPr>
          <w:tcW w:w="1418" w:type="dxa"/>
          <w:vAlign w:val="center"/>
        </w:tcPr>
        <w:p w:rsidR="0082664C" w:rsidRPr="001F227C" w:rsidRDefault="0082664C" w:rsidP="00A96149">
          <w:pPr>
            <w:pStyle w:val="Kopfzeile"/>
            <w:jc w:val="center"/>
            <w:rPr>
              <w:rFonts w:ascii="Calibri" w:hAnsi="Calibri" w:cs="Arial"/>
              <w:b/>
              <w:sz w:val="22"/>
              <w:szCs w:val="22"/>
              <w:lang w:val="en-US" w:eastAsia="de-DE"/>
            </w:rPr>
          </w:pPr>
          <w:r>
            <w:rPr>
              <w:rFonts w:ascii="Calibri" w:hAnsi="Calibri" w:cs="Arial"/>
              <w:b/>
              <w:sz w:val="22"/>
              <w:szCs w:val="22"/>
              <w:lang w:val="de-DE" w:eastAsia="de-DE"/>
            </w:rPr>
            <w:fldChar w:fldCharType="begin"/>
          </w:r>
          <w:r w:rsidRPr="001F227C">
            <w:rPr>
              <w:rFonts w:ascii="Calibri" w:hAnsi="Calibri" w:cs="Arial"/>
              <w:b/>
              <w:sz w:val="22"/>
              <w:szCs w:val="22"/>
              <w:lang w:val="en-US" w:eastAsia="de-DE"/>
            </w:rPr>
            <w:instrText xml:space="preserve"> STYLEREF  FV_Phase-2  \* MERGEFORMAT </w:instrText>
          </w:r>
          <w:r>
            <w:rPr>
              <w:rFonts w:ascii="Calibri" w:hAnsi="Calibri" w:cs="Arial"/>
              <w:b/>
              <w:sz w:val="22"/>
              <w:szCs w:val="22"/>
              <w:lang w:val="de-DE" w:eastAsia="de-DE"/>
            </w:rPr>
            <w:fldChar w:fldCharType="end"/>
          </w:r>
        </w:p>
      </w:tc>
    </w:tr>
    <w:tr w:rsidR="0082664C" w:rsidRPr="001F227C" w:rsidTr="00071102">
      <w:trPr>
        <w:cantSplit/>
        <w:trHeight w:val="355"/>
      </w:trPr>
      <w:tc>
        <w:tcPr>
          <w:tcW w:w="1843" w:type="dxa"/>
          <w:vMerge/>
          <w:vAlign w:val="center"/>
        </w:tcPr>
        <w:p w:rsidR="0082664C" w:rsidRPr="001F227C" w:rsidRDefault="0082664C" w:rsidP="00A96149">
          <w:pPr>
            <w:pStyle w:val="Kopfzeile"/>
            <w:jc w:val="center"/>
            <w:rPr>
              <w:rFonts w:ascii="Calibri" w:hAnsi="Calibri"/>
              <w:b/>
              <w:sz w:val="22"/>
              <w:lang w:val="en-US" w:eastAsia="de-DE"/>
            </w:rPr>
          </w:pPr>
        </w:p>
      </w:tc>
      <w:tc>
        <w:tcPr>
          <w:tcW w:w="4899" w:type="dxa"/>
          <w:vMerge/>
          <w:vAlign w:val="center"/>
        </w:tcPr>
        <w:p w:rsidR="0082664C" w:rsidRPr="001F227C" w:rsidRDefault="0082664C" w:rsidP="00A96149">
          <w:pPr>
            <w:pStyle w:val="Kopfzeile"/>
            <w:jc w:val="center"/>
            <w:rPr>
              <w:rFonts w:ascii="Calibri" w:hAnsi="Calibri" w:cs="Arial"/>
              <w:b/>
              <w:sz w:val="28"/>
              <w:szCs w:val="28"/>
              <w:lang w:val="en-US" w:eastAsia="de-DE"/>
            </w:rPr>
          </w:pPr>
        </w:p>
      </w:tc>
      <w:tc>
        <w:tcPr>
          <w:tcW w:w="3181" w:type="dxa"/>
          <w:gridSpan w:val="2"/>
          <w:vAlign w:val="center"/>
        </w:tcPr>
        <w:p w:rsidR="0082664C" w:rsidRPr="001F227C" w:rsidRDefault="0082664C" w:rsidP="00A96149">
          <w:pPr>
            <w:pStyle w:val="Kopfzeile"/>
            <w:jc w:val="center"/>
            <w:rPr>
              <w:rFonts w:ascii="Calibri" w:hAnsi="Calibri" w:cs="Arial"/>
              <w:b/>
              <w:sz w:val="22"/>
              <w:szCs w:val="22"/>
              <w:lang w:val="en-US" w:eastAsia="de-DE"/>
            </w:rPr>
          </w:pPr>
          <w:r>
            <w:rPr>
              <w:rFonts w:ascii="Calibri" w:hAnsi="Calibri" w:cs="Arial"/>
              <w:b/>
              <w:sz w:val="22"/>
              <w:szCs w:val="22"/>
              <w:lang w:val="de-DE" w:eastAsia="de-DE"/>
            </w:rPr>
            <w:fldChar w:fldCharType="begin"/>
          </w:r>
          <w:r w:rsidRPr="001F227C">
            <w:rPr>
              <w:rFonts w:ascii="Calibri" w:hAnsi="Calibri" w:cs="Arial"/>
              <w:b/>
              <w:sz w:val="22"/>
              <w:szCs w:val="22"/>
              <w:lang w:val="en-US" w:eastAsia="de-DE"/>
            </w:rPr>
            <w:instrText xml:space="preserve"> STYLEREF  FV_Begutachter  \* MERGEFORMAT </w:instrText>
          </w:r>
          <w:r>
            <w:rPr>
              <w:rFonts w:ascii="Calibri" w:hAnsi="Calibri" w:cs="Arial"/>
              <w:b/>
              <w:sz w:val="22"/>
              <w:szCs w:val="22"/>
              <w:lang w:val="de-DE" w:eastAsia="de-DE"/>
            </w:rPr>
            <w:fldChar w:fldCharType="end"/>
          </w:r>
        </w:p>
      </w:tc>
    </w:tr>
  </w:tbl>
  <w:p w:rsidR="0082664C" w:rsidRPr="001F227C" w:rsidRDefault="0082664C" w:rsidP="006A60AD">
    <w:pPr>
      <w:spacing w:before="0" w:after="0"/>
      <w:rPr>
        <w:sz w:val="10"/>
        <w:szCs w:val="1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1"/>
      <w:gridCol w:w="4893"/>
      <w:gridCol w:w="1761"/>
      <w:gridCol w:w="1416"/>
    </w:tblGrid>
    <w:tr w:rsidR="0082664C" w:rsidRPr="001F227C" w:rsidTr="00071102">
      <w:trPr>
        <w:cantSplit/>
        <w:trHeight w:val="355"/>
      </w:trPr>
      <w:tc>
        <w:tcPr>
          <w:tcW w:w="1843" w:type="dxa"/>
          <w:vMerge w:val="restart"/>
          <w:vAlign w:val="center"/>
        </w:tcPr>
        <w:p w:rsidR="0082664C" w:rsidRPr="00A128BC" w:rsidRDefault="0082664C" w:rsidP="00E31FAC">
          <w:pPr>
            <w:pStyle w:val="Kopfzeile"/>
            <w:jc w:val="center"/>
            <w:rPr>
              <w:rFonts w:ascii="Calibri" w:hAnsi="Calibri"/>
              <w:b/>
              <w:sz w:val="28"/>
              <w:szCs w:val="28"/>
              <w:lang w:val="de-DE" w:eastAsia="de-DE"/>
            </w:rPr>
          </w:pPr>
          <w:r w:rsidRPr="004851BF">
            <w:rPr>
              <w:rFonts w:ascii="Calibri" w:hAnsi="Calibri"/>
              <w:b/>
              <w:noProof/>
              <w:sz w:val="28"/>
              <w:szCs w:val="28"/>
              <w:lang w:val="de-DE" w:eastAsia="de-DE"/>
            </w:rPr>
            <w:drawing>
              <wp:inline distT="0" distB="0" distL="0" distR="0" wp14:anchorId="4805A613" wp14:editId="1BC10B3C">
                <wp:extent cx="1098550" cy="470535"/>
                <wp:effectExtent l="0" t="0" r="6350" b="5715"/>
                <wp:docPr id="4"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470535"/>
                        </a:xfrm>
                        <a:prstGeom prst="rect">
                          <a:avLst/>
                        </a:prstGeom>
                        <a:noFill/>
                        <a:ln>
                          <a:noFill/>
                        </a:ln>
                      </pic:spPr>
                    </pic:pic>
                  </a:graphicData>
                </a:graphic>
              </wp:inline>
            </w:drawing>
          </w:r>
        </w:p>
      </w:tc>
      <w:tc>
        <w:tcPr>
          <w:tcW w:w="4899" w:type="dxa"/>
          <w:vMerge w:val="restart"/>
          <w:vAlign w:val="center"/>
        </w:tcPr>
        <w:p w:rsidR="0082664C" w:rsidRPr="001F227C" w:rsidRDefault="0082664C" w:rsidP="001F227C">
          <w:pPr>
            <w:pStyle w:val="Kopfzeile"/>
            <w:jc w:val="center"/>
            <w:rPr>
              <w:rFonts w:ascii="Calibri" w:hAnsi="Calibri" w:cs="Arial"/>
              <w:b/>
              <w:sz w:val="28"/>
              <w:szCs w:val="28"/>
              <w:lang w:val="en-US" w:eastAsia="de-DE"/>
            </w:rPr>
          </w:pPr>
          <w:r w:rsidRPr="001F227C">
            <w:rPr>
              <w:rFonts w:ascii="Calibri" w:hAnsi="Calibri"/>
              <w:b/>
              <w:sz w:val="28"/>
              <w:szCs w:val="28"/>
              <w:lang w:val="en-US" w:eastAsia="de-DE"/>
            </w:rPr>
            <w:t xml:space="preserve">Partial Assessment Report/Checklist </w:t>
          </w:r>
          <w:r w:rsidRPr="001F227C">
            <w:rPr>
              <w:rFonts w:ascii="Calibri" w:hAnsi="Calibri"/>
              <w:b/>
              <w:sz w:val="28"/>
              <w:szCs w:val="28"/>
              <w:lang w:val="en-US" w:eastAsia="de-DE"/>
            </w:rPr>
            <w:br/>
          </w:r>
          <w:r>
            <w:rPr>
              <w:rFonts w:ascii="Calibri" w:hAnsi="Calibri"/>
              <w:b/>
              <w:sz w:val="28"/>
              <w:szCs w:val="28"/>
              <w:lang w:val="en-US" w:eastAsia="de-DE"/>
            </w:rPr>
            <w:t xml:space="preserve">DIN EN </w:t>
          </w:r>
          <w:r w:rsidRPr="001F227C">
            <w:rPr>
              <w:rFonts w:ascii="Calibri" w:hAnsi="Calibri"/>
              <w:b/>
              <w:sz w:val="28"/>
              <w:szCs w:val="28"/>
              <w:lang w:val="en-US" w:eastAsia="de-DE"/>
            </w:rPr>
            <w:t>ISO/IEC 17025:20</w:t>
          </w:r>
          <w:r>
            <w:rPr>
              <w:rFonts w:ascii="Calibri" w:hAnsi="Calibri"/>
              <w:b/>
              <w:sz w:val="28"/>
              <w:szCs w:val="28"/>
              <w:lang w:val="en-US" w:eastAsia="de-DE"/>
            </w:rPr>
            <w:t>18</w:t>
          </w:r>
          <w:r w:rsidRPr="001F227C">
            <w:rPr>
              <w:rFonts w:ascii="Calibri" w:hAnsi="Calibri"/>
              <w:b/>
              <w:sz w:val="28"/>
              <w:szCs w:val="28"/>
              <w:lang w:val="en-US" w:eastAsia="de-DE"/>
            </w:rPr>
            <w:t xml:space="preserve"> </w:t>
          </w:r>
        </w:p>
      </w:tc>
      <w:tc>
        <w:tcPr>
          <w:tcW w:w="1763" w:type="dxa"/>
          <w:vAlign w:val="center"/>
        </w:tcPr>
        <w:p w:rsidR="0082664C" w:rsidRPr="001F227C" w:rsidRDefault="0082664C" w:rsidP="00E31FAC">
          <w:pPr>
            <w:pStyle w:val="Kopfzeile"/>
            <w:jc w:val="center"/>
            <w:rPr>
              <w:rFonts w:ascii="Calibri" w:hAnsi="Calibri" w:cs="Arial"/>
              <w:b/>
              <w:sz w:val="22"/>
              <w:szCs w:val="22"/>
              <w:lang w:val="en-US" w:eastAsia="de-DE"/>
            </w:rPr>
          </w:pPr>
          <w:r>
            <w:rPr>
              <w:rFonts w:ascii="Calibri" w:hAnsi="Calibri" w:cs="Arial"/>
              <w:b/>
              <w:sz w:val="22"/>
              <w:szCs w:val="22"/>
              <w:lang w:val="de-DE" w:eastAsia="de-DE"/>
            </w:rPr>
            <w:fldChar w:fldCharType="begin"/>
          </w:r>
          <w:r w:rsidRPr="001F227C">
            <w:rPr>
              <w:rFonts w:ascii="Calibri" w:hAnsi="Calibri" w:cs="Arial"/>
              <w:b/>
              <w:sz w:val="22"/>
              <w:szCs w:val="22"/>
              <w:lang w:val="en-US" w:eastAsia="de-DE"/>
            </w:rPr>
            <w:instrText xml:space="preserve"> STYLEREF  FV_VNR  \* MERGEFORMAT </w:instrText>
          </w:r>
          <w:r>
            <w:rPr>
              <w:rFonts w:ascii="Calibri" w:hAnsi="Calibri" w:cs="Arial"/>
              <w:b/>
              <w:sz w:val="22"/>
              <w:szCs w:val="22"/>
              <w:lang w:val="de-DE" w:eastAsia="de-DE"/>
            </w:rPr>
            <w:fldChar w:fldCharType="end"/>
          </w:r>
        </w:p>
      </w:tc>
      <w:tc>
        <w:tcPr>
          <w:tcW w:w="1418" w:type="dxa"/>
          <w:vAlign w:val="center"/>
        </w:tcPr>
        <w:p w:rsidR="0082664C" w:rsidRPr="001F227C" w:rsidRDefault="0082664C" w:rsidP="00E31FAC">
          <w:pPr>
            <w:pStyle w:val="Kopfzeile"/>
            <w:jc w:val="center"/>
            <w:rPr>
              <w:rFonts w:ascii="Calibri" w:hAnsi="Calibri" w:cs="Arial"/>
              <w:b/>
              <w:sz w:val="22"/>
              <w:szCs w:val="22"/>
              <w:lang w:val="en-US" w:eastAsia="de-DE"/>
            </w:rPr>
          </w:pPr>
          <w:r>
            <w:rPr>
              <w:rFonts w:ascii="Calibri" w:hAnsi="Calibri" w:cs="Arial"/>
              <w:b/>
              <w:sz w:val="22"/>
              <w:szCs w:val="22"/>
              <w:lang w:val="de-DE" w:eastAsia="de-DE"/>
            </w:rPr>
            <w:fldChar w:fldCharType="begin"/>
          </w:r>
          <w:r w:rsidRPr="001F227C">
            <w:rPr>
              <w:rFonts w:ascii="Calibri" w:hAnsi="Calibri" w:cs="Arial"/>
              <w:b/>
              <w:sz w:val="22"/>
              <w:szCs w:val="22"/>
              <w:lang w:val="en-US" w:eastAsia="de-DE"/>
            </w:rPr>
            <w:instrText xml:space="preserve"> STYLEREF  FV_Phase-2  \* MERGEFORMAT </w:instrText>
          </w:r>
          <w:r>
            <w:rPr>
              <w:rFonts w:ascii="Calibri" w:hAnsi="Calibri" w:cs="Arial"/>
              <w:b/>
              <w:sz w:val="22"/>
              <w:szCs w:val="22"/>
              <w:lang w:val="de-DE" w:eastAsia="de-DE"/>
            </w:rPr>
            <w:fldChar w:fldCharType="end"/>
          </w:r>
        </w:p>
      </w:tc>
    </w:tr>
    <w:tr w:rsidR="0082664C" w:rsidRPr="001F227C" w:rsidTr="00071102">
      <w:trPr>
        <w:cantSplit/>
        <w:trHeight w:val="355"/>
      </w:trPr>
      <w:tc>
        <w:tcPr>
          <w:tcW w:w="1843" w:type="dxa"/>
          <w:vMerge/>
          <w:vAlign w:val="center"/>
        </w:tcPr>
        <w:p w:rsidR="0082664C" w:rsidRPr="001F227C" w:rsidRDefault="0082664C" w:rsidP="00E31FAC">
          <w:pPr>
            <w:pStyle w:val="Kopfzeile"/>
            <w:jc w:val="center"/>
            <w:rPr>
              <w:rFonts w:ascii="Calibri" w:hAnsi="Calibri"/>
              <w:b/>
              <w:sz w:val="22"/>
              <w:lang w:val="en-US" w:eastAsia="de-DE"/>
            </w:rPr>
          </w:pPr>
        </w:p>
      </w:tc>
      <w:tc>
        <w:tcPr>
          <w:tcW w:w="4899" w:type="dxa"/>
          <w:vMerge/>
          <w:vAlign w:val="center"/>
        </w:tcPr>
        <w:p w:rsidR="0082664C" w:rsidRPr="001F227C" w:rsidRDefault="0082664C" w:rsidP="00E31FAC">
          <w:pPr>
            <w:pStyle w:val="Kopfzeile"/>
            <w:jc w:val="center"/>
            <w:rPr>
              <w:rFonts w:ascii="Calibri" w:hAnsi="Calibri" w:cs="Arial"/>
              <w:b/>
              <w:sz w:val="28"/>
              <w:szCs w:val="28"/>
              <w:lang w:val="en-US" w:eastAsia="de-DE"/>
            </w:rPr>
          </w:pPr>
        </w:p>
      </w:tc>
      <w:tc>
        <w:tcPr>
          <w:tcW w:w="3181" w:type="dxa"/>
          <w:gridSpan w:val="2"/>
          <w:vAlign w:val="center"/>
        </w:tcPr>
        <w:p w:rsidR="0082664C" w:rsidRPr="001F227C" w:rsidRDefault="0082664C" w:rsidP="00E31FAC">
          <w:pPr>
            <w:pStyle w:val="Kopfzeile"/>
            <w:jc w:val="center"/>
            <w:rPr>
              <w:rFonts w:ascii="Calibri" w:hAnsi="Calibri" w:cs="Arial"/>
              <w:b/>
              <w:sz w:val="22"/>
              <w:szCs w:val="22"/>
              <w:lang w:val="en-US" w:eastAsia="de-DE"/>
            </w:rPr>
          </w:pPr>
          <w:r>
            <w:rPr>
              <w:rFonts w:ascii="Calibri" w:hAnsi="Calibri" w:cs="Arial"/>
              <w:b/>
              <w:sz w:val="22"/>
              <w:szCs w:val="22"/>
              <w:lang w:val="de-DE" w:eastAsia="de-DE"/>
            </w:rPr>
            <w:fldChar w:fldCharType="begin"/>
          </w:r>
          <w:r w:rsidRPr="001F227C">
            <w:rPr>
              <w:rFonts w:ascii="Calibri" w:hAnsi="Calibri" w:cs="Arial"/>
              <w:b/>
              <w:sz w:val="22"/>
              <w:szCs w:val="22"/>
              <w:lang w:val="en-US" w:eastAsia="de-DE"/>
            </w:rPr>
            <w:instrText xml:space="preserve"> STYLEREF  FV_Begutachter  \* MERGEFORMAT </w:instrText>
          </w:r>
          <w:r>
            <w:rPr>
              <w:rFonts w:ascii="Calibri" w:hAnsi="Calibri" w:cs="Arial"/>
              <w:b/>
              <w:sz w:val="22"/>
              <w:szCs w:val="22"/>
              <w:lang w:val="de-DE" w:eastAsia="de-DE"/>
            </w:rPr>
            <w:fldChar w:fldCharType="end"/>
          </w:r>
        </w:p>
      </w:tc>
    </w:tr>
  </w:tbl>
  <w:p w:rsidR="0082664C" w:rsidRDefault="0082664C" w:rsidP="006A60AD">
    <w:pPr>
      <w:spacing w:before="0" w:after="0"/>
      <w:rPr>
        <w:sz w:val="10"/>
        <w:szCs w:val="10"/>
        <w:lang w:val="en-US"/>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3"/>
      <w:gridCol w:w="2874"/>
      <w:gridCol w:w="2010"/>
      <w:gridCol w:w="2309"/>
      <w:gridCol w:w="391"/>
      <w:gridCol w:w="379"/>
      <w:gridCol w:w="400"/>
      <w:gridCol w:w="745"/>
    </w:tblGrid>
    <w:tr w:rsidR="0082664C" w:rsidRPr="00085BE2" w:rsidTr="00C96796">
      <w:tc>
        <w:tcPr>
          <w:tcW w:w="803" w:type="dxa"/>
          <w:tcBorders>
            <w:top w:val="single" w:sz="12" w:space="0" w:color="auto"/>
            <w:bottom w:val="nil"/>
          </w:tcBorders>
          <w:shd w:val="clear" w:color="auto" w:fill="CCCCCC"/>
        </w:tcPr>
        <w:p w:rsidR="0082664C" w:rsidRPr="00085BE2" w:rsidRDefault="0082664C" w:rsidP="00FE4C02">
          <w:pPr>
            <w:keepNext/>
            <w:keepLines/>
            <w:spacing w:after="40" w:line="200" w:lineRule="exact"/>
            <w:rPr>
              <w:rFonts w:cs="Arial"/>
              <w:b/>
              <w:sz w:val="18"/>
              <w:szCs w:val="18"/>
              <w:lang w:val="en-GB"/>
            </w:rPr>
          </w:pPr>
        </w:p>
      </w:tc>
      <w:tc>
        <w:tcPr>
          <w:tcW w:w="2874" w:type="dxa"/>
          <w:tcBorders>
            <w:top w:val="single" w:sz="12" w:space="0" w:color="auto"/>
            <w:bottom w:val="nil"/>
          </w:tcBorders>
          <w:shd w:val="clear" w:color="auto" w:fill="CCCCCC"/>
        </w:tcPr>
        <w:p w:rsidR="0082664C" w:rsidRPr="00085BE2" w:rsidRDefault="0082664C" w:rsidP="00FE4C02">
          <w:pPr>
            <w:pStyle w:val="berschrift3"/>
            <w:rPr>
              <w:lang w:val="en-GB"/>
            </w:rPr>
          </w:pPr>
          <w:r w:rsidRPr="00085BE2">
            <w:rPr>
              <w:lang w:val="en-GB"/>
            </w:rPr>
            <w:t>Requirement</w:t>
          </w:r>
        </w:p>
      </w:tc>
      <w:tc>
        <w:tcPr>
          <w:tcW w:w="2010" w:type="dxa"/>
          <w:tcBorders>
            <w:top w:val="single" w:sz="12" w:space="0" w:color="auto"/>
            <w:bottom w:val="nil"/>
          </w:tcBorders>
          <w:shd w:val="clear" w:color="auto" w:fill="CCCCCC"/>
        </w:tcPr>
        <w:p w:rsidR="0082664C" w:rsidRPr="00C96796" w:rsidRDefault="0082664C" w:rsidP="00FE4C02">
          <w:pPr>
            <w:pStyle w:val="berschrift3"/>
            <w:rPr>
              <w:lang w:val="en-GB"/>
            </w:rPr>
          </w:pPr>
          <w:r w:rsidRPr="00C96796">
            <w:rPr>
              <w:lang w:val="en-GB"/>
            </w:rPr>
            <w:t>Responsible</w:t>
          </w:r>
        </w:p>
      </w:tc>
      <w:tc>
        <w:tcPr>
          <w:tcW w:w="2309" w:type="dxa"/>
          <w:tcBorders>
            <w:top w:val="single" w:sz="12" w:space="0" w:color="auto"/>
            <w:bottom w:val="nil"/>
          </w:tcBorders>
          <w:shd w:val="clear" w:color="auto" w:fill="CCCCCC"/>
        </w:tcPr>
        <w:p w:rsidR="0082664C" w:rsidRPr="00085BE2" w:rsidRDefault="0082664C" w:rsidP="00FE4C02">
          <w:pPr>
            <w:keepNext/>
            <w:keepLines/>
            <w:spacing w:after="40" w:line="200" w:lineRule="exact"/>
            <w:jc w:val="center"/>
            <w:rPr>
              <w:rFonts w:cs="Arial"/>
              <w:b/>
              <w:bCs/>
              <w:sz w:val="18"/>
              <w:szCs w:val="18"/>
              <w:lang w:val="en-GB"/>
            </w:rPr>
          </w:pPr>
          <w:r w:rsidRPr="00085BE2">
            <w:rPr>
              <w:rFonts w:cs="Arial"/>
              <w:b/>
              <w:bCs/>
              <w:sz w:val="18"/>
              <w:szCs w:val="18"/>
              <w:lang w:val="en-GB"/>
            </w:rPr>
            <w:t>Reference documents</w:t>
          </w:r>
        </w:p>
      </w:tc>
      <w:tc>
        <w:tcPr>
          <w:tcW w:w="1170" w:type="dxa"/>
          <w:gridSpan w:val="3"/>
          <w:tcBorders>
            <w:top w:val="single" w:sz="12" w:space="0" w:color="auto"/>
            <w:bottom w:val="single" w:sz="4" w:space="0" w:color="auto"/>
          </w:tcBorders>
          <w:shd w:val="clear" w:color="auto" w:fill="CCCCCC"/>
        </w:tcPr>
        <w:p w:rsidR="0082664C" w:rsidRPr="00085BE2" w:rsidRDefault="0082664C" w:rsidP="00FE4C02">
          <w:pPr>
            <w:pStyle w:val="Kopfzeile"/>
            <w:keepNext/>
            <w:keepLines/>
            <w:tabs>
              <w:tab w:val="clear" w:pos="9072"/>
            </w:tabs>
            <w:spacing w:after="40" w:line="200" w:lineRule="exact"/>
            <w:jc w:val="center"/>
            <w:rPr>
              <w:rFonts w:ascii="Calibri" w:hAnsi="Calibri" w:cs="Arial"/>
              <w:b/>
              <w:sz w:val="18"/>
              <w:szCs w:val="18"/>
              <w:lang w:val="en-GB" w:eastAsia="de-DE"/>
            </w:rPr>
          </w:pPr>
          <w:r w:rsidRPr="00085BE2">
            <w:rPr>
              <w:rFonts w:ascii="Calibri" w:hAnsi="Calibri" w:cs="Arial"/>
              <w:b/>
              <w:sz w:val="18"/>
              <w:szCs w:val="18"/>
              <w:lang w:val="en-GB" w:eastAsia="de-DE"/>
            </w:rPr>
            <w:t>Appraisal</w:t>
          </w:r>
          <w:r>
            <w:rPr>
              <w:rFonts w:ascii="Calibri" w:hAnsi="Calibri" w:cs="Arial"/>
              <w:b/>
              <w:sz w:val="18"/>
              <w:szCs w:val="18"/>
              <w:lang w:val="en-GB" w:eastAsia="de-DE"/>
            </w:rPr>
            <w:t>*</w:t>
          </w:r>
        </w:p>
      </w:tc>
      <w:tc>
        <w:tcPr>
          <w:tcW w:w="745" w:type="dxa"/>
          <w:tcBorders>
            <w:top w:val="single" w:sz="12" w:space="0" w:color="auto"/>
            <w:bottom w:val="nil"/>
          </w:tcBorders>
          <w:shd w:val="clear" w:color="auto" w:fill="CCCCCC"/>
        </w:tcPr>
        <w:p w:rsidR="0082664C" w:rsidRPr="00085BE2" w:rsidRDefault="0082664C" w:rsidP="00FE4C02">
          <w:pPr>
            <w:pStyle w:val="Kopfzeile"/>
            <w:keepNext/>
            <w:keepLines/>
            <w:tabs>
              <w:tab w:val="clear" w:pos="9072"/>
            </w:tabs>
            <w:spacing w:after="40" w:line="200" w:lineRule="exact"/>
            <w:jc w:val="center"/>
            <w:rPr>
              <w:rFonts w:ascii="Calibri" w:hAnsi="Calibri" w:cs="Arial"/>
              <w:b/>
              <w:sz w:val="18"/>
              <w:szCs w:val="18"/>
              <w:lang w:val="en-GB" w:eastAsia="de-DE"/>
            </w:rPr>
          </w:pPr>
          <w:r w:rsidRPr="00085BE2">
            <w:rPr>
              <w:rFonts w:ascii="Calibri" w:hAnsi="Calibri" w:cs="Arial"/>
              <w:b/>
              <w:sz w:val="18"/>
              <w:szCs w:val="18"/>
              <w:lang w:val="en-GB" w:eastAsia="de-DE"/>
            </w:rPr>
            <w:t xml:space="preserve">No. of </w:t>
          </w:r>
        </w:p>
      </w:tc>
    </w:tr>
    <w:tr w:rsidR="0082664C" w:rsidRPr="00085BE2" w:rsidTr="00C96796">
      <w:tc>
        <w:tcPr>
          <w:tcW w:w="803" w:type="dxa"/>
          <w:tcBorders>
            <w:top w:val="nil"/>
            <w:bottom w:val="single" w:sz="12" w:space="0" w:color="auto"/>
          </w:tcBorders>
          <w:shd w:val="clear" w:color="auto" w:fill="CCCCCC"/>
        </w:tcPr>
        <w:p w:rsidR="0082664C" w:rsidRPr="00085BE2" w:rsidRDefault="0082664C" w:rsidP="00FE4C02">
          <w:pPr>
            <w:keepNext/>
            <w:keepLines/>
            <w:spacing w:after="40" w:line="200" w:lineRule="exact"/>
            <w:rPr>
              <w:rFonts w:cs="Arial"/>
              <w:b/>
              <w:sz w:val="18"/>
              <w:szCs w:val="18"/>
              <w:lang w:val="en-GB"/>
            </w:rPr>
          </w:pPr>
        </w:p>
      </w:tc>
      <w:tc>
        <w:tcPr>
          <w:tcW w:w="2874" w:type="dxa"/>
          <w:tcBorders>
            <w:top w:val="nil"/>
            <w:bottom w:val="single" w:sz="12" w:space="0" w:color="auto"/>
          </w:tcBorders>
          <w:shd w:val="clear" w:color="auto" w:fill="CCCCCC"/>
          <w:vAlign w:val="center"/>
        </w:tcPr>
        <w:p w:rsidR="0082664C" w:rsidRPr="00085BE2" w:rsidRDefault="0082664C" w:rsidP="00FE4C02">
          <w:pPr>
            <w:pStyle w:val="berschrift3"/>
            <w:rPr>
              <w:lang w:val="en-GB"/>
            </w:rPr>
          </w:pPr>
        </w:p>
      </w:tc>
      <w:tc>
        <w:tcPr>
          <w:tcW w:w="2010" w:type="dxa"/>
          <w:tcBorders>
            <w:top w:val="nil"/>
            <w:bottom w:val="single" w:sz="12" w:space="0" w:color="auto"/>
          </w:tcBorders>
          <w:shd w:val="clear" w:color="auto" w:fill="CCCCCC"/>
          <w:vAlign w:val="center"/>
        </w:tcPr>
        <w:p w:rsidR="0082664C" w:rsidRPr="00085BE2" w:rsidRDefault="0082664C" w:rsidP="00FE4C02">
          <w:pPr>
            <w:pStyle w:val="berschrift3"/>
            <w:rPr>
              <w:lang w:val="en-GB"/>
            </w:rPr>
          </w:pPr>
        </w:p>
      </w:tc>
      <w:tc>
        <w:tcPr>
          <w:tcW w:w="2309" w:type="dxa"/>
          <w:tcBorders>
            <w:top w:val="nil"/>
            <w:bottom w:val="single" w:sz="12" w:space="0" w:color="auto"/>
          </w:tcBorders>
          <w:shd w:val="clear" w:color="auto" w:fill="CCCCCC"/>
          <w:vAlign w:val="center"/>
        </w:tcPr>
        <w:p w:rsidR="0082664C" w:rsidRPr="00085BE2" w:rsidRDefault="0082664C" w:rsidP="00FE4C02">
          <w:pPr>
            <w:keepNext/>
            <w:keepLines/>
            <w:spacing w:after="40" w:line="200" w:lineRule="exact"/>
            <w:jc w:val="center"/>
            <w:rPr>
              <w:rFonts w:cs="Arial"/>
              <w:b/>
              <w:bCs/>
              <w:sz w:val="18"/>
              <w:szCs w:val="18"/>
              <w:lang w:val="en-GB"/>
            </w:rPr>
          </w:pPr>
          <w:r w:rsidRPr="00085BE2">
            <w:rPr>
              <w:rFonts w:cs="Arial"/>
              <w:b/>
              <w:bCs/>
              <w:sz w:val="18"/>
              <w:szCs w:val="18"/>
              <w:lang w:val="en-GB"/>
            </w:rPr>
            <w:t>for the implementation</w:t>
          </w:r>
        </w:p>
      </w:tc>
      <w:tc>
        <w:tcPr>
          <w:tcW w:w="391" w:type="dxa"/>
          <w:tcBorders>
            <w:top w:val="single" w:sz="4" w:space="0" w:color="auto"/>
            <w:bottom w:val="single" w:sz="12" w:space="0" w:color="auto"/>
          </w:tcBorders>
          <w:shd w:val="clear" w:color="auto" w:fill="CCCCCC"/>
          <w:vAlign w:val="center"/>
        </w:tcPr>
        <w:p w:rsidR="0082664C" w:rsidRPr="00085BE2" w:rsidRDefault="0082664C" w:rsidP="00FE4C02">
          <w:pPr>
            <w:pStyle w:val="Kopfzeile"/>
            <w:keepNext/>
            <w:keepLines/>
            <w:tabs>
              <w:tab w:val="clear" w:pos="9072"/>
              <w:tab w:val="center" w:pos="119"/>
            </w:tabs>
            <w:spacing w:after="40" w:line="200" w:lineRule="exact"/>
            <w:jc w:val="center"/>
            <w:rPr>
              <w:rFonts w:ascii="Calibri" w:hAnsi="Calibri" w:cs="Arial"/>
              <w:b/>
              <w:sz w:val="18"/>
              <w:szCs w:val="18"/>
              <w:lang w:val="en-GB" w:eastAsia="de-DE"/>
            </w:rPr>
          </w:pPr>
          <w:r w:rsidRPr="00085BE2">
            <w:rPr>
              <w:rFonts w:ascii="Calibri" w:hAnsi="Calibri" w:cs="Arial"/>
              <w:b/>
              <w:sz w:val="18"/>
              <w:szCs w:val="18"/>
              <w:lang w:val="en-GB" w:eastAsia="de-DE"/>
            </w:rPr>
            <w:t>1</w:t>
          </w:r>
        </w:p>
      </w:tc>
      <w:tc>
        <w:tcPr>
          <w:tcW w:w="379" w:type="dxa"/>
          <w:tcBorders>
            <w:top w:val="single" w:sz="4" w:space="0" w:color="auto"/>
            <w:bottom w:val="single" w:sz="12" w:space="0" w:color="auto"/>
          </w:tcBorders>
          <w:shd w:val="clear" w:color="auto" w:fill="CCCCCC"/>
          <w:vAlign w:val="center"/>
        </w:tcPr>
        <w:p w:rsidR="0082664C" w:rsidRPr="00085BE2" w:rsidRDefault="0082664C" w:rsidP="00FE4C02">
          <w:pPr>
            <w:pStyle w:val="Kopfzeile"/>
            <w:keepNext/>
            <w:keepLines/>
            <w:tabs>
              <w:tab w:val="clear" w:pos="9072"/>
            </w:tabs>
            <w:spacing w:after="40" w:line="200" w:lineRule="exact"/>
            <w:jc w:val="center"/>
            <w:rPr>
              <w:rFonts w:ascii="Calibri" w:hAnsi="Calibri" w:cs="Arial"/>
              <w:b/>
              <w:sz w:val="18"/>
              <w:szCs w:val="18"/>
              <w:lang w:val="en-GB" w:eastAsia="de-DE"/>
            </w:rPr>
          </w:pPr>
          <w:r w:rsidRPr="00085BE2">
            <w:rPr>
              <w:rFonts w:ascii="Calibri" w:hAnsi="Calibri" w:cs="Arial"/>
              <w:b/>
              <w:sz w:val="18"/>
              <w:szCs w:val="18"/>
              <w:lang w:val="en-GB" w:eastAsia="de-DE"/>
            </w:rPr>
            <w:t>2</w:t>
          </w:r>
        </w:p>
      </w:tc>
      <w:tc>
        <w:tcPr>
          <w:tcW w:w="400" w:type="dxa"/>
          <w:tcBorders>
            <w:top w:val="single" w:sz="4" w:space="0" w:color="auto"/>
            <w:bottom w:val="single" w:sz="12" w:space="0" w:color="auto"/>
          </w:tcBorders>
          <w:shd w:val="clear" w:color="auto" w:fill="CCCCCC"/>
          <w:vAlign w:val="center"/>
        </w:tcPr>
        <w:p w:rsidR="0082664C" w:rsidRPr="00085BE2" w:rsidRDefault="0082664C" w:rsidP="00FE4C02">
          <w:pPr>
            <w:pStyle w:val="Kopfzeile"/>
            <w:keepNext/>
            <w:keepLines/>
            <w:tabs>
              <w:tab w:val="clear" w:pos="9072"/>
            </w:tabs>
            <w:spacing w:after="40" w:line="200" w:lineRule="exact"/>
            <w:jc w:val="center"/>
            <w:rPr>
              <w:rFonts w:ascii="Calibri" w:hAnsi="Calibri" w:cs="Arial"/>
              <w:b/>
              <w:sz w:val="18"/>
              <w:szCs w:val="18"/>
              <w:lang w:val="en-GB" w:eastAsia="de-DE"/>
            </w:rPr>
          </w:pPr>
          <w:r w:rsidRPr="00085BE2">
            <w:rPr>
              <w:rFonts w:ascii="Calibri" w:hAnsi="Calibri" w:cs="Arial"/>
              <w:b/>
              <w:sz w:val="18"/>
              <w:szCs w:val="18"/>
              <w:lang w:val="en-GB" w:eastAsia="de-DE"/>
            </w:rPr>
            <w:t>3</w:t>
          </w:r>
        </w:p>
      </w:tc>
      <w:tc>
        <w:tcPr>
          <w:tcW w:w="745" w:type="dxa"/>
          <w:tcBorders>
            <w:top w:val="nil"/>
            <w:bottom w:val="single" w:sz="12" w:space="0" w:color="auto"/>
          </w:tcBorders>
          <w:shd w:val="clear" w:color="auto" w:fill="CCCCCC"/>
        </w:tcPr>
        <w:p w:rsidR="0082664C" w:rsidRPr="00085BE2" w:rsidRDefault="0082664C" w:rsidP="00071102">
          <w:pPr>
            <w:pStyle w:val="Kopfzeile"/>
            <w:keepNext/>
            <w:keepLines/>
            <w:tabs>
              <w:tab w:val="clear" w:pos="9072"/>
            </w:tabs>
            <w:spacing w:after="40" w:line="200" w:lineRule="exact"/>
            <w:jc w:val="center"/>
            <w:rPr>
              <w:rFonts w:ascii="Calibri" w:hAnsi="Calibri" w:cs="Arial"/>
              <w:b/>
              <w:sz w:val="16"/>
              <w:szCs w:val="16"/>
              <w:lang w:val="en-GB" w:eastAsia="de-DE"/>
            </w:rPr>
          </w:pPr>
          <w:r w:rsidRPr="00085BE2">
            <w:rPr>
              <w:rFonts w:ascii="Calibri" w:hAnsi="Calibri" w:cs="Arial"/>
              <w:b/>
              <w:sz w:val="18"/>
              <w:szCs w:val="18"/>
              <w:lang w:val="en-GB" w:eastAsia="de-DE"/>
            </w:rPr>
            <w:t>NC</w:t>
          </w:r>
          <w:r>
            <w:rPr>
              <w:rFonts w:ascii="Calibri" w:hAnsi="Calibri" w:cs="Arial"/>
              <w:b/>
              <w:sz w:val="18"/>
              <w:szCs w:val="18"/>
              <w:lang w:val="en-GB" w:eastAsia="de-DE"/>
            </w:rPr>
            <w:t>**</w:t>
          </w:r>
        </w:p>
      </w:tc>
    </w:tr>
  </w:tbl>
  <w:p w:rsidR="0082664C" w:rsidRPr="001F227C" w:rsidRDefault="0082664C" w:rsidP="006A60AD">
    <w:pPr>
      <w:spacing w:before="0" w:after="0"/>
      <w:rPr>
        <w:sz w:val="10"/>
        <w:szCs w:val="1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4E4C"/>
    <w:multiLevelType w:val="hybridMultilevel"/>
    <w:tmpl w:val="078CCFC2"/>
    <w:lvl w:ilvl="0" w:tplc="822A06A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1AC4D58"/>
    <w:multiLevelType w:val="hybridMultilevel"/>
    <w:tmpl w:val="6ABC2F36"/>
    <w:lvl w:ilvl="0" w:tplc="41A4AC0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0B06D1"/>
    <w:multiLevelType w:val="hybridMultilevel"/>
    <w:tmpl w:val="622E106A"/>
    <w:lvl w:ilvl="0" w:tplc="92542AEA">
      <w:start w:val="1"/>
      <w:numFmt w:val="lowerLetter"/>
      <w:lvlText w:val="%1)"/>
      <w:lvlJc w:val="left"/>
      <w:pPr>
        <w:ind w:left="1080" w:hanging="360"/>
      </w:pPr>
      <w:rPr>
        <w:rFonts w:hint="default"/>
        <w:sz w:val="1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3144DA5"/>
    <w:multiLevelType w:val="hybridMultilevel"/>
    <w:tmpl w:val="FA0C2738"/>
    <w:lvl w:ilvl="0" w:tplc="04070017">
      <w:start w:val="1"/>
      <w:numFmt w:val="lowerLetter"/>
      <w:lvlText w:val="%1)"/>
      <w:lvlJc w:val="left"/>
      <w:pPr>
        <w:ind w:left="705" w:hanging="360"/>
      </w:p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4" w15:restartNumberingAfterBreak="0">
    <w:nsid w:val="06911E16"/>
    <w:multiLevelType w:val="hybridMultilevel"/>
    <w:tmpl w:val="E42E79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7336303"/>
    <w:multiLevelType w:val="hybridMultilevel"/>
    <w:tmpl w:val="41BE74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C36269"/>
    <w:multiLevelType w:val="hybridMultilevel"/>
    <w:tmpl w:val="4D7E73BC"/>
    <w:lvl w:ilvl="0" w:tplc="04070017">
      <w:start w:val="1"/>
      <w:numFmt w:val="lowerLetter"/>
      <w:lvlText w:val="%1)"/>
      <w:lvlJc w:val="left"/>
      <w:pPr>
        <w:ind w:left="735" w:hanging="360"/>
      </w:pPr>
    </w:lvl>
    <w:lvl w:ilvl="1" w:tplc="04070019" w:tentative="1">
      <w:start w:val="1"/>
      <w:numFmt w:val="lowerLetter"/>
      <w:lvlText w:val="%2."/>
      <w:lvlJc w:val="left"/>
      <w:pPr>
        <w:ind w:left="1455" w:hanging="360"/>
      </w:pPr>
    </w:lvl>
    <w:lvl w:ilvl="2" w:tplc="0407001B" w:tentative="1">
      <w:start w:val="1"/>
      <w:numFmt w:val="lowerRoman"/>
      <w:lvlText w:val="%3."/>
      <w:lvlJc w:val="right"/>
      <w:pPr>
        <w:ind w:left="2175" w:hanging="180"/>
      </w:pPr>
    </w:lvl>
    <w:lvl w:ilvl="3" w:tplc="0407000F" w:tentative="1">
      <w:start w:val="1"/>
      <w:numFmt w:val="decimal"/>
      <w:lvlText w:val="%4."/>
      <w:lvlJc w:val="left"/>
      <w:pPr>
        <w:ind w:left="2895" w:hanging="360"/>
      </w:pPr>
    </w:lvl>
    <w:lvl w:ilvl="4" w:tplc="04070019" w:tentative="1">
      <w:start w:val="1"/>
      <w:numFmt w:val="lowerLetter"/>
      <w:lvlText w:val="%5."/>
      <w:lvlJc w:val="left"/>
      <w:pPr>
        <w:ind w:left="3615" w:hanging="360"/>
      </w:pPr>
    </w:lvl>
    <w:lvl w:ilvl="5" w:tplc="0407001B" w:tentative="1">
      <w:start w:val="1"/>
      <w:numFmt w:val="lowerRoman"/>
      <w:lvlText w:val="%6."/>
      <w:lvlJc w:val="right"/>
      <w:pPr>
        <w:ind w:left="4335" w:hanging="180"/>
      </w:pPr>
    </w:lvl>
    <w:lvl w:ilvl="6" w:tplc="0407000F" w:tentative="1">
      <w:start w:val="1"/>
      <w:numFmt w:val="decimal"/>
      <w:lvlText w:val="%7."/>
      <w:lvlJc w:val="left"/>
      <w:pPr>
        <w:ind w:left="5055" w:hanging="360"/>
      </w:pPr>
    </w:lvl>
    <w:lvl w:ilvl="7" w:tplc="04070019" w:tentative="1">
      <w:start w:val="1"/>
      <w:numFmt w:val="lowerLetter"/>
      <w:lvlText w:val="%8."/>
      <w:lvlJc w:val="left"/>
      <w:pPr>
        <w:ind w:left="5775" w:hanging="360"/>
      </w:pPr>
    </w:lvl>
    <w:lvl w:ilvl="8" w:tplc="0407001B" w:tentative="1">
      <w:start w:val="1"/>
      <w:numFmt w:val="lowerRoman"/>
      <w:lvlText w:val="%9."/>
      <w:lvlJc w:val="right"/>
      <w:pPr>
        <w:ind w:left="6495" w:hanging="180"/>
      </w:pPr>
    </w:lvl>
  </w:abstractNum>
  <w:abstractNum w:abstractNumId="7" w15:restartNumberingAfterBreak="0">
    <w:nsid w:val="0D860C05"/>
    <w:multiLevelType w:val="hybridMultilevel"/>
    <w:tmpl w:val="8884A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94147B"/>
    <w:multiLevelType w:val="hybridMultilevel"/>
    <w:tmpl w:val="DCFE8A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5DF4D2D"/>
    <w:multiLevelType w:val="hybridMultilevel"/>
    <w:tmpl w:val="2E2222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193B7F"/>
    <w:multiLevelType w:val="hybridMultilevel"/>
    <w:tmpl w:val="7A48818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B51206F"/>
    <w:multiLevelType w:val="hybridMultilevel"/>
    <w:tmpl w:val="0EA07D84"/>
    <w:lvl w:ilvl="0" w:tplc="4AF4DA4A">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0A4E88"/>
    <w:multiLevelType w:val="hybridMultilevel"/>
    <w:tmpl w:val="0D4C9B5C"/>
    <w:lvl w:ilvl="0" w:tplc="95C2A15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D503A53"/>
    <w:multiLevelType w:val="hybridMultilevel"/>
    <w:tmpl w:val="6EBA3AA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0441643"/>
    <w:multiLevelType w:val="hybridMultilevel"/>
    <w:tmpl w:val="5ACCD1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052E02"/>
    <w:multiLevelType w:val="hybridMultilevel"/>
    <w:tmpl w:val="8034E2E2"/>
    <w:lvl w:ilvl="0" w:tplc="4AF4DA4A">
      <w:start w:val="13"/>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7B4D95"/>
    <w:multiLevelType w:val="hybridMultilevel"/>
    <w:tmpl w:val="A600E1F4"/>
    <w:lvl w:ilvl="0" w:tplc="92542AEA">
      <w:start w:val="1"/>
      <w:numFmt w:val="low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056807"/>
    <w:multiLevelType w:val="hybridMultilevel"/>
    <w:tmpl w:val="5678A89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91E6D46"/>
    <w:multiLevelType w:val="hybridMultilevel"/>
    <w:tmpl w:val="B4B2C33C"/>
    <w:lvl w:ilvl="0" w:tplc="C3DA3EE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D7033C7"/>
    <w:multiLevelType w:val="hybridMultilevel"/>
    <w:tmpl w:val="53847BA2"/>
    <w:lvl w:ilvl="0" w:tplc="042C840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D937C4B"/>
    <w:multiLevelType w:val="hybridMultilevel"/>
    <w:tmpl w:val="29EEF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0413B77"/>
    <w:multiLevelType w:val="hybridMultilevel"/>
    <w:tmpl w:val="32263E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27F5111"/>
    <w:multiLevelType w:val="multilevel"/>
    <w:tmpl w:val="46FCB4A2"/>
    <w:lvl w:ilvl="0">
      <w:start w:val="1"/>
      <w:numFmt w:val="decimal"/>
      <w:lvlText w:val="%1."/>
      <w:lvlJc w:val="left"/>
      <w:pPr>
        <w:ind w:left="502" w:hanging="360"/>
      </w:pPr>
      <w:rPr>
        <w:b w:val="0"/>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3" w15:restartNumberingAfterBreak="0">
    <w:nsid w:val="43037B1E"/>
    <w:multiLevelType w:val="hybridMultilevel"/>
    <w:tmpl w:val="FDB49DD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327013A"/>
    <w:multiLevelType w:val="hybridMultilevel"/>
    <w:tmpl w:val="6E02A0E2"/>
    <w:lvl w:ilvl="0" w:tplc="92542AEA">
      <w:start w:val="1"/>
      <w:numFmt w:val="low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33B7B36"/>
    <w:multiLevelType w:val="hybridMultilevel"/>
    <w:tmpl w:val="5634832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4CE66E8"/>
    <w:multiLevelType w:val="hybridMultilevel"/>
    <w:tmpl w:val="4476DC6A"/>
    <w:lvl w:ilvl="0" w:tplc="854C2F0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9C955A3"/>
    <w:multiLevelType w:val="hybridMultilevel"/>
    <w:tmpl w:val="435C900A"/>
    <w:lvl w:ilvl="0" w:tplc="5AECA8A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4A160053"/>
    <w:multiLevelType w:val="hybridMultilevel"/>
    <w:tmpl w:val="40F8D9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AAF6191"/>
    <w:multiLevelType w:val="hybridMultilevel"/>
    <w:tmpl w:val="9B2A2E34"/>
    <w:lvl w:ilvl="0" w:tplc="92542AEA">
      <w:start w:val="1"/>
      <w:numFmt w:val="lowerLetter"/>
      <w:lvlText w:val="%1)"/>
      <w:lvlJc w:val="left"/>
      <w:pPr>
        <w:ind w:left="1080" w:hanging="360"/>
      </w:pPr>
      <w:rPr>
        <w:rFonts w:hint="default"/>
        <w:sz w:val="1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4ECA6322"/>
    <w:multiLevelType w:val="hybridMultilevel"/>
    <w:tmpl w:val="CC3238CE"/>
    <w:lvl w:ilvl="0" w:tplc="4AF4DA4A">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8FA3D33"/>
    <w:multiLevelType w:val="hybridMultilevel"/>
    <w:tmpl w:val="0F2EBED6"/>
    <w:lvl w:ilvl="0" w:tplc="04070017">
      <w:start w:val="1"/>
      <w:numFmt w:val="lowerLetter"/>
      <w:lvlText w:val="%1)"/>
      <w:lvlJc w:val="left"/>
      <w:pPr>
        <w:ind w:left="747" w:hanging="360"/>
      </w:pPr>
    </w:lvl>
    <w:lvl w:ilvl="1" w:tplc="04070019" w:tentative="1">
      <w:start w:val="1"/>
      <w:numFmt w:val="lowerLetter"/>
      <w:lvlText w:val="%2."/>
      <w:lvlJc w:val="left"/>
      <w:pPr>
        <w:ind w:left="1467" w:hanging="360"/>
      </w:pPr>
    </w:lvl>
    <w:lvl w:ilvl="2" w:tplc="0407001B" w:tentative="1">
      <w:start w:val="1"/>
      <w:numFmt w:val="lowerRoman"/>
      <w:lvlText w:val="%3."/>
      <w:lvlJc w:val="right"/>
      <w:pPr>
        <w:ind w:left="2187" w:hanging="180"/>
      </w:pPr>
    </w:lvl>
    <w:lvl w:ilvl="3" w:tplc="0407000F" w:tentative="1">
      <w:start w:val="1"/>
      <w:numFmt w:val="decimal"/>
      <w:lvlText w:val="%4."/>
      <w:lvlJc w:val="left"/>
      <w:pPr>
        <w:ind w:left="2907" w:hanging="360"/>
      </w:pPr>
    </w:lvl>
    <w:lvl w:ilvl="4" w:tplc="04070019" w:tentative="1">
      <w:start w:val="1"/>
      <w:numFmt w:val="lowerLetter"/>
      <w:lvlText w:val="%5."/>
      <w:lvlJc w:val="left"/>
      <w:pPr>
        <w:ind w:left="3627" w:hanging="360"/>
      </w:pPr>
    </w:lvl>
    <w:lvl w:ilvl="5" w:tplc="0407001B" w:tentative="1">
      <w:start w:val="1"/>
      <w:numFmt w:val="lowerRoman"/>
      <w:lvlText w:val="%6."/>
      <w:lvlJc w:val="right"/>
      <w:pPr>
        <w:ind w:left="4347" w:hanging="180"/>
      </w:pPr>
    </w:lvl>
    <w:lvl w:ilvl="6" w:tplc="0407000F" w:tentative="1">
      <w:start w:val="1"/>
      <w:numFmt w:val="decimal"/>
      <w:lvlText w:val="%7."/>
      <w:lvlJc w:val="left"/>
      <w:pPr>
        <w:ind w:left="5067" w:hanging="360"/>
      </w:pPr>
    </w:lvl>
    <w:lvl w:ilvl="7" w:tplc="04070019" w:tentative="1">
      <w:start w:val="1"/>
      <w:numFmt w:val="lowerLetter"/>
      <w:lvlText w:val="%8."/>
      <w:lvlJc w:val="left"/>
      <w:pPr>
        <w:ind w:left="5787" w:hanging="360"/>
      </w:pPr>
    </w:lvl>
    <w:lvl w:ilvl="8" w:tplc="0407001B" w:tentative="1">
      <w:start w:val="1"/>
      <w:numFmt w:val="lowerRoman"/>
      <w:lvlText w:val="%9."/>
      <w:lvlJc w:val="right"/>
      <w:pPr>
        <w:ind w:left="6507" w:hanging="180"/>
      </w:pPr>
    </w:lvl>
  </w:abstractNum>
  <w:abstractNum w:abstractNumId="32" w15:restartNumberingAfterBreak="0">
    <w:nsid w:val="59A841E4"/>
    <w:multiLevelType w:val="hybridMultilevel"/>
    <w:tmpl w:val="EFC644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DF556E5"/>
    <w:multiLevelType w:val="hybridMultilevel"/>
    <w:tmpl w:val="94B4383A"/>
    <w:lvl w:ilvl="0" w:tplc="0DDC06C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7878B0"/>
    <w:multiLevelType w:val="hybridMultilevel"/>
    <w:tmpl w:val="B88A0C28"/>
    <w:lvl w:ilvl="0" w:tplc="57EEB30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F657732"/>
    <w:multiLevelType w:val="hybridMultilevel"/>
    <w:tmpl w:val="04C428D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55F484C"/>
    <w:multiLevelType w:val="hybridMultilevel"/>
    <w:tmpl w:val="9DF429F2"/>
    <w:lvl w:ilvl="0" w:tplc="41A4AC0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1870C58"/>
    <w:multiLevelType w:val="hybridMultilevel"/>
    <w:tmpl w:val="487873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24A45C8"/>
    <w:multiLevelType w:val="hybridMultilevel"/>
    <w:tmpl w:val="37AAC060"/>
    <w:lvl w:ilvl="0" w:tplc="A2B447E0">
      <w:start w:val="1"/>
      <w:numFmt w:val="lowerLetter"/>
      <w:lvlText w:val="%1)"/>
      <w:lvlJc w:val="left"/>
      <w:pPr>
        <w:ind w:left="720" w:hanging="360"/>
      </w:pPr>
      <w:rPr>
        <w:rFonts w:hint="default"/>
        <w:sz w:val="18"/>
        <w:szCs w:val="18"/>
      </w:rPr>
    </w:lvl>
    <w:lvl w:ilvl="1" w:tplc="FC90B4DC">
      <w:start w:val="3"/>
      <w:numFmt w:val="bullet"/>
      <w:lvlText w:val="—"/>
      <w:lvlJc w:val="left"/>
      <w:pPr>
        <w:ind w:left="1440" w:hanging="360"/>
      </w:pPr>
      <w:rPr>
        <w:rFonts w:ascii="Calibri" w:eastAsia="Times New Roman" w:hAnsi="Calibri"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4F10D11"/>
    <w:multiLevelType w:val="hybridMultilevel"/>
    <w:tmpl w:val="ACF498CE"/>
    <w:lvl w:ilvl="0" w:tplc="7C18302C">
      <w:start w:val="1"/>
      <w:numFmt w:val="lowerLetter"/>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6016696"/>
    <w:multiLevelType w:val="hybridMultilevel"/>
    <w:tmpl w:val="CB38CCF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67F2E6E"/>
    <w:multiLevelType w:val="hybridMultilevel"/>
    <w:tmpl w:val="C4E03898"/>
    <w:lvl w:ilvl="0" w:tplc="39D4C1A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6E629A7"/>
    <w:multiLevelType w:val="hybridMultilevel"/>
    <w:tmpl w:val="2ACC50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7A53B15"/>
    <w:multiLevelType w:val="hybridMultilevel"/>
    <w:tmpl w:val="AB1AB5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E141C51"/>
    <w:multiLevelType w:val="hybridMultilevel"/>
    <w:tmpl w:val="CD1C5E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22"/>
  </w:num>
  <w:num w:numId="3">
    <w:abstractNumId w:val="7"/>
  </w:num>
  <w:num w:numId="4">
    <w:abstractNumId w:val="33"/>
  </w:num>
  <w:num w:numId="5">
    <w:abstractNumId w:val="44"/>
  </w:num>
  <w:num w:numId="6">
    <w:abstractNumId w:val="41"/>
  </w:num>
  <w:num w:numId="7">
    <w:abstractNumId w:val="27"/>
  </w:num>
  <w:num w:numId="8">
    <w:abstractNumId w:val="18"/>
  </w:num>
  <w:num w:numId="9">
    <w:abstractNumId w:val="12"/>
  </w:num>
  <w:num w:numId="10">
    <w:abstractNumId w:val="0"/>
  </w:num>
  <w:num w:numId="11">
    <w:abstractNumId w:val="30"/>
  </w:num>
  <w:num w:numId="12">
    <w:abstractNumId w:val="11"/>
  </w:num>
  <w:num w:numId="13">
    <w:abstractNumId w:val="28"/>
  </w:num>
  <w:num w:numId="14">
    <w:abstractNumId w:val="34"/>
  </w:num>
  <w:num w:numId="15">
    <w:abstractNumId w:val="35"/>
  </w:num>
  <w:num w:numId="16">
    <w:abstractNumId w:val="32"/>
  </w:num>
  <w:num w:numId="17">
    <w:abstractNumId w:val="13"/>
  </w:num>
  <w:num w:numId="18">
    <w:abstractNumId w:val="26"/>
  </w:num>
  <w:num w:numId="19">
    <w:abstractNumId w:val="38"/>
  </w:num>
  <w:num w:numId="20">
    <w:abstractNumId w:val="15"/>
  </w:num>
  <w:num w:numId="21">
    <w:abstractNumId w:val="39"/>
  </w:num>
  <w:num w:numId="22">
    <w:abstractNumId w:val="10"/>
  </w:num>
  <w:num w:numId="23">
    <w:abstractNumId w:val="23"/>
  </w:num>
  <w:num w:numId="24">
    <w:abstractNumId w:val="45"/>
  </w:num>
  <w:num w:numId="25">
    <w:abstractNumId w:val="43"/>
  </w:num>
  <w:num w:numId="26">
    <w:abstractNumId w:val="37"/>
  </w:num>
  <w:num w:numId="27">
    <w:abstractNumId w:val="16"/>
  </w:num>
  <w:num w:numId="28">
    <w:abstractNumId w:val="3"/>
  </w:num>
  <w:num w:numId="29">
    <w:abstractNumId w:val="9"/>
  </w:num>
  <w:num w:numId="30">
    <w:abstractNumId w:val="31"/>
  </w:num>
  <w:num w:numId="31">
    <w:abstractNumId w:val="42"/>
  </w:num>
  <w:num w:numId="32">
    <w:abstractNumId w:val="21"/>
  </w:num>
  <w:num w:numId="33">
    <w:abstractNumId w:val="14"/>
  </w:num>
  <w:num w:numId="34">
    <w:abstractNumId w:val="6"/>
  </w:num>
  <w:num w:numId="35">
    <w:abstractNumId w:val="25"/>
  </w:num>
  <w:num w:numId="36">
    <w:abstractNumId w:val="8"/>
  </w:num>
  <w:num w:numId="37">
    <w:abstractNumId w:val="2"/>
  </w:num>
  <w:num w:numId="38">
    <w:abstractNumId w:val="40"/>
  </w:num>
  <w:num w:numId="39">
    <w:abstractNumId w:val="4"/>
  </w:num>
  <w:num w:numId="40">
    <w:abstractNumId w:val="19"/>
  </w:num>
  <w:num w:numId="41">
    <w:abstractNumId w:val="36"/>
  </w:num>
  <w:num w:numId="42">
    <w:abstractNumId w:val="1"/>
  </w:num>
  <w:num w:numId="43">
    <w:abstractNumId w:val="24"/>
  </w:num>
  <w:num w:numId="44">
    <w:abstractNumId w:val="5"/>
  </w:num>
  <w:num w:numId="45">
    <w:abstractNumId w:val="29"/>
  </w:num>
  <w:num w:numId="46">
    <w:abstractNumId w:val="33"/>
  </w:num>
  <w:num w:numId="47">
    <w:abstractNumId w:val="33"/>
  </w:num>
  <w:num w:numId="48">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SbWslHED/d5nLzlcXJhswScR3H0pCz+a6FFe5C0xmyJAXTS+qP09uWeSydScQGbzcoowdbuPM7wq3cyjD8BA==" w:salt="7hGxFHYRyOzmrB1VOdY/Mg=="/>
  <w:defaultTabStop w:val="39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159"/>
    <w:rsid w:val="00001C43"/>
    <w:rsid w:val="000042F5"/>
    <w:rsid w:val="00007BBB"/>
    <w:rsid w:val="000103C0"/>
    <w:rsid w:val="000113AB"/>
    <w:rsid w:val="00012BAD"/>
    <w:rsid w:val="00015630"/>
    <w:rsid w:val="00021EA2"/>
    <w:rsid w:val="00025EEF"/>
    <w:rsid w:val="00026FEF"/>
    <w:rsid w:val="00031CA0"/>
    <w:rsid w:val="000328EE"/>
    <w:rsid w:val="00033F75"/>
    <w:rsid w:val="00034C15"/>
    <w:rsid w:val="00036226"/>
    <w:rsid w:val="00043672"/>
    <w:rsid w:val="00043A88"/>
    <w:rsid w:val="00044213"/>
    <w:rsid w:val="0004526B"/>
    <w:rsid w:val="00045282"/>
    <w:rsid w:val="0004629B"/>
    <w:rsid w:val="000466C8"/>
    <w:rsid w:val="000506CC"/>
    <w:rsid w:val="00052CC2"/>
    <w:rsid w:val="00062F6B"/>
    <w:rsid w:val="00063A91"/>
    <w:rsid w:val="00067851"/>
    <w:rsid w:val="000679F5"/>
    <w:rsid w:val="00067E0A"/>
    <w:rsid w:val="00071102"/>
    <w:rsid w:val="0007124C"/>
    <w:rsid w:val="00072A0F"/>
    <w:rsid w:val="000756D4"/>
    <w:rsid w:val="00085BE2"/>
    <w:rsid w:val="00087B7D"/>
    <w:rsid w:val="00093A56"/>
    <w:rsid w:val="00096845"/>
    <w:rsid w:val="000A5400"/>
    <w:rsid w:val="000A747E"/>
    <w:rsid w:val="000B0B61"/>
    <w:rsid w:val="000B5CB5"/>
    <w:rsid w:val="000C1B8A"/>
    <w:rsid w:val="000C673B"/>
    <w:rsid w:val="000C7664"/>
    <w:rsid w:val="000D1CCD"/>
    <w:rsid w:val="000D20C4"/>
    <w:rsid w:val="000D231F"/>
    <w:rsid w:val="000D3E10"/>
    <w:rsid w:val="000D4CDF"/>
    <w:rsid w:val="000D714B"/>
    <w:rsid w:val="000E132C"/>
    <w:rsid w:val="000E2F36"/>
    <w:rsid w:val="000E43D5"/>
    <w:rsid w:val="000E636F"/>
    <w:rsid w:val="000F02D1"/>
    <w:rsid w:val="000F1F79"/>
    <w:rsid w:val="000F4619"/>
    <w:rsid w:val="000F5076"/>
    <w:rsid w:val="000F7963"/>
    <w:rsid w:val="001041F6"/>
    <w:rsid w:val="0010672E"/>
    <w:rsid w:val="00107EA3"/>
    <w:rsid w:val="001104CE"/>
    <w:rsid w:val="00114FB9"/>
    <w:rsid w:val="001212B6"/>
    <w:rsid w:val="00122641"/>
    <w:rsid w:val="00122645"/>
    <w:rsid w:val="00122A1A"/>
    <w:rsid w:val="00123222"/>
    <w:rsid w:val="00137FBC"/>
    <w:rsid w:val="00141A2C"/>
    <w:rsid w:val="00142438"/>
    <w:rsid w:val="0014582E"/>
    <w:rsid w:val="001462D1"/>
    <w:rsid w:val="001479ED"/>
    <w:rsid w:val="00147FD5"/>
    <w:rsid w:val="001504AF"/>
    <w:rsid w:val="001517C0"/>
    <w:rsid w:val="00157DE0"/>
    <w:rsid w:val="00161221"/>
    <w:rsid w:val="00163CD1"/>
    <w:rsid w:val="0017040D"/>
    <w:rsid w:val="00171181"/>
    <w:rsid w:val="00173DAA"/>
    <w:rsid w:val="00175806"/>
    <w:rsid w:val="00181754"/>
    <w:rsid w:val="001833F3"/>
    <w:rsid w:val="00183B03"/>
    <w:rsid w:val="001840CC"/>
    <w:rsid w:val="0018435A"/>
    <w:rsid w:val="001874C4"/>
    <w:rsid w:val="00190033"/>
    <w:rsid w:val="00195643"/>
    <w:rsid w:val="00195CCE"/>
    <w:rsid w:val="00196DCF"/>
    <w:rsid w:val="00197017"/>
    <w:rsid w:val="001A03D9"/>
    <w:rsid w:val="001A4281"/>
    <w:rsid w:val="001A6C35"/>
    <w:rsid w:val="001B0FCB"/>
    <w:rsid w:val="001B12D4"/>
    <w:rsid w:val="001B1351"/>
    <w:rsid w:val="001B1B55"/>
    <w:rsid w:val="001B418E"/>
    <w:rsid w:val="001C181F"/>
    <w:rsid w:val="001C2533"/>
    <w:rsid w:val="001C468B"/>
    <w:rsid w:val="001C530F"/>
    <w:rsid w:val="001D113A"/>
    <w:rsid w:val="001D2687"/>
    <w:rsid w:val="001D270A"/>
    <w:rsid w:val="001D5268"/>
    <w:rsid w:val="001D5E4C"/>
    <w:rsid w:val="001D72D8"/>
    <w:rsid w:val="001E016C"/>
    <w:rsid w:val="001E0D97"/>
    <w:rsid w:val="001E28ED"/>
    <w:rsid w:val="001E3F7C"/>
    <w:rsid w:val="001E5BB7"/>
    <w:rsid w:val="001E64F2"/>
    <w:rsid w:val="001F1525"/>
    <w:rsid w:val="001F227C"/>
    <w:rsid w:val="001F4476"/>
    <w:rsid w:val="001F6F0B"/>
    <w:rsid w:val="001F7962"/>
    <w:rsid w:val="002019BC"/>
    <w:rsid w:val="002020D6"/>
    <w:rsid w:val="00202B3F"/>
    <w:rsid w:val="00202BE7"/>
    <w:rsid w:val="002053DB"/>
    <w:rsid w:val="00211626"/>
    <w:rsid w:val="00217A07"/>
    <w:rsid w:val="00217E76"/>
    <w:rsid w:val="00221A87"/>
    <w:rsid w:val="002235DA"/>
    <w:rsid w:val="0022407A"/>
    <w:rsid w:val="002248DB"/>
    <w:rsid w:val="00224EA3"/>
    <w:rsid w:val="002256D6"/>
    <w:rsid w:val="002312D0"/>
    <w:rsid w:val="002316D5"/>
    <w:rsid w:val="00231DD1"/>
    <w:rsid w:val="00232379"/>
    <w:rsid w:val="00233818"/>
    <w:rsid w:val="0023386A"/>
    <w:rsid w:val="00233C09"/>
    <w:rsid w:val="00234062"/>
    <w:rsid w:val="00234100"/>
    <w:rsid w:val="00235C58"/>
    <w:rsid w:val="00236882"/>
    <w:rsid w:val="0023748E"/>
    <w:rsid w:val="00240CA6"/>
    <w:rsid w:val="002423E7"/>
    <w:rsid w:val="00242DDF"/>
    <w:rsid w:val="00245704"/>
    <w:rsid w:val="002457AD"/>
    <w:rsid w:val="00250989"/>
    <w:rsid w:val="0025175D"/>
    <w:rsid w:val="002533B4"/>
    <w:rsid w:val="00253E73"/>
    <w:rsid w:val="00255476"/>
    <w:rsid w:val="00256B25"/>
    <w:rsid w:val="00257ADD"/>
    <w:rsid w:val="00257C7E"/>
    <w:rsid w:val="002607B5"/>
    <w:rsid w:val="00265687"/>
    <w:rsid w:val="002658DD"/>
    <w:rsid w:val="00266651"/>
    <w:rsid w:val="00266DA0"/>
    <w:rsid w:val="00266F43"/>
    <w:rsid w:val="00270E90"/>
    <w:rsid w:val="00272EB9"/>
    <w:rsid w:val="00272F29"/>
    <w:rsid w:val="002750EB"/>
    <w:rsid w:val="00275145"/>
    <w:rsid w:val="00276A22"/>
    <w:rsid w:val="0027725E"/>
    <w:rsid w:val="0028149D"/>
    <w:rsid w:val="00283B67"/>
    <w:rsid w:val="00284985"/>
    <w:rsid w:val="00285F8C"/>
    <w:rsid w:val="00286161"/>
    <w:rsid w:val="002866A5"/>
    <w:rsid w:val="00286E8F"/>
    <w:rsid w:val="00290660"/>
    <w:rsid w:val="00292A98"/>
    <w:rsid w:val="002955AE"/>
    <w:rsid w:val="00297047"/>
    <w:rsid w:val="00297731"/>
    <w:rsid w:val="002A2DCB"/>
    <w:rsid w:val="002A30E0"/>
    <w:rsid w:val="002A34F6"/>
    <w:rsid w:val="002A7BAF"/>
    <w:rsid w:val="002B11E1"/>
    <w:rsid w:val="002B612F"/>
    <w:rsid w:val="002B74B0"/>
    <w:rsid w:val="002C0198"/>
    <w:rsid w:val="002C037A"/>
    <w:rsid w:val="002C2953"/>
    <w:rsid w:val="002C4F1C"/>
    <w:rsid w:val="002C72C2"/>
    <w:rsid w:val="002D160F"/>
    <w:rsid w:val="002D4320"/>
    <w:rsid w:val="002D6CAB"/>
    <w:rsid w:val="002D6EC4"/>
    <w:rsid w:val="002E253F"/>
    <w:rsid w:val="002E6099"/>
    <w:rsid w:val="002F3B28"/>
    <w:rsid w:val="0030195B"/>
    <w:rsid w:val="003035C1"/>
    <w:rsid w:val="00303EC9"/>
    <w:rsid w:val="00304BCA"/>
    <w:rsid w:val="00305FE6"/>
    <w:rsid w:val="00306A49"/>
    <w:rsid w:val="003101CB"/>
    <w:rsid w:val="00312A31"/>
    <w:rsid w:val="00312DF5"/>
    <w:rsid w:val="00314188"/>
    <w:rsid w:val="0031751D"/>
    <w:rsid w:val="00321299"/>
    <w:rsid w:val="00321633"/>
    <w:rsid w:val="0032202C"/>
    <w:rsid w:val="00324D0F"/>
    <w:rsid w:val="003258D8"/>
    <w:rsid w:val="003258EF"/>
    <w:rsid w:val="00326142"/>
    <w:rsid w:val="003307B5"/>
    <w:rsid w:val="003328E2"/>
    <w:rsid w:val="00334DC1"/>
    <w:rsid w:val="0033562E"/>
    <w:rsid w:val="0034075A"/>
    <w:rsid w:val="003408E7"/>
    <w:rsid w:val="00341207"/>
    <w:rsid w:val="003413BA"/>
    <w:rsid w:val="0034262B"/>
    <w:rsid w:val="0034311B"/>
    <w:rsid w:val="00345A20"/>
    <w:rsid w:val="00347CC3"/>
    <w:rsid w:val="00350B36"/>
    <w:rsid w:val="0035125B"/>
    <w:rsid w:val="003516E3"/>
    <w:rsid w:val="00353352"/>
    <w:rsid w:val="00355164"/>
    <w:rsid w:val="00355C7F"/>
    <w:rsid w:val="003567D2"/>
    <w:rsid w:val="00361914"/>
    <w:rsid w:val="003629E8"/>
    <w:rsid w:val="00363991"/>
    <w:rsid w:val="0036572D"/>
    <w:rsid w:val="003669B0"/>
    <w:rsid w:val="0037031C"/>
    <w:rsid w:val="00370345"/>
    <w:rsid w:val="00372695"/>
    <w:rsid w:val="0037730C"/>
    <w:rsid w:val="00381568"/>
    <w:rsid w:val="00384E92"/>
    <w:rsid w:val="00385C40"/>
    <w:rsid w:val="00387105"/>
    <w:rsid w:val="003877FA"/>
    <w:rsid w:val="0039417E"/>
    <w:rsid w:val="00397801"/>
    <w:rsid w:val="003A18A2"/>
    <w:rsid w:val="003A2BB9"/>
    <w:rsid w:val="003A3E8B"/>
    <w:rsid w:val="003A40A5"/>
    <w:rsid w:val="003A4445"/>
    <w:rsid w:val="003A6ABF"/>
    <w:rsid w:val="003B6923"/>
    <w:rsid w:val="003C0386"/>
    <w:rsid w:val="003C46A5"/>
    <w:rsid w:val="003C47AC"/>
    <w:rsid w:val="003C54EF"/>
    <w:rsid w:val="003D200C"/>
    <w:rsid w:val="003D23FB"/>
    <w:rsid w:val="003D5F57"/>
    <w:rsid w:val="003E66E1"/>
    <w:rsid w:val="003E6F66"/>
    <w:rsid w:val="003F1541"/>
    <w:rsid w:val="003F22C8"/>
    <w:rsid w:val="003F464E"/>
    <w:rsid w:val="003F5FC4"/>
    <w:rsid w:val="003F6CE8"/>
    <w:rsid w:val="003F771A"/>
    <w:rsid w:val="003F7866"/>
    <w:rsid w:val="00400349"/>
    <w:rsid w:val="00404AF9"/>
    <w:rsid w:val="00404E37"/>
    <w:rsid w:val="00406BD2"/>
    <w:rsid w:val="00410981"/>
    <w:rsid w:val="00410E3F"/>
    <w:rsid w:val="00411002"/>
    <w:rsid w:val="0041498F"/>
    <w:rsid w:val="004159B4"/>
    <w:rsid w:val="00415F5A"/>
    <w:rsid w:val="00416FA2"/>
    <w:rsid w:val="004171E0"/>
    <w:rsid w:val="004201E6"/>
    <w:rsid w:val="00420667"/>
    <w:rsid w:val="004218C6"/>
    <w:rsid w:val="00422955"/>
    <w:rsid w:val="004236CB"/>
    <w:rsid w:val="00423B67"/>
    <w:rsid w:val="00427630"/>
    <w:rsid w:val="004310BD"/>
    <w:rsid w:val="00432264"/>
    <w:rsid w:val="004337D8"/>
    <w:rsid w:val="00434493"/>
    <w:rsid w:val="00435034"/>
    <w:rsid w:val="00437A65"/>
    <w:rsid w:val="00441DD5"/>
    <w:rsid w:val="00442962"/>
    <w:rsid w:val="004429FE"/>
    <w:rsid w:val="00444D95"/>
    <w:rsid w:val="00444EB4"/>
    <w:rsid w:val="00445073"/>
    <w:rsid w:val="00454743"/>
    <w:rsid w:val="00456494"/>
    <w:rsid w:val="00456B92"/>
    <w:rsid w:val="0045771E"/>
    <w:rsid w:val="004638D9"/>
    <w:rsid w:val="0047011C"/>
    <w:rsid w:val="004725FD"/>
    <w:rsid w:val="004743AE"/>
    <w:rsid w:val="004748F5"/>
    <w:rsid w:val="00474CE5"/>
    <w:rsid w:val="00475578"/>
    <w:rsid w:val="00475DCE"/>
    <w:rsid w:val="00475F7F"/>
    <w:rsid w:val="00484CE3"/>
    <w:rsid w:val="004851BF"/>
    <w:rsid w:val="00486F6F"/>
    <w:rsid w:val="00487784"/>
    <w:rsid w:val="004913DE"/>
    <w:rsid w:val="00494264"/>
    <w:rsid w:val="004946EE"/>
    <w:rsid w:val="00494982"/>
    <w:rsid w:val="00497FE6"/>
    <w:rsid w:val="004A250C"/>
    <w:rsid w:val="004A5438"/>
    <w:rsid w:val="004A7422"/>
    <w:rsid w:val="004A7790"/>
    <w:rsid w:val="004B0014"/>
    <w:rsid w:val="004B0265"/>
    <w:rsid w:val="004B188D"/>
    <w:rsid w:val="004B29A6"/>
    <w:rsid w:val="004B2B2D"/>
    <w:rsid w:val="004B4BEA"/>
    <w:rsid w:val="004B6359"/>
    <w:rsid w:val="004B6A18"/>
    <w:rsid w:val="004B7ADE"/>
    <w:rsid w:val="004C30D0"/>
    <w:rsid w:val="004C3A8F"/>
    <w:rsid w:val="004C509A"/>
    <w:rsid w:val="004C7EF8"/>
    <w:rsid w:val="004D108B"/>
    <w:rsid w:val="004D1AB6"/>
    <w:rsid w:val="004D2984"/>
    <w:rsid w:val="004D42B7"/>
    <w:rsid w:val="004D483D"/>
    <w:rsid w:val="004E104C"/>
    <w:rsid w:val="004E2DE7"/>
    <w:rsid w:val="004E51A0"/>
    <w:rsid w:val="004E728D"/>
    <w:rsid w:val="004E75AF"/>
    <w:rsid w:val="004E7C56"/>
    <w:rsid w:val="004F13FF"/>
    <w:rsid w:val="004F1854"/>
    <w:rsid w:val="004F1E92"/>
    <w:rsid w:val="004F4222"/>
    <w:rsid w:val="004F664D"/>
    <w:rsid w:val="004F6A2E"/>
    <w:rsid w:val="004F7533"/>
    <w:rsid w:val="00500435"/>
    <w:rsid w:val="00500E66"/>
    <w:rsid w:val="00501FAB"/>
    <w:rsid w:val="0050278B"/>
    <w:rsid w:val="00502CE5"/>
    <w:rsid w:val="0050435D"/>
    <w:rsid w:val="00504F56"/>
    <w:rsid w:val="00505342"/>
    <w:rsid w:val="00507DD1"/>
    <w:rsid w:val="005103E7"/>
    <w:rsid w:val="00512AB2"/>
    <w:rsid w:val="00522054"/>
    <w:rsid w:val="00522493"/>
    <w:rsid w:val="00522E35"/>
    <w:rsid w:val="00524365"/>
    <w:rsid w:val="005252AC"/>
    <w:rsid w:val="00525ABD"/>
    <w:rsid w:val="00525D39"/>
    <w:rsid w:val="00526C62"/>
    <w:rsid w:val="0053031C"/>
    <w:rsid w:val="00530425"/>
    <w:rsid w:val="0054132C"/>
    <w:rsid w:val="00542782"/>
    <w:rsid w:val="005434BB"/>
    <w:rsid w:val="00545C41"/>
    <w:rsid w:val="00546335"/>
    <w:rsid w:val="00546A25"/>
    <w:rsid w:val="00546DB9"/>
    <w:rsid w:val="00547522"/>
    <w:rsid w:val="00551536"/>
    <w:rsid w:val="00561DCA"/>
    <w:rsid w:val="00563E17"/>
    <w:rsid w:val="005650B6"/>
    <w:rsid w:val="005663B4"/>
    <w:rsid w:val="00566787"/>
    <w:rsid w:val="00566CB3"/>
    <w:rsid w:val="00567479"/>
    <w:rsid w:val="0057264C"/>
    <w:rsid w:val="00573946"/>
    <w:rsid w:val="00573F68"/>
    <w:rsid w:val="005745EB"/>
    <w:rsid w:val="00574F1F"/>
    <w:rsid w:val="0057519F"/>
    <w:rsid w:val="00577039"/>
    <w:rsid w:val="0058102A"/>
    <w:rsid w:val="00582A62"/>
    <w:rsid w:val="005862A2"/>
    <w:rsid w:val="00586D5A"/>
    <w:rsid w:val="005910CC"/>
    <w:rsid w:val="005924B9"/>
    <w:rsid w:val="005944B5"/>
    <w:rsid w:val="00595EEB"/>
    <w:rsid w:val="005A1055"/>
    <w:rsid w:val="005A1133"/>
    <w:rsid w:val="005A42E9"/>
    <w:rsid w:val="005A55CB"/>
    <w:rsid w:val="005A610A"/>
    <w:rsid w:val="005A7AED"/>
    <w:rsid w:val="005B1926"/>
    <w:rsid w:val="005B1E7A"/>
    <w:rsid w:val="005B2E6E"/>
    <w:rsid w:val="005B37C8"/>
    <w:rsid w:val="005B37EC"/>
    <w:rsid w:val="005B488E"/>
    <w:rsid w:val="005B6BC5"/>
    <w:rsid w:val="005B7159"/>
    <w:rsid w:val="005C0894"/>
    <w:rsid w:val="005C327F"/>
    <w:rsid w:val="005C5DCC"/>
    <w:rsid w:val="005C61A1"/>
    <w:rsid w:val="005C6AD2"/>
    <w:rsid w:val="005C7F87"/>
    <w:rsid w:val="005D09FD"/>
    <w:rsid w:val="005D158D"/>
    <w:rsid w:val="005D2105"/>
    <w:rsid w:val="005D27F2"/>
    <w:rsid w:val="005D3612"/>
    <w:rsid w:val="005E149D"/>
    <w:rsid w:val="005E279B"/>
    <w:rsid w:val="005E2A58"/>
    <w:rsid w:val="005E50C8"/>
    <w:rsid w:val="005E540A"/>
    <w:rsid w:val="005F0B9B"/>
    <w:rsid w:val="005F25F7"/>
    <w:rsid w:val="005F4A19"/>
    <w:rsid w:val="005F5441"/>
    <w:rsid w:val="006014CA"/>
    <w:rsid w:val="00602B29"/>
    <w:rsid w:val="00605721"/>
    <w:rsid w:val="0060730C"/>
    <w:rsid w:val="00613354"/>
    <w:rsid w:val="0061728E"/>
    <w:rsid w:val="0062018E"/>
    <w:rsid w:val="00620B64"/>
    <w:rsid w:val="00625CB7"/>
    <w:rsid w:val="006260C3"/>
    <w:rsid w:val="0062771F"/>
    <w:rsid w:val="00631A9D"/>
    <w:rsid w:val="0063244E"/>
    <w:rsid w:val="00633E0A"/>
    <w:rsid w:val="0063456A"/>
    <w:rsid w:val="00637097"/>
    <w:rsid w:val="00637CC4"/>
    <w:rsid w:val="00640276"/>
    <w:rsid w:val="00641092"/>
    <w:rsid w:val="00642548"/>
    <w:rsid w:val="0064325C"/>
    <w:rsid w:val="0064516D"/>
    <w:rsid w:val="006462B1"/>
    <w:rsid w:val="00647E5B"/>
    <w:rsid w:val="00650059"/>
    <w:rsid w:val="006523CB"/>
    <w:rsid w:val="00656A9C"/>
    <w:rsid w:val="00660670"/>
    <w:rsid w:val="0066286E"/>
    <w:rsid w:val="0066345C"/>
    <w:rsid w:val="006639E9"/>
    <w:rsid w:val="00664DCC"/>
    <w:rsid w:val="00664F37"/>
    <w:rsid w:val="00665C34"/>
    <w:rsid w:val="00665FC7"/>
    <w:rsid w:val="00666593"/>
    <w:rsid w:val="00667CF7"/>
    <w:rsid w:val="00672751"/>
    <w:rsid w:val="006735B1"/>
    <w:rsid w:val="0067362B"/>
    <w:rsid w:val="00673B65"/>
    <w:rsid w:val="00673CD9"/>
    <w:rsid w:val="006745AF"/>
    <w:rsid w:val="00674B51"/>
    <w:rsid w:val="0067552B"/>
    <w:rsid w:val="00675B74"/>
    <w:rsid w:val="00677339"/>
    <w:rsid w:val="006779BD"/>
    <w:rsid w:val="0068017C"/>
    <w:rsid w:val="006805D8"/>
    <w:rsid w:val="0068082F"/>
    <w:rsid w:val="00681190"/>
    <w:rsid w:val="00687350"/>
    <w:rsid w:val="0069083D"/>
    <w:rsid w:val="00690DEA"/>
    <w:rsid w:val="00692874"/>
    <w:rsid w:val="0069355D"/>
    <w:rsid w:val="00697A46"/>
    <w:rsid w:val="00697ADF"/>
    <w:rsid w:val="006A080D"/>
    <w:rsid w:val="006A2C2E"/>
    <w:rsid w:val="006A2EA2"/>
    <w:rsid w:val="006A51BF"/>
    <w:rsid w:val="006A52B4"/>
    <w:rsid w:val="006A5E20"/>
    <w:rsid w:val="006A60AD"/>
    <w:rsid w:val="006A6399"/>
    <w:rsid w:val="006B1E3A"/>
    <w:rsid w:val="006B4EFA"/>
    <w:rsid w:val="006C2309"/>
    <w:rsid w:val="006D0A84"/>
    <w:rsid w:val="006D2C8D"/>
    <w:rsid w:val="006D4F57"/>
    <w:rsid w:val="006D50EC"/>
    <w:rsid w:val="006D6861"/>
    <w:rsid w:val="006D7679"/>
    <w:rsid w:val="006E16A6"/>
    <w:rsid w:val="006E4BE3"/>
    <w:rsid w:val="006E7386"/>
    <w:rsid w:val="006F2194"/>
    <w:rsid w:val="006F2636"/>
    <w:rsid w:val="006F56D8"/>
    <w:rsid w:val="00701642"/>
    <w:rsid w:val="00701EDB"/>
    <w:rsid w:val="00703BB1"/>
    <w:rsid w:val="0071104F"/>
    <w:rsid w:val="00712224"/>
    <w:rsid w:val="0071511E"/>
    <w:rsid w:val="00716BB2"/>
    <w:rsid w:val="0072045B"/>
    <w:rsid w:val="007209B0"/>
    <w:rsid w:val="00721FB0"/>
    <w:rsid w:val="00725427"/>
    <w:rsid w:val="00727B15"/>
    <w:rsid w:val="00727FC4"/>
    <w:rsid w:val="00731424"/>
    <w:rsid w:val="00731FA0"/>
    <w:rsid w:val="0073233A"/>
    <w:rsid w:val="007346CD"/>
    <w:rsid w:val="007350DF"/>
    <w:rsid w:val="0074141C"/>
    <w:rsid w:val="00744B15"/>
    <w:rsid w:val="00744B3F"/>
    <w:rsid w:val="00747EE3"/>
    <w:rsid w:val="00750564"/>
    <w:rsid w:val="007519B9"/>
    <w:rsid w:val="00766EEF"/>
    <w:rsid w:val="00770C38"/>
    <w:rsid w:val="00771BAB"/>
    <w:rsid w:val="007734F4"/>
    <w:rsid w:val="00773794"/>
    <w:rsid w:val="00773B06"/>
    <w:rsid w:val="00773D0E"/>
    <w:rsid w:val="00775B02"/>
    <w:rsid w:val="0077701E"/>
    <w:rsid w:val="00780442"/>
    <w:rsid w:val="0078132C"/>
    <w:rsid w:val="00781A1B"/>
    <w:rsid w:val="007826AB"/>
    <w:rsid w:val="0078507F"/>
    <w:rsid w:val="00785BC1"/>
    <w:rsid w:val="00786023"/>
    <w:rsid w:val="0079247B"/>
    <w:rsid w:val="00794AB2"/>
    <w:rsid w:val="007A035B"/>
    <w:rsid w:val="007A1F3C"/>
    <w:rsid w:val="007A21AC"/>
    <w:rsid w:val="007A43E5"/>
    <w:rsid w:val="007A4B16"/>
    <w:rsid w:val="007A5813"/>
    <w:rsid w:val="007A5CED"/>
    <w:rsid w:val="007B2B09"/>
    <w:rsid w:val="007B33CD"/>
    <w:rsid w:val="007B5E2D"/>
    <w:rsid w:val="007B6BAA"/>
    <w:rsid w:val="007B7F7D"/>
    <w:rsid w:val="007C06A2"/>
    <w:rsid w:val="007C0C6E"/>
    <w:rsid w:val="007C1FAB"/>
    <w:rsid w:val="007C5A3B"/>
    <w:rsid w:val="007C77DC"/>
    <w:rsid w:val="007D1F2F"/>
    <w:rsid w:val="007D2415"/>
    <w:rsid w:val="007D3F20"/>
    <w:rsid w:val="007D4C71"/>
    <w:rsid w:val="007D69A8"/>
    <w:rsid w:val="007D6CD5"/>
    <w:rsid w:val="007D6E3A"/>
    <w:rsid w:val="007D79AF"/>
    <w:rsid w:val="007D7F5A"/>
    <w:rsid w:val="007E555D"/>
    <w:rsid w:val="007E5A49"/>
    <w:rsid w:val="007E634D"/>
    <w:rsid w:val="007F1BF3"/>
    <w:rsid w:val="007F45DE"/>
    <w:rsid w:val="007F6C46"/>
    <w:rsid w:val="00801FFB"/>
    <w:rsid w:val="008038BC"/>
    <w:rsid w:val="008058B3"/>
    <w:rsid w:val="00806167"/>
    <w:rsid w:val="00812167"/>
    <w:rsid w:val="008126A6"/>
    <w:rsid w:val="008130D6"/>
    <w:rsid w:val="008142E5"/>
    <w:rsid w:val="00815093"/>
    <w:rsid w:val="00816DFE"/>
    <w:rsid w:val="0081767E"/>
    <w:rsid w:val="00817DC9"/>
    <w:rsid w:val="00821E5E"/>
    <w:rsid w:val="00822215"/>
    <w:rsid w:val="0082664C"/>
    <w:rsid w:val="008311DF"/>
    <w:rsid w:val="00832710"/>
    <w:rsid w:val="00832E35"/>
    <w:rsid w:val="00835231"/>
    <w:rsid w:val="00835C24"/>
    <w:rsid w:val="008377F5"/>
    <w:rsid w:val="0084033E"/>
    <w:rsid w:val="008405DC"/>
    <w:rsid w:val="00840AD2"/>
    <w:rsid w:val="00845D0C"/>
    <w:rsid w:val="00850841"/>
    <w:rsid w:val="00851B5F"/>
    <w:rsid w:val="008525F7"/>
    <w:rsid w:val="00852B05"/>
    <w:rsid w:val="008539A2"/>
    <w:rsid w:val="0085472A"/>
    <w:rsid w:val="008554BF"/>
    <w:rsid w:val="00856DFB"/>
    <w:rsid w:val="00861479"/>
    <w:rsid w:val="00862AA0"/>
    <w:rsid w:val="008632CC"/>
    <w:rsid w:val="00872E7D"/>
    <w:rsid w:val="00875770"/>
    <w:rsid w:val="008771D2"/>
    <w:rsid w:val="008811A1"/>
    <w:rsid w:val="00893100"/>
    <w:rsid w:val="0089313D"/>
    <w:rsid w:val="0089375B"/>
    <w:rsid w:val="008939B1"/>
    <w:rsid w:val="008948B3"/>
    <w:rsid w:val="00894A42"/>
    <w:rsid w:val="008A0BC3"/>
    <w:rsid w:val="008A3E75"/>
    <w:rsid w:val="008A6BE4"/>
    <w:rsid w:val="008A7CDC"/>
    <w:rsid w:val="008B2446"/>
    <w:rsid w:val="008B4425"/>
    <w:rsid w:val="008B477B"/>
    <w:rsid w:val="008B4FE7"/>
    <w:rsid w:val="008B571B"/>
    <w:rsid w:val="008B5DA0"/>
    <w:rsid w:val="008C2078"/>
    <w:rsid w:val="008C379C"/>
    <w:rsid w:val="008C4CB6"/>
    <w:rsid w:val="008C56C5"/>
    <w:rsid w:val="008C6983"/>
    <w:rsid w:val="008C6C95"/>
    <w:rsid w:val="008C763F"/>
    <w:rsid w:val="008C7698"/>
    <w:rsid w:val="008C7FB6"/>
    <w:rsid w:val="008D1A16"/>
    <w:rsid w:val="008D34AB"/>
    <w:rsid w:val="008D5478"/>
    <w:rsid w:val="008D7DC9"/>
    <w:rsid w:val="008E2319"/>
    <w:rsid w:val="008E24A2"/>
    <w:rsid w:val="008E3051"/>
    <w:rsid w:val="008E6CBC"/>
    <w:rsid w:val="008F5CA8"/>
    <w:rsid w:val="008F6E40"/>
    <w:rsid w:val="009002E9"/>
    <w:rsid w:val="009007F2"/>
    <w:rsid w:val="009017B8"/>
    <w:rsid w:val="009049C9"/>
    <w:rsid w:val="00905EB6"/>
    <w:rsid w:val="009061DD"/>
    <w:rsid w:val="00906C84"/>
    <w:rsid w:val="00907129"/>
    <w:rsid w:val="00916914"/>
    <w:rsid w:val="009216A4"/>
    <w:rsid w:val="00922552"/>
    <w:rsid w:val="009250D1"/>
    <w:rsid w:val="009256DF"/>
    <w:rsid w:val="00927D33"/>
    <w:rsid w:val="00930892"/>
    <w:rsid w:val="009341AB"/>
    <w:rsid w:val="0093468C"/>
    <w:rsid w:val="00936E85"/>
    <w:rsid w:val="00936FE1"/>
    <w:rsid w:val="00940CC7"/>
    <w:rsid w:val="0094467B"/>
    <w:rsid w:val="00950CFD"/>
    <w:rsid w:val="00950EB4"/>
    <w:rsid w:val="009510BE"/>
    <w:rsid w:val="00952AEF"/>
    <w:rsid w:val="00953260"/>
    <w:rsid w:val="00953E49"/>
    <w:rsid w:val="0095707D"/>
    <w:rsid w:val="00961570"/>
    <w:rsid w:val="009627A2"/>
    <w:rsid w:val="009629D7"/>
    <w:rsid w:val="00963D38"/>
    <w:rsid w:val="00964671"/>
    <w:rsid w:val="0096698B"/>
    <w:rsid w:val="00973473"/>
    <w:rsid w:val="0097471C"/>
    <w:rsid w:val="0097732A"/>
    <w:rsid w:val="009805CC"/>
    <w:rsid w:val="00980EB8"/>
    <w:rsid w:val="00982D08"/>
    <w:rsid w:val="009831F6"/>
    <w:rsid w:val="00993637"/>
    <w:rsid w:val="009941B9"/>
    <w:rsid w:val="00997446"/>
    <w:rsid w:val="00997C20"/>
    <w:rsid w:val="009A1BC0"/>
    <w:rsid w:val="009A25F0"/>
    <w:rsid w:val="009A26B6"/>
    <w:rsid w:val="009A4612"/>
    <w:rsid w:val="009A673A"/>
    <w:rsid w:val="009B526B"/>
    <w:rsid w:val="009B5414"/>
    <w:rsid w:val="009C0663"/>
    <w:rsid w:val="009C2BD0"/>
    <w:rsid w:val="009C4008"/>
    <w:rsid w:val="009C5A97"/>
    <w:rsid w:val="009D0659"/>
    <w:rsid w:val="009D113F"/>
    <w:rsid w:val="009D3870"/>
    <w:rsid w:val="009D3D8A"/>
    <w:rsid w:val="009D4651"/>
    <w:rsid w:val="009D5111"/>
    <w:rsid w:val="009D5659"/>
    <w:rsid w:val="009D5E4A"/>
    <w:rsid w:val="009D6E82"/>
    <w:rsid w:val="009E0238"/>
    <w:rsid w:val="009E0F02"/>
    <w:rsid w:val="009E23EC"/>
    <w:rsid w:val="009E2B1A"/>
    <w:rsid w:val="009E44DE"/>
    <w:rsid w:val="009E72C6"/>
    <w:rsid w:val="009E7C97"/>
    <w:rsid w:val="009F1D99"/>
    <w:rsid w:val="009F243B"/>
    <w:rsid w:val="00A00D6E"/>
    <w:rsid w:val="00A0143C"/>
    <w:rsid w:val="00A04BFD"/>
    <w:rsid w:val="00A07CE0"/>
    <w:rsid w:val="00A1065F"/>
    <w:rsid w:val="00A10987"/>
    <w:rsid w:val="00A128BC"/>
    <w:rsid w:val="00A14058"/>
    <w:rsid w:val="00A15C23"/>
    <w:rsid w:val="00A219B9"/>
    <w:rsid w:val="00A23175"/>
    <w:rsid w:val="00A23DAB"/>
    <w:rsid w:val="00A250B3"/>
    <w:rsid w:val="00A25AED"/>
    <w:rsid w:val="00A26B1A"/>
    <w:rsid w:val="00A30F5A"/>
    <w:rsid w:val="00A3347C"/>
    <w:rsid w:val="00A34356"/>
    <w:rsid w:val="00A34E48"/>
    <w:rsid w:val="00A351A2"/>
    <w:rsid w:val="00A357FE"/>
    <w:rsid w:val="00A4553C"/>
    <w:rsid w:val="00A45F9E"/>
    <w:rsid w:val="00A51836"/>
    <w:rsid w:val="00A52D47"/>
    <w:rsid w:val="00A551AB"/>
    <w:rsid w:val="00A57F91"/>
    <w:rsid w:val="00A60F4D"/>
    <w:rsid w:val="00A61A27"/>
    <w:rsid w:val="00A64F07"/>
    <w:rsid w:val="00A67A8F"/>
    <w:rsid w:val="00A71FFC"/>
    <w:rsid w:val="00A7386A"/>
    <w:rsid w:val="00A74F77"/>
    <w:rsid w:val="00A759A8"/>
    <w:rsid w:val="00A7730A"/>
    <w:rsid w:val="00A80D0C"/>
    <w:rsid w:val="00A81C55"/>
    <w:rsid w:val="00A84D78"/>
    <w:rsid w:val="00A90828"/>
    <w:rsid w:val="00A912C3"/>
    <w:rsid w:val="00A92D04"/>
    <w:rsid w:val="00A96149"/>
    <w:rsid w:val="00A97D52"/>
    <w:rsid w:val="00AA0635"/>
    <w:rsid w:val="00AA127A"/>
    <w:rsid w:val="00AA12FD"/>
    <w:rsid w:val="00AA279E"/>
    <w:rsid w:val="00AA2F3E"/>
    <w:rsid w:val="00AA77D0"/>
    <w:rsid w:val="00AB1CDB"/>
    <w:rsid w:val="00AB3D33"/>
    <w:rsid w:val="00AC092F"/>
    <w:rsid w:val="00AC0DB6"/>
    <w:rsid w:val="00AC1B16"/>
    <w:rsid w:val="00AC205D"/>
    <w:rsid w:val="00AC4B02"/>
    <w:rsid w:val="00AC4C44"/>
    <w:rsid w:val="00AD15D8"/>
    <w:rsid w:val="00AD20F7"/>
    <w:rsid w:val="00AD5C07"/>
    <w:rsid w:val="00AD5E38"/>
    <w:rsid w:val="00AD654B"/>
    <w:rsid w:val="00AD6BFE"/>
    <w:rsid w:val="00AD6C34"/>
    <w:rsid w:val="00AD74CA"/>
    <w:rsid w:val="00AD7608"/>
    <w:rsid w:val="00AD7D98"/>
    <w:rsid w:val="00AE25EF"/>
    <w:rsid w:val="00AF1D3A"/>
    <w:rsid w:val="00AF3670"/>
    <w:rsid w:val="00AF36EE"/>
    <w:rsid w:val="00AF40A3"/>
    <w:rsid w:val="00AF5DFB"/>
    <w:rsid w:val="00AF6EF2"/>
    <w:rsid w:val="00AF7506"/>
    <w:rsid w:val="00B024A3"/>
    <w:rsid w:val="00B04C23"/>
    <w:rsid w:val="00B05CF2"/>
    <w:rsid w:val="00B06958"/>
    <w:rsid w:val="00B078CB"/>
    <w:rsid w:val="00B10963"/>
    <w:rsid w:val="00B11774"/>
    <w:rsid w:val="00B138AF"/>
    <w:rsid w:val="00B13AC9"/>
    <w:rsid w:val="00B17957"/>
    <w:rsid w:val="00B2226A"/>
    <w:rsid w:val="00B27B57"/>
    <w:rsid w:val="00B31186"/>
    <w:rsid w:val="00B32C5C"/>
    <w:rsid w:val="00B34D12"/>
    <w:rsid w:val="00B34DAE"/>
    <w:rsid w:val="00B37CE8"/>
    <w:rsid w:val="00B403D1"/>
    <w:rsid w:val="00B412ED"/>
    <w:rsid w:val="00B42807"/>
    <w:rsid w:val="00B4370F"/>
    <w:rsid w:val="00B44D1A"/>
    <w:rsid w:val="00B46A68"/>
    <w:rsid w:val="00B475D7"/>
    <w:rsid w:val="00B475F8"/>
    <w:rsid w:val="00B507EA"/>
    <w:rsid w:val="00B51F0D"/>
    <w:rsid w:val="00B6259F"/>
    <w:rsid w:val="00B62DFD"/>
    <w:rsid w:val="00B630AF"/>
    <w:rsid w:val="00B643E6"/>
    <w:rsid w:val="00B65027"/>
    <w:rsid w:val="00B7076C"/>
    <w:rsid w:val="00B71404"/>
    <w:rsid w:val="00B71CD3"/>
    <w:rsid w:val="00B72313"/>
    <w:rsid w:val="00B725AD"/>
    <w:rsid w:val="00B73A10"/>
    <w:rsid w:val="00B73E25"/>
    <w:rsid w:val="00B7676F"/>
    <w:rsid w:val="00B8114B"/>
    <w:rsid w:val="00B81499"/>
    <w:rsid w:val="00B81DEB"/>
    <w:rsid w:val="00B828A8"/>
    <w:rsid w:val="00B82D37"/>
    <w:rsid w:val="00B83C25"/>
    <w:rsid w:val="00B842EA"/>
    <w:rsid w:val="00B84EB1"/>
    <w:rsid w:val="00B86855"/>
    <w:rsid w:val="00B87A06"/>
    <w:rsid w:val="00B91C46"/>
    <w:rsid w:val="00B92D0A"/>
    <w:rsid w:val="00B92D6B"/>
    <w:rsid w:val="00B941EF"/>
    <w:rsid w:val="00B95832"/>
    <w:rsid w:val="00B95D61"/>
    <w:rsid w:val="00BA00DE"/>
    <w:rsid w:val="00BA227D"/>
    <w:rsid w:val="00BA3037"/>
    <w:rsid w:val="00BA343B"/>
    <w:rsid w:val="00BA37A6"/>
    <w:rsid w:val="00BA7A4D"/>
    <w:rsid w:val="00BB0FBC"/>
    <w:rsid w:val="00BB2CB9"/>
    <w:rsid w:val="00BB2F12"/>
    <w:rsid w:val="00BB4B29"/>
    <w:rsid w:val="00BB55C4"/>
    <w:rsid w:val="00BB6868"/>
    <w:rsid w:val="00BC446D"/>
    <w:rsid w:val="00BC6455"/>
    <w:rsid w:val="00BD086E"/>
    <w:rsid w:val="00BD0F6D"/>
    <w:rsid w:val="00BD1687"/>
    <w:rsid w:val="00BD1D9B"/>
    <w:rsid w:val="00BD1F4E"/>
    <w:rsid w:val="00BD2780"/>
    <w:rsid w:val="00BD3CBD"/>
    <w:rsid w:val="00BD7C43"/>
    <w:rsid w:val="00BD7E1B"/>
    <w:rsid w:val="00BD7F77"/>
    <w:rsid w:val="00BE084E"/>
    <w:rsid w:val="00BE2F43"/>
    <w:rsid w:val="00BE4D0B"/>
    <w:rsid w:val="00BE65D2"/>
    <w:rsid w:val="00BF0978"/>
    <w:rsid w:val="00BF12F4"/>
    <w:rsid w:val="00BF413D"/>
    <w:rsid w:val="00BF73F7"/>
    <w:rsid w:val="00BF7930"/>
    <w:rsid w:val="00C00B25"/>
    <w:rsid w:val="00C0400B"/>
    <w:rsid w:val="00C045C0"/>
    <w:rsid w:val="00C0553C"/>
    <w:rsid w:val="00C07CAA"/>
    <w:rsid w:val="00C102D6"/>
    <w:rsid w:val="00C12B5A"/>
    <w:rsid w:val="00C1309B"/>
    <w:rsid w:val="00C141A3"/>
    <w:rsid w:val="00C14630"/>
    <w:rsid w:val="00C16312"/>
    <w:rsid w:val="00C171A5"/>
    <w:rsid w:val="00C17F15"/>
    <w:rsid w:val="00C31239"/>
    <w:rsid w:val="00C34D79"/>
    <w:rsid w:val="00C36A5B"/>
    <w:rsid w:val="00C36C62"/>
    <w:rsid w:val="00C37521"/>
    <w:rsid w:val="00C41162"/>
    <w:rsid w:val="00C4273A"/>
    <w:rsid w:val="00C513C6"/>
    <w:rsid w:val="00C518E0"/>
    <w:rsid w:val="00C52233"/>
    <w:rsid w:val="00C53E9C"/>
    <w:rsid w:val="00C54F6D"/>
    <w:rsid w:val="00C56480"/>
    <w:rsid w:val="00C64305"/>
    <w:rsid w:val="00C65BDD"/>
    <w:rsid w:val="00C66A7C"/>
    <w:rsid w:val="00C71E7D"/>
    <w:rsid w:val="00C730C3"/>
    <w:rsid w:val="00C808B7"/>
    <w:rsid w:val="00C81586"/>
    <w:rsid w:val="00C82EE9"/>
    <w:rsid w:val="00C87C9E"/>
    <w:rsid w:val="00C90002"/>
    <w:rsid w:val="00C901BE"/>
    <w:rsid w:val="00C93F3B"/>
    <w:rsid w:val="00C94D85"/>
    <w:rsid w:val="00C96796"/>
    <w:rsid w:val="00CA1A1B"/>
    <w:rsid w:val="00CA21C9"/>
    <w:rsid w:val="00CA50D6"/>
    <w:rsid w:val="00CA731E"/>
    <w:rsid w:val="00CB0A8A"/>
    <w:rsid w:val="00CB2EBC"/>
    <w:rsid w:val="00CB2F0C"/>
    <w:rsid w:val="00CB3819"/>
    <w:rsid w:val="00CB7F4D"/>
    <w:rsid w:val="00CC10A5"/>
    <w:rsid w:val="00CC1263"/>
    <w:rsid w:val="00CC2993"/>
    <w:rsid w:val="00CC42D3"/>
    <w:rsid w:val="00CC6532"/>
    <w:rsid w:val="00CD0DAD"/>
    <w:rsid w:val="00CD42B9"/>
    <w:rsid w:val="00CD4D97"/>
    <w:rsid w:val="00CD6B04"/>
    <w:rsid w:val="00CD6F47"/>
    <w:rsid w:val="00CE3FA2"/>
    <w:rsid w:val="00CE42D5"/>
    <w:rsid w:val="00CE517D"/>
    <w:rsid w:val="00CF064C"/>
    <w:rsid w:val="00CF3843"/>
    <w:rsid w:val="00CF57A5"/>
    <w:rsid w:val="00CF72B6"/>
    <w:rsid w:val="00D00537"/>
    <w:rsid w:val="00D067AF"/>
    <w:rsid w:val="00D06B71"/>
    <w:rsid w:val="00D100CA"/>
    <w:rsid w:val="00D106F2"/>
    <w:rsid w:val="00D11671"/>
    <w:rsid w:val="00D147C5"/>
    <w:rsid w:val="00D15B1E"/>
    <w:rsid w:val="00D16CA8"/>
    <w:rsid w:val="00D2194F"/>
    <w:rsid w:val="00D23895"/>
    <w:rsid w:val="00D30C52"/>
    <w:rsid w:val="00D34E97"/>
    <w:rsid w:val="00D351A5"/>
    <w:rsid w:val="00D355DC"/>
    <w:rsid w:val="00D36FB6"/>
    <w:rsid w:val="00D46283"/>
    <w:rsid w:val="00D4714D"/>
    <w:rsid w:val="00D47D70"/>
    <w:rsid w:val="00D515CE"/>
    <w:rsid w:val="00D57408"/>
    <w:rsid w:val="00D576BA"/>
    <w:rsid w:val="00D57E59"/>
    <w:rsid w:val="00D57FD6"/>
    <w:rsid w:val="00D623CF"/>
    <w:rsid w:val="00D63635"/>
    <w:rsid w:val="00D64E19"/>
    <w:rsid w:val="00D64FAE"/>
    <w:rsid w:val="00D662FC"/>
    <w:rsid w:val="00D665B4"/>
    <w:rsid w:val="00D72993"/>
    <w:rsid w:val="00D74363"/>
    <w:rsid w:val="00D74400"/>
    <w:rsid w:val="00D75625"/>
    <w:rsid w:val="00D76397"/>
    <w:rsid w:val="00D81D9B"/>
    <w:rsid w:val="00D82B31"/>
    <w:rsid w:val="00D83941"/>
    <w:rsid w:val="00D8480C"/>
    <w:rsid w:val="00D86515"/>
    <w:rsid w:val="00D92D7C"/>
    <w:rsid w:val="00D932AA"/>
    <w:rsid w:val="00D93DC4"/>
    <w:rsid w:val="00D94592"/>
    <w:rsid w:val="00D94A46"/>
    <w:rsid w:val="00D975B7"/>
    <w:rsid w:val="00DA1B44"/>
    <w:rsid w:val="00DA29A3"/>
    <w:rsid w:val="00DA35D4"/>
    <w:rsid w:val="00DA3EF6"/>
    <w:rsid w:val="00DA586B"/>
    <w:rsid w:val="00DB3105"/>
    <w:rsid w:val="00DB3808"/>
    <w:rsid w:val="00DB56E7"/>
    <w:rsid w:val="00DC1F8D"/>
    <w:rsid w:val="00DC4A3D"/>
    <w:rsid w:val="00DC60B9"/>
    <w:rsid w:val="00DC717A"/>
    <w:rsid w:val="00DD13D4"/>
    <w:rsid w:val="00DD1529"/>
    <w:rsid w:val="00DD3FBA"/>
    <w:rsid w:val="00DD4268"/>
    <w:rsid w:val="00DD482E"/>
    <w:rsid w:val="00DD6C4F"/>
    <w:rsid w:val="00DD73EC"/>
    <w:rsid w:val="00DD7D84"/>
    <w:rsid w:val="00DE272D"/>
    <w:rsid w:val="00DE37C6"/>
    <w:rsid w:val="00DE55C8"/>
    <w:rsid w:val="00DF00DF"/>
    <w:rsid w:val="00DF1936"/>
    <w:rsid w:val="00DF2E60"/>
    <w:rsid w:val="00DF3717"/>
    <w:rsid w:val="00DF7CE2"/>
    <w:rsid w:val="00E0059F"/>
    <w:rsid w:val="00E02C9D"/>
    <w:rsid w:val="00E048BE"/>
    <w:rsid w:val="00E05D65"/>
    <w:rsid w:val="00E065F4"/>
    <w:rsid w:val="00E07EA1"/>
    <w:rsid w:val="00E11B48"/>
    <w:rsid w:val="00E209E4"/>
    <w:rsid w:val="00E241B4"/>
    <w:rsid w:val="00E24708"/>
    <w:rsid w:val="00E24F63"/>
    <w:rsid w:val="00E2533D"/>
    <w:rsid w:val="00E269EA"/>
    <w:rsid w:val="00E31FAC"/>
    <w:rsid w:val="00E33DBA"/>
    <w:rsid w:val="00E35630"/>
    <w:rsid w:val="00E366A7"/>
    <w:rsid w:val="00E378E6"/>
    <w:rsid w:val="00E47267"/>
    <w:rsid w:val="00E532A9"/>
    <w:rsid w:val="00E57926"/>
    <w:rsid w:val="00E609F1"/>
    <w:rsid w:val="00E63B3F"/>
    <w:rsid w:val="00E65BD9"/>
    <w:rsid w:val="00E66A0E"/>
    <w:rsid w:val="00E71372"/>
    <w:rsid w:val="00E71C33"/>
    <w:rsid w:val="00E779EB"/>
    <w:rsid w:val="00E80C97"/>
    <w:rsid w:val="00E80D97"/>
    <w:rsid w:val="00E837B7"/>
    <w:rsid w:val="00E840A6"/>
    <w:rsid w:val="00E843A5"/>
    <w:rsid w:val="00E90C6B"/>
    <w:rsid w:val="00E9243F"/>
    <w:rsid w:val="00E9295E"/>
    <w:rsid w:val="00E9314E"/>
    <w:rsid w:val="00E94BE6"/>
    <w:rsid w:val="00E94E30"/>
    <w:rsid w:val="00E94E91"/>
    <w:rsid w:val="00E97706"/>
    <w:rsid w:val="00E9776F"/>
    <w:rsid w:val="00EA1779"/>
    <w:rsid w:val="00EA1A7C"/>
    <w:rsid w:val="00EA1B99"/>
    <w:rsid w:val="00EA23BB"/>
    <w:rsid w:val="00EA2C55"/>
    <w:rsid w:val="00EA3460"/>
    <w:rsid w:val="00EA3DB8"/>
    <w:rsid w:val="00EA54F1"/>
    <w:rsid w:val="00EA5A5E"/>
    <w:rsid w:val="00EA5B7A"/>
    <w:rsid w:val="00EA662D"/>
    <w:rsid w:val="00EB2B48"/>
    <w:rsid w:val="00EB4195"/>
    <w:rsid w:val="00EB5548"/>
    <w:rsid w:val="00EB557B"/>
    <w:rsid w:val="00EB6C8E"/>
    <w:rsid w:val="00EB70FA"/>
    <w:rsid w:val="00EB7AA6"/>
    <w:rsid w:val="00EB7AFB"/>
    <w:rsid w:val="00EC077B"/>
    <w:rsid w:val="00EC2591"/>
    <w:rsid w:val="00EC47DA"/>
    <w:rsid w:val="00EC48BB"/>
    <w:rsid w:val="00EC4FE9"/>
    <w:rsid w:val="00ED0C3A"/>
    <w:rsid w:val="00ED2615"/>
    <w:rsid w:val="00EE02B7"/>
    <w:rsid w:val="00EE0F3F"/>
    <w:rsid w:val="00EE2420"/>
    <w:rsid w:val="00EE731E"/>
    <w:rsid w:val="00EE73F2"/>
    <w:rsid w:val="00EF393D"/>
    <w:rsid w:val="00F0124D"/>
    <w:rsid w:val="00F012E2"/>
    <w:rsid w:val="00F0314D"/>
    <w:rsid w:val="00F05D84"/>
    <w:rsid w:val="00F06352"/>
    <w:rsid w:val="00F0787A"/>
    <w:rsid w:val="00F12EB2"/>
    <w:rsid w:val="00F13E77"/>
    <w:rsid w:val="00F1523A"/>
    <w:rsid w:val="00F22616"/>
    <w:rsid w:val="00F245F6"/>
    <w:rsid w:val="00F247EB"/>
    <w:rsid w:val="00F30353"/>
    <w:rsid w:val="00F30F1D"/>
    <w:rsid w:val="00F31D4E"/>
    <w:rsid w:val="00F323DC"/>
    <w:rsid w:val="00F33A11"/>
    <w:rsid w:val="00F349FF"/>
    <w:rsid w:val="00F41365"/>
    <w:rsid w:val="00F418FF"/>
    <w:rsid w:val="00F536AB"/>
    <w:rsid w:val="00F542F1"/>
    <w:rsid w:val="00F54953"/>
    <w:rsid w:val="00F56070"/>
    <w:rsid w:val="00F56DDD"/>
    <w:rsid w:val="00F56DF7"/>
    <w:rsid w:val="00F57680"/>
    <w:rsid w:val="00F57F76"/>
    <w:rsid w:val="00F617F0"/>
    <w:rsid w:val="00F652CC"/>
    <w:rsid w:val="00F6690C"/>
    <w:rsid w:val="00F6731F"/>
    <w:rsid w:val="00F6785C"/>
    <w:rsid w:val="00F7275D"/>
    <w:rsid w:val="00F73751"/>
    <w:rsid w:val="00F7444D"/>
    <w:rsid w:val="00F74BA5"/>
    <w:rsid w:val="00F800EC"/>
    <w:rsid w:val="00F811AD"/>
    <w:rsid w:val="00F81F14"/>
    <w:rsid w:val="00F827FD"/>
    <w:rsid w:val="00F8406A"/>
    <w:rsid w:val="00F85797"/>
    <w:rsid w:val="00F90EE5"/>
    <w:rsid w:val="00F943A8"/>
    <w:rsid w:val="00F9468F"/>
    <w:rsid w:val="00F95DE7"/>
    <w:rsid w:val="00F96A6B"/>
    <w:rsid w:val="00F96F42"/>
    <w:rsid w:val="00FA1528"/>
    <w:rsid w:val="00FA15E5"/>
    <w:rsid w:val="00FA1AC6"/>
    <w:rsid w:val="00FA1D4F"/>
    <w:rsid w:val="00FA2DE8"/>
    <w:rsid w:val="00FA409B"/>
    <w:rsid w:val="00FA4D3E"/>
    <w:rsid w:val="00FA5AD9"/>
    <w:rsid w:val="00FB0E24"/>
    <w:rsid w:val="00FB1DE0"/>
    <w:rsid w:val="00FB57DB"/>
    <w:rsid w:val="00FB7782"/>
    <w:rsid w:val="00FC76BD"/>
    <w:rsid w:val="00FD2F82"/>
    <w:rsid w:val="00FD3006"/>
    <w:rsid w:val="00FD42CC"/>
    <w:rsid w:val="00FD6099"/>
    <w:rsid w:val="00FD622D"/>
    <w:rsid w:val="00FD6EDA"/>
    <w:rsid w:val="00FE047C"/>
    <w:rsid w:val="00FE0BD4"/>
    <w:rsid w:val="00FE0E76"/>
    <w:rsid w:val="00FE1B5A"/>
    <w:rsid w:val="00FE25AE"/>
    <w:rsid w:val="00FE2B25"/>
    <w:rsid w:val="00FE3561"/>
    <w:rsid w:val="00FE4C02"/>
    <w:rsid w:val="00FE522A"/>
    <w:rsid w:val="00FE7854"/>
    <w:rsid w:val="00FF0F6E"/>
    <w:rsid w:val="00FF2FBD"/>
    <w:rsid w:val="00FF3282"/>
    <w:rsid w:val="00FF39AA"/>
    <w:rsid w:val="00FF3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7A71F270-ABB0-4356-BE62-E993ECB2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uiPriority="0"/>
    <w:lsdException w:name="heading 4" w:uiPriority="0"/>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D483D"/>
    <w:pPr>
      <w:spacing w:before="40" w:after="20"/>
    </w:pPr>
    <w:rPr>
      <w:rFonts w:ascii="Calibri" w:hAnsi="Calibri"/>
    </w:rPr>
  </w:style>
  <w:style w:type="paragraph" w:styleId="berschrift1">
    <w:name w:val="heading 1"/>
    <w:basedOn w:val="Standard"/>
    <w:next w:val="Standard"/>
    <w:autoRedefine/>
    <w:rsid w:val="005A610A"/>
    <w:pPr>
      <w:keepNext/>
      <w:pageBreakBefore/>
      <w:spacing w:before="240" w:after="60"/>
      <w:outlineLvl w:val="0"/>
    </w:pPr>
    <w:rPr>
      <w:rFonts w:cs="Arial"/>
      <w:b/>
      <w:bCs/>
      <w:kern w:val="32"/>
      <w:sz w:val="22"/>
      <w:szCs w:val="32"/>
    </w:rPr>
  </w:style>
  <w:style w:type="paragraph" w:styleId="berschrift2">
    <w:name w:val="heading 2"/>
    <w:basedOn w:val="Standard"/>
    <w:next w:val="Standard"/>
    <w:autoRedefine/>
    <w:rsid w:val="004F13FF"/>
    <w:pPr>
      <w:keepNext/>
      <w:spacing w:before="120" w:after="120"/>
      <w:ind w:left="851" w:hanging="851"/>
      <w:outlineLvl w:val="1"/>
    </w:pPr>
    <w:rPr>
      <w:rFonts w:cs="Arial"/>
      <w:b/>
      <w:bCs/>
      <w:iCs/>
      <w:szCs w:val="24"/>
      <w:lang w:val="en-GB"/>
    </w:rPr>
  </w:style>
  <w:style w:type="paragraph" w:styleId="berschrift3">
    <w:name w:val="heading 3"/>
    <w:basedOn w:val="Standard"/>
    <w:next w:val="Standard"/>
    <w:autoRedefine/>
    <w:rsid w:val="005C6AD2"/>
    <w:pPr>
      <w:keepNext/>
      <w:keepLines/>
      <w:spacing w:after="40" w:line="200" w:lineRule="exact"/>
      <w:outlineLvl w:val="2"/>
    </w:pPr>
    <w:rPr>
      <w:rFonts w:cs="Arial"/>
      <w:b/>
      <w:bCs/>
      <w:sz w:val="18"/>
      <w:szCs w:val="18"/>
    </w:rPr>
  </w:style>
  <w:style w:type="paragraph" w:styleId="berschrift4">
    <w:name w:val="heading 4"/>
    <w:basedOn w:val="Standard"/>
    <w:next w:val="Standard"/>
    <w:rsid w:val="004748F5"/>
    <w:pPr>
      <w:keepNext/>
      <w:spacing w:before="20"/>
      <w:outlineLvl w:val="3"/>
    </w:pPr>
    <w:rPr>
      <w:b/>
      <w:bCs/>
    </w:rPr>
  </w:style>
  <w:style w:type="paragraph" w:styleId="berschrift5">
    <w:name w:val="heading 5"/>
    <w:basedOn w:val="Standard"/>
    <w:next w:val="Standard"/>
    <w:rsid w:val="0084033E"/>
    <w:pPr>
      <w:spacing w:before="240" w:after="60"/>
      <w:outlineLvl w:val="4"/>
    </w:pPr>
    <w:rPr>
      <w:b/>
      <w:bCs/>
      <w:i/>
      <w:iCs/>
      <w:sz w:val="26"/>
      <w:szCs w:val="26"/>
    </w:rPr>
  </w:style>
  <w:style w:type="paragraph" w:styleId="berschrift9">
    <w:name w:val="heading 9"/>
    <w:basedOn w:val="Standard"/>
    <w:next w:val="Standard"/>
    <w:rsid w:val="00E63B3F"/>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Anlage"/>
    <w:basedOn w:val="Standard"/>
    <w:pPr>
      <w:spacing w:before="240"/>
      <w:ind w:left="709" w:hanging="709"/>
    </w:pPr>
  </w:style>
  <w:style w:type="paragraph" w:customStyle="1" w:styleId="Betrifft">
    <w:name w:val="Betrifft"/>
    <w:basedOn w:val="Standard"/>
    <w:pPr>
      <w:spacing w:before="1440"/>
      <w:ind w:left="709" w:hanging="709"/>
    </w:pPr>
  </w:style>
  <w:style w:type="paragraph" w:customStyle="1" w:styleId="Bezug">
    <w:name w:val="Bezug"/>
    <w:basedOn w:val="Standard"/>
    <w:pPr>
      <w:spacing w:before="240"/>
      <w:ind w:left="709" w:hanging="709"/>
    </w:pPr>
  </w:style>
  <w:style w:type="paragraph" w:customStyle="1" w:styleId="Hier">
    <w:name w:val="Hier"/>
    <w:basedOn w:val="Standard"/>
    <w:pPr>
      <w:tabs>
        <w:tab w:val="left" w:pos="567"/>
        <w:tab w:val="left" w:pos="1021"/>
      </w:tabs>
      <w:ind w:left="1021" w:hanging="1021"/>
    </w:pPr>
  </w:style>
  <w:style w:type="paragraph" w:customStyle="1" w:styleId="yyx">
    <w:name w:val="yyx"/>
    <w:basedOn w:val="Standard"/>
    <w:pPr>
      <w:framePr w:hSpace="142" w:wrap="around" w:vAnchor="page" w:hAnchor="page" w:x="8619" w:y="15764"/>
      <w:spacing w:line="360" w:lineRule="auto"/>
    </w:pPr>
    <w:rPr>
      <w:b/>
    </w:rPr>
  </w:style>
  <w:style w:type="paragraph" w:customStyle="1" w:styleId="berschrift4kursiv">
    <w:name w:val="Überschrift 4 kursiv"/>
    <w:basedOn w:val="Standard"/>
    <w:next w:val="Standard"/>
    <w:autoRedefine/>
    <w:rsid w:val="00257C7E"/>
    <w:pPr>
      <w:framePr w:hSpace="142" w:wrap="around" w:vAnchor="page" w:hAnchor="page" w:x="8619" w:y="15764"/>
      <w:spacing w:line="360" w:lineRule="auto"/>
    </w:pPr>
    <w:rPr>
      <w:i/>
    </w:rPr>
  </w:style>
  <w:style w:type="paragraph" w:styleId="Kopfzeile">
    <w:name w:val="header"/>
    <w:basedOn w:val="Standard"/>
    <w:link w:val="KopfzeileZchn"/>
    <w:rsid w:val="004748F5"/>
    <w:pPr>
      <w:tabs>
        <w:tab w:val="center" w:pos="4536"/>
        <w:tab w:val="right" w:pos="9072"/>
      </w:tabs>
    </w:pPr>
    <w:rPr>
      <w:rFonts w:ascii="Arial" w:hAnsi="Arial"/>
      <w:lang w:val="x-none" w:eastAsia="x-none"/>
    </w:rPr>
  </w:style>
  <w:style w:type="paragraph" w:styleId="Fuzeile">
    <w:name w:val="footer"/>
    <w:basedOn w:val="Standard"/>
    <w:semiHidden/>
    <w:rsid w:val="004748F5"/>
    <w:pPr>
      <w:tabs>
        <w:tab w:val="center" w:pos="4536"/>
        <w:tab w:val="right" w:pos="9072"/>
      </w:tabs>
    </w:pPr>
  </w:style>
  <w:style w:type="paragraph" w:styleId="Funotentext">
    <w:name w:val="footnote text"/>
    <w:basedOn w:val="Standard"/>
    <w:semiHidden/>
    <w:rsid w:val="004748F5"/>
  </w:style>
  <w:style w:type="character" w:styleId="Funotenzeichen">
    <w:name w:val="footnote reference"/>
    <w:semiHidden/>
    <w:rsid w:val="004748F5"/>
    <w:rPr>
      <w:vertAlign w:val="superscript"/>
    </w:rPr>
  </w:style>
  <w:style w:type="paragraph" w:styleId="Sprechblasentext">
    <w:name w:val="Balloon Text"/>
    <w:basedOn w:val="Standard"/>
    <w:semiHidden/>
    <w:rsid w:val="00EE73F2"/>
    <w:rPr>
      <w:rFonts w:ascii="Tahoma" w:hAnsi="Tahoma" w:cs="Tahoma"/>
      <w:sz w:val="16"/>
      <w:szCs w:val="16"/>
    </w:rPr>
  </w:style>
  <w:style w:type="table" w:customStyle="1" w:styleId="Tabellengitternetz">
    <w:name w:val="Tabellengitternetz"/>
    <w:basedOn w:val="NormaleTabelle"/>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berschrift4"/>
    <w:rsid w:val="00642548"/>
    <w:pPr>
      <w:spacing w:before="120" w:after="120"/>
      <w:jc w:val="center"/>
    </w:pPr>
    <w:rPr>
      <w:bCs w:val="0"/>
      <w:sz w:val="24"/>
    </w:rPr>
  </w:style>
  <w:style w:type="paragraph" w:customStyle="1" w:styleId="Tabelleninhalt">
    <w:name w:val="Tabelleninhalt"/>
    <w:basedOn w:val="Standard"/>
    <w:rsid w:val="00642548"/>
    <w:pPr>
      <w:widowControl w:val="0"/>
      <w:spacing w:before="60" w:after="60"/>
    </w:pPr>
    <w:rPr>
      <w:color w:val="000000"/>
    </w:rPr>
  </w:style>
  <w:style w:type="paragraph" w:styleId="Textkrper">
    <w:name w:val="Body Text"/>
    <w:basedOn w:val="Standard"/>
    <w:rsid w:val="00642548"/>
    <w:rPr>
      <w:rFonts w:cs="Arial"/>
      <w:sz w:val="16"/>
    </w:rPr>
  </w:style>
  <w:style w:type="paragraph" w:styleId="Textkrper2">
    <w:name w:val="Body Text 2"/>
    <w:basedOn w:val="Standard"/>
    <w:rsid w:val="00821E5E"/>
    <w:pPr>
      <w:spacing w:after="120" w:line="480" w:lineRule="auto"/>
    </w:pPr>
  </w:style>
  <w:style w:type="paragraph" w:styleId="Kommentartext">
    <w:name w:val="annotation text"/>
    <w:basedOn w:val="Standard"/>
    <w:semiHidden/>
    <w:rsid w:val="00821E5E"/>
    <w:rPr>
      <w:rFonts w:ascii="Times New Roman" w:hAnsi="Times New Roman"/>
    </w:rPr>
  </w:style>
  <w:style w:type="paragraph" w:styleId="Textkrper3">
    <w:name w:val="Body Text 3"/>
    <w:basedOn w:val="Standard"/>
    <w:link w:val="Textkrper3Zchn"/>
    <w:unhideWhenUsed/>
    <w:rsid w:val="00821E5E"/>
    <w:pPr>
      <w:spacing w:after="120"/>
    </w:pPr>
    <w:rPr>
      <w:rFonts w:ascii="Arial" w:hAnsi="Arial"/>
      <w:sz w:val="16"/>
      <w:szCs w:val="16"/>
    </w:rPr>
  </w:style>
  <w:style w:type="character" w:customStyle="1" w:styleId="Textkrper3Zchn">
    <w:name w:val="Textkörper 3 Zchn"/>
    <w:link w:val="Textkrper3"/>
    <w:rsid w:val="00821E5E"/>
    <w:rPr>
      <w:rFonts w:ascii="Arial" w:hAnsi="Arial"/>
      <w:sz w:val="16"/>
      <w:szCs w:val="16"/>
      <w:lang w:val="de-DE" w:eastAsia="de-DE" w:bidi="ar-SA"/>
    </w:rPr>
  </w:style>
  <w:style w:type="paragraph" w:styleId="Textkrper-Zeileneinzug">
    <w:name w:val="Body Text Indent"/>
    <w:basedOn w:val="Standard"/>
    <w:rsid w:val="0084033E"/>
    <w:pPr>
      <w:spacing w:after="120"/>
      <w:ind w:left="283"/>
    </w:pPr>
  </w:style>
  <w:style w:type="paragraph" w:styleId="Textkrper-Einzug2">
    <w:name w:val="Body Text Indent 2"/>
    <w:basedOn w:val="Standard"/>
    <w:rsid w:val="0084033E"/>
    <w:pPr>
      <w:spacing w:after="120" w:line="480" w:lineRule="auto"/>
      <w:ind w:left="283"/>
    </w:pPr>
  </w:style>
  <w:style w:type="paragraph" w:styleId="Textkrper-Einzug3">
    <w:name w:val="Body Text Indent 3"/>
    <w:basedOn w:val="Standard"/>
    <w:rsid w:val="0084033E"/>
    <w:pPr>
      <w:spacing w:after="120"/>
      <w:ind w:left="283"/>
    </w:pPr>
    <w:rPr>
      <w:sz w:val="16"/>
      <w:szCs w:val="16"/>
    </w:rPr>
  </w:style>
  <w:style w:type="paragraph" w:customStyle="1" w:styleId="CarcterCarcterChar">
    <w:name w:val="Carácter Carácter Char"/>
    <w:basedOn w:val="Standard"/>
    <w:next w:val="Standard"/>
    <w:rsid w:val="000F7963"/>
    <w:pPr>
      <w:spacing w:after="160" w:line="240" w:lineRule="exact"/>
    </w:pPr>
    <w:rPr>
      <w:rFonts w:ascii="Tahoma" w:hAnsi="Tahoma"/>
      <w:sz w:val="24"/>
      <w:lang w:val="en-US" w:eastAsia="en-US"/>
    </w:rPr>
  </w:style>
  <w:style w:type="character" w:styleId="Kommentarzeichen">
    <w:name w:val="annotation reference"/>
    <w:semiHidden/>
    <w:rsid w:val="003101CB"/>
    <w:rPr>
      <w:sz w:val="16"/>
      <w:szCs w:val="16"/>
    </w:rPr>
  </w:style>
  <w:style w:type="paragraph" w:styleId="Kommentarthema">
    <w:name w:val="annotation subject"/>
    <w:basedOn w:val="Kommentartext"/>
    <w:next w:val="Kommentartext"/>
    <w:semiHidden/>
    <w:rsid w:val="003101CB"/>
    <w:rPr>
      <w:rFonts w:ascii="Arial" w:hAnsi="Arial"/>
      <w:b/>
      <w:bCs/>
    </w:rPr>
  </w:style>
  <w:style w:type="character" w:customStyle="1" w:styleId="KopfzeileZchn">
    <w:name w:val="Kopfzeile Zchn"/>
    <w:link w:val="Kopfzeile"/>
    <w:rsid w:val="00773D0E"/>
    <w:rPr>
      <w:rFonts w:ascii="Arial" w:hAnsi="Arial"/>
    </w:rPr>
  </w:style>
  <w:style w:type="paragraph" w:styleId="Titel">
    <w:name w:val="Title"/>
    <w:basedOn w:val="Standard"/>
    <w:link w:val="TitelZchn"/>
    <w:rsid w:val="00773D0E"/>
    <w:pPr>
      <w:spacing w:before="360" w:after="60"/>
      <w:jc w:val="center"/>
    </w:pPr>
    <w:rPr>
      <w:b/>
      <w:sz w:val="32"/>
      <w:lang w:val="x-none" w:eastAsia="x-none"/>
    </w:rPr>
  </w:style>
  <w:style w:type="character" w:customStyle="1" w:styleId="TitelZchn">
    <w:name w:val="Titel Zchn"/>
    <w:link w:val="Titel"/>
    <w:rsid w:val="00773D0E"/>
    <w:rPr>
      <w:rFonts w:ascii="Calibri" w:hAnsi="Calibri"/>
      <w:b/>
      <w:sz w:val="32"/>
    </w:rPr>
  </w:style>
  <w:style w:type="character" w:styleId="Seitenzahl">
    <w:name w:val="page number"/>
    <w:basedOn w:val="Absatz-Standardschriftart"/>
    <w:rsid w:val="001840CC"/>
  </w:style>
  <w:style w:type="paragraph" w:styleId="Endnotentext">
    <w:name w:val="endnote text"/>
    <w:basedOn w:val="Standard"/>
    <w:link w:val="EndnotentextZchn"/>
    <w:uiPriority w:val="99"/>
    <w:semiHidden/>
    <w:unhideWhenUsed/>
    <w:rsid w:val="00E94E30"/>
    <w:rPr>
      <w:lang w:val="x-none" w:eastAsia="x-none"/>
    </w:rPr>
  </w:style>
  <w:style w:type="character" w:customStyle="1" w:styleId="EndnotentextZchn">
    <w:name w:val="Endnotentext Zchn"/>
    <w:link w:val="Endnotentext"/>
    <w:uiPriority w:val="99"/>
    <w:semiHidden/>
    <w:rsid w:val="00E94E30"/>
    <w:rPr>
      <w:rFonts w:ascii="Calibri" w:hAnsi="Calibri"/>
    </w:rPr>
  </w:style>
  <w:style w:type="character" w:styleId="Endnotenzeichen">
    <w:name w:val="endnote reference"/>
    <w:uiPriority w:val="99"/>
    <w:semiHidden/>
    <w:unhideWhenUsed/>
    <w:rsid w:val="00E94E30"/>
    <w:rPr>
      <w:vertAlign w:val="superscript"/>
    </w:rPr>
  </w:style>
  <w:style w:type="paragraph" w:customStyle="1" w:styleId="Aufzhlung">
    <w:name w:val="Aufzählung"/>
    <w:basedOn w:val="Standard"/>
    <w:qFormat/>
    <w:rsid w:val="001041F6"/>
    <w:pPr>
      <w:numPr>
        <w:numId w:val="4"/>
      </w:numPr>
      <w:spacing w:after="40"/>
    </w:pPr>
    <w:rPr>
      <w:szCs w:val="22"/>
    </w:rPr>
  </w:style>
  <w:style w:type="paragraph" w:customStyle="1" w:styleId="1">
    <w:name w:val="Ü1"/>
    <w:basedOn w:val="Standard"/>
    <w:next w:val="Standard"/>
    <w:rsid w:val="00D94592"/>
    <w:pPr>
      <w:ind w:left="781" w:hanging="781"/>
    </w:pPr>
    <w:rPr>
      <w:rFonts w:cs="Arial"/>
      <w:b/>
      <w:szCs w:val="22"/>
    </w:rPr>
  </w:style>
  <w:style w:type="paragraph" w:customStyle="1" w:styleId="2">
    <w:name w:val="Ü2"/>
    <w:basedOn w:val="1"/>
    <w:next w:val="Standard"/>
    <w:rsid w:val="00D94592"/>
  </w:style>
  <w:style w:type="paragraph" w:styleId="Verzeichnis2">
    <w:name w:val="toc 2"/>
    <w:basedOn w:val="Standard"/>
    <w:next w:val="Standard"/>
    <w:autoRedefine/>
    <w:uiPriority w:val="39"/>
    <w:unhideWhenUsed/>
    <w:rsid w:val="005E279B"/>
    <w:pPr>
      <w:tabs>
        <w:tab w:val="left" w:pos="880"/>
        <w:tab w:val="right" w:leader="dot" w:pos="9911"/>
      </w:tabs>
      <w:ind w:left="1021" w:hanging="567"/>
    </w:pPr>
  </w:style>
  <w:style w:type="paragraph" w:styleId="Verzeichnis1">
    <w:name w:val="toc 1"/>
    <w:basedOn w:val="Standard"/>
    <w:next w:val="Standard"/>
    <w:autoRedefine/>
    <w:uiPriority w:val="39"/>
    <w:unhideWhenUsed/>
    <w:rsid w:val="005E279B"/>
    <w:pPr>
      <w:tabs>
        <w:tab w:val="left" w:pos="440"/>
        <w:tab w:val="right" w:leader="dot" w:pos="9911"/>
      </w:tabs>
      <w:ind w:left="454" w:hanging="454"/>
    </w:pPr>
  </w:style>
  <w:style w:type="character" w:styleId="Hyperlink">
    <w:name w:val="Hyperlink"/>
    <w:uiPriority w:val="99"/>
    <w:unhideWhenUsed/>
    <w:rsid w:val="003A18A2"/>
    <w:rPr>
      <w:color w:val="0000FF"/>
      <w:u w:val="single"/>
    </w:rPr>
  </w:style>
  <w:style w:type="paragraph" w:customStyle="1" w:styleId="Nummerierung">
    <w:name w:val="Nummerierung"/>
    <w:basedOn w:val="Standard"/>
    <w:next w:val="Aufzhlung"/>
    <w:qFormat/>
    <w:rsid w:val="001041F6"/>
    <w:pPr>
      <w:numPr>
        <w:numId w:val="5"/>
      </w:numPr>
      <w:ind w:left="454" w:hanging="284"/>
    </w:pPr>
  </w:style>
  <w:style w:type="paragraph" w:customStyle="1" w:styleId="FVAktenzeichen">
    <w:name w:val="FV_Aktenzeichen"/>
    <w:basedOn w:val="Standard"/>
    <w:next w:val="Standard"/>
    <w:rsid w:val="00E366A7"/>
    <w:pPr>
      <w:overflowPunct w:val="0"/>
      <w:autoSpaceDE w:val="0"/>
      <w:autoSpaceDN w:val="0"/>
      <w:adjustRightInd w:val="0"/>
      <w:spacing w:after="40"/>
      <w:textAlignment w:val="baseline"/>
    </w:pPr>
    <w:rPr>
      <w:b/>
    </w:rPr>
  </w:style>
  <w:style w:type="paragraph" w:customStyle="1" w:styleId="FVBegutachter">
    <w:name w:val="FV_Begutachter"/>
    <w:basedOn w:val="Standard"/>
    <w:next w:val="Standard"/>
    <w:rsid w:val="00E366A7"/>
    <w:pPr>
      <w:overflowPunct w:val="0"/>
      <w:autoSpaceDE w:val="0"/>
      <w:autoSpaceDN w:val="0"/>
      <w:adjustRightInd w:val="0"/>
      <w:spacing w:after="40"/>
      <w:textAlignment w:val="baseline"/>
    </w:pPr>
    <w:rPr>
      <w:b/>
      <w:bCs/>
    </w:rPr>
  </w:style>
  <w:style w:type="paragraph" w:customStyle="1" w:styleId="FVVNR">
    <w:name w:val="FV_VNR"/>
    <w:basedOn w:val="Standard"/>
    <w:rsid w:val="001D2687"/>
    <w:pPr>
      <w:overflowPunct w:val="0"/>
      <w:autoSpaceDE w:val="0"/>
      <w:autoSpaceDN w:val="0"/>
      <w:adjustRightInd w:val="0"/>
      <w:spacing w:after="40"/>
      <w:textAlignment w:val="baseline"/>
    </w:pPr>
    <w:rPr>
      <w:b/>
    </w:rPr>
  </w:style>
  <w:style w:type="paragraph" w:customStyle="1" w:styleId="FVPhase-2">
    <w:name w:val="FV_Phase-2"/>
    <w:basedOn w:val="FVVNR"/>
    <w:next w:val="Standard"/>
    <w:rsid w:val="004D483D"/>
  </w:style>
  <w:style w:type="paragraph" w:styleId="Verzeichnis3">
    <w:name w:val="toc 3"/>
    <w:basedOn w:val="Standard"/>
    <w:next w:val="Standard"/>
    <w:autoRedefine/>
    <w:uiPriority w:val="39"/>
    <w:unhideWhenUsed/>
    <w:rsid w:val="005E279B"/>
    <w:pPr>
      <w:spacing w:before="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33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FF9E0-5A76-4A22-88C2-8582360B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11296</Words>
  <Characters>71169</Characters>
  <Application>Microsoft Office Word</Application>
  <DocSecurity>0</DocSecurity>
  <Lines>593</Lines>
  <Paragraphs>164</Paragraphs>
  <ScaleCrop>false</ScaleCrop>
  <HeadingPairs>
    <vt:vector size="2" baseType="variant">
      <vt:variant>
        <vt:lpstr>Titel</vt:lpstr>
      </vt:variant>
      <vt:variant>
        <vt:i4>1</vt:i4>
      </vt:variant>
    </vt:vector>
  </HeadingPairs>
  <TitlesOfParts>
    <vt:vector size="1" baseType="lpstr">
      <vt:lpstr>Checkliste zur DIN EN ISO/IEC 17025</vt:lpstr>
    </vt:vector>
  </TitlesOfParts>
  <Company>DAkkS</Company>
  <LinksUpToDate>false</LinksUpToDate>
  <CharactersWithSpaces>82301</CharactersWithSpaces>
  <SharedDoc>false</SharedDoc>
  <HLinks>
    <vt:vector size="204" baseType="variant">
      <vt:variant>
        <vt:i4>1966132</vt:i4>
      </vt:variant>
      <vt:variant>
        <vt:i4>203</vt:i4>
      </vt:variant>
      <vt:variant>
        <vt:i4>0</vt:i4>
      </vt:variant>
      <vt:variant>
        <vt:i4>5</vt:i4>
      </vt:variant>
      <vt:variant>
        <vt:lpwstr/>
      </vt:variant>
      <vt:variant>
        <vt:lpwstr>_Toc511899991</vt:lpwstr>
      </vt:variant>
      <vt:variant>
        <vt:i4>1966132</vt:i4>
      </vt:variant>
      <vt:variant>
        <vt:i4>197</vt:i4>
      </vt:variant>
      <vt:variant>
        <vt:i4>0</vt:i4>
      </vt:variant>
      <vt:variant>
        <vt:i4>5</vt:i4>
      </vt:variant>
      <vt:variant>
        <vt:lpwstr/>
      </vt:variant>
      <vt:variant>
        <vt:lpwstr>_Toc511899990</vt:lpwstr>
      </vt:variant>
      <vt:variant>
        <vt:i4>2031668</vt:i4>
      </vt:variant>
      <vt:variant>
        <vt:i4>191</vt:i4>
      </vt:variant>
      <vt:variant>
        <vt:i4>0</vt:i4>
      </vt:variant>
      <vt:variant>
        <vt:i4>5</vt:i4>
      </vt:variant>
      <vt:variant>
        <vt:lpwstr/>
      </vt:variant>
      <vt:variant>
        <vt:lpwstr>_Toc511899989</vt:lpwstr>
      </vt:variant>
      <vt:variant>
        <vt:i4>2031668</vt:i4>
      </vt:variant>
      <vt:variant>
        <vt:i4>185</vt:i4>
      </vt:variant>
      <vt:variant>
        <vt:i4>0</vt:i4>
      </vt:variant>
      <vt:variant>
        <vt:i4>5</vt:i4>
      </vt:variant>
      <vt:variant>
        <vt:lpwstr/>
      </vt:variant>
      <vt:variant>
        <vt:lpwstr>_Toc511899988</vt:lpwstr>
      </vt:variant>
      <vt:variant>
        <vt:i4>2031668</vt:i4>
      </vt:variant>
      <vt:variant>
        <vt:i4>179</vt:i4>
      </vt:variant>
      <vt:variant>
        <vt:i4>0</vt:i4>
      </vt:variant>
      <vt:variant>
        <vt:i4>5</vt:i4>
      </vt:variant>
      <vt:variant>
        <vt:lpwstr/>
      </vt:variant>
      <vt:variant>
        <vt:lpwstr>_Toc511899987</vt:lpwstr>
      </vt:variant>
      <vt:variant>
        <vt:i4>2031668</vt:i4>
      </vt:variant>
      <vt:variant>
        <vt:i4>173</vt:i4>
      </vt:variant>
      <vt:variant>
        <vt:i4>0</vt:i4>
      </vt:variant>
      <vt:variant>
        <vt:i4>5</vt:i4>
      </vt:variant>
      <vt:variant>
        <vt:lpwstr/>
      </vt:variant>
      <vt:variant>
        <vt:lpwstr>_Toc511899986</vt:lpwstr>
      </vt:variant>
      <vt:variant>
        <vt:i4>2031668</vt:i4>
      </vt:variant>
      <vt:variant>
        <vt:i4>167</vt:i4>
      </vt:variant>
      <vt:variant>
        <vt:i4>0</vt:i4>
      </vt:variant>
      <vt:variant>
        <vt:i4>5</vt:i4>
      </vt:variant>
      <vt:variant>
        <vt:lpwstr/>
      </vt:variant>
      <vt:variant>
        <vt:lpwstr>_Toc511899985</vt:lpwstr>
      </vt:variant>
      <vt:variant>
        <vt:i4>2031668</vt:i4>
      </vt:variant>
      <vt:variant>
        <vt:i4>161</vt:i4>
      </vt:variant>
      <vt:variant>
        <vt:i4>0</vt:i4>
      </vt:variant>
      <vt:variant>
        <vt:i4>5</vt:i4>
      </vt:variant>
      <vt:variant>
        <vt:lpwstr/>
      </vt:variant>
      <vt:variant>
        <vt:lpwstr>_Toc511899984</vt:lpwstr>
      </vt:variant>
      <vt:variant>
        <vt:i4>2031668</vt:i4>
      </vt:variant>
      <vt:variant>
        <vt:i4>155</vt:i4>
      </vt:variant>
      <vt:variant>
        <vt:i4>0</vt:i4>
      </vt:variant>
      <vt:variant>
        <vt:i4>5</vt:i4>
      </vt:variant>
      <vt:variant>
        <vt:lpwstr/>
      </vt:variant>
      <vt:variant>
        <vt:lpwstr>_Toc511899983</vt:lpwstr>
      </vt:variant>
      <vt:variant>
        <vt:i4>2031668</vt:i4>
      </vt:variant>
      <vt:variant>
        <vt:i4>149</vt:i4>
      </vt:variant>
      <vt:variant>
        <vt:i4>0</vt:i4>
      </vt:variant>
      <vt:variant>
        <vt:i4>5</vt:i4>
      </vt:variant>
      <vt:variant>
        <vt:lpwstr/>
      </vt:variant>
      <vt:variant>
        <vt:lpwstr>_Toc511899982</vt:lpwstr>
      </vt:variant>
      <vt:variant>
        <vt:i4>2031668</vt:i4>
      </vt:variant>
      <vt:variant>
        <vt:i4>143</vt:i4>
      </vt:variant>
      <vt:variant>
        <vt:i4>0</vt:i4>
      </vt:variant>
      <vt:variant>
        <vt:i4>5</vt:i4>
      </vt:variant>
      <vt:variant>
        <vt:lpwstr/>
      </vt:variant>
      <vt:variant>
        <vt:lpwstr>_Toc511899981</vt:lpwstr>
      </vt:variant>
      <vt:variant>
        <vt:i4>2031668</vt:i4>
      </vt:variant>
      <vt:variant>
        <vt:i4>137</vt:i4>
      </vt:variant>
      <vt:variant>
        <vt:i4>0</vt:i4>
      </vt:variant>
      <vt:variant>
        <vt:i4>5</vt:i4>
      </vt:variant>
      <vt:variant>
        <vt:lpwstr/>
      </vt:variant>
      <vt:variant>
        <vt:lpwstr>_Toc511899980</vt:lpwstr>
      </vt:variant>
      <vt:variant>
        <vt:i4>1048628</vt:i4>
      </vt:variant>
      <vt:variant>
        <vt:i4>131</vt:i4>
      </vt:variant>
      <vt:variant>
        <vt:i4>0</vt:i4>
      </vt:variant>
      <vt:variant>
        <vt:i4>5</vt:i4>
      </vt:variant>
      <vt:variant>
        <vt:lpwstr/>
      </vt:variant>
      <vt:variant>
        <vt:lpwstr>_Toc511899979</vt:lpwstr>
      </vt:variant>
      <vt:variant>
        <vt:i4>1048628</vt:i4>
      </vt:variant>
      <vt:variant>
        <vt:i4>125</vt:i4>
      </vt:variant>
      <vt:variant>
        <vt:i4>0</vt:i4>
      </vt:variant>
      <vt:variant>
        <vt:i4>5</vt:i4>
      </vt:variant>
      <vt:variant>
        <vt:lpwstr/>
      </vt:variant>
      <vt:variant>
        <vt:lpwstr>_Toc511899978</vt:lpwstr>
      </vt:variant>
      <vt:variant>
        <vt:i4>1048628</vt:i4>
      </vt:variant>
      <vt:variant>
        <vt:i4>119</vt:i4>
      </vt:variant>
      <vt:variant>
        <vt:i4>0</vt:i4>
      </vt:variant>
      <vt:variant>
        <vt:i4>5</vt:i4>
      </vt:variant>
      <vt:variant>
        <vt:lpwstr/>
      </vt:variant>
      <vt:variant>
        <vt:lpwstr>_Toc511899977</vt:lpwstr>
      </vt:variant>
      <vt:variant>
        <vt:i4>1048628</vt:i4>
      </vt:variant>
      <vt:variant>
        <vt:i4>113</vt:i4>
      </vt:variant>
      <vt:variant>
        <vt:i4>0</vt:i4>
      </vt:variant>
      <vt:variant>
        <vt:i4>5</vt:i4>
      </vt:variant>
      <vt:variant>
        <vt:lpwstr/>
      </vt:variant>
      <vt:variant>
        <vt:lpwstr>_Toc511899976</vt:lpwstr>
      </vt:variant>
      <vt:variant>
        <vt:i4>1048628</vt:i4>
      </vt:variant>
      <vt:variant>
        <vt:i4>107</vt:i4>
      </vt:variant>
      <vt:variant>
        <vt:i4>0</vt:i4>
      </vt:variant>
      <vt:variant>
        <vt:i4>5</vt:i4>
      </vt:variant>
      <vt:variant>
        <vt:lpwstr/>
      </vt:variant>
      <vt:variant>
        <vt:lpwstr>_Toc511899975</vt:lpwstr>
      </vt:variant>
      <vt:variant>
        <vt:i4>1048628</vt:i4>
      </vt:variant>
      <vt:variant>
        <vt:i4>101</vt:i4>
      </vt:variant>
      <vt:variant>
        <vt:i4>0</vt:i4>
      </vt:variant>
      <vt:variant>
        <vt:i4>5</vt:i4>
      </vt:variant>
      <vt:variant>
        <vt:lpwstr/>
      </vt:variant>
      <vt:variant>
        <vt:lpwstr>_Toc511899974</vt:lpwstr>
      </vt:variant>
      <vt:variant>
        <vt:i4>1048628</vt:i4>
      </vt:variant>
      <vt:variant>
        <vt:i4>95</vt:i4>
      </vt:variant>
      <vt:variant>
        <vt:i4>0</vt:i4>
      </vt:variant>
      <vt:variant>
        <vt:i4>5</vt:i4>
      </vt:variant>
      <vt:variant>
        <vt:lpwstr/>
      </vt:variant>
      <vt:variant>
        <vt:lpwstr>_Toc511899973</vt:lpwstr>
      </vt:variant>
      <vt:variant>
        <vt:i4>1048628</vt:i4>
      </vt:variant>
      <vt:variant>
        <vt:i4>89</vt:i4>
      </vt:variant>
      <vt:variant>
        <vt:i4>0</vt:i4>
      </vt:variant>
      <vt:variant>
        <vt:i4>5</vt:i4>
      </vt:variant>
      <vt:variant>
        <vt:lpwstr/>
      </vt:variant>
      <vt:variant>
        <vt:lpwstr>_Toc511899972</vt:lpwstr>
      </vt:variant>
      <vt:variant>
        <vt:i4>1048628</vt:i4>
      </vt:variant>
      <vt:variant>
        <vt:i4>83</vt:i4>
      </vt:variant>
      <vt:variant>
        <vt:i4>0</vt:i4>
      </vt:variant>
      <vt:variant>
        <vt:i4>5</vt:i4>
      </vt:variant>
      <vt:variant>
        <vt:lpwstr/>
      </vt:variant>
      <vt:variant>
        <vt:lpwstr>_Toc511899971</vt:lpwstr>
      </vt:variant>
      <vt:variant>
        <vt:i4>1048628</vt:i4>
      </vt:variant>
      <vt:variant>
        <vt:i4>77</vt:i4>
      </vt:variant>
      <vt:variant>
        <vt:i4>0</vt:i4>
      </vt:variant>
      <vt:variant>
        <vt:i4>5</vt:i4>
      </vt:variant>
      <vt:variant>
        <vt:lpwstr/>
      </vt:variant>
      <vt:variant>
        <vt:lpwstr>_Toc511899970</vt:lpwstr>
      </vt:variant>
      <vt:variant>
        <vt:i4>1114164</vt:i4>
      </vt:variant>
      <vt:variant>
        <vt:i4>71</vt:i4>
      </vt:variant>
      <vt:variant>
        <vt:i4>0</vt:i4>
      </vt:variant>
      <vt:variant>
        <vt:i4>5</vt:i4>
      </vt:variant>
      <vt:variant>
        <vt:lpwstr/>
      </vt:variant>
      <vt:variant>
        <vt:lpwstr>_Toc511899969</vt:lpwstr>
      </vt:variant>
      <vt:variant>
        <vt:i4>1114164</vt:i4>
      </vt:variant>
      <vt:variant>
        <vt:i4>65</vt:i4>
      </vt:variant>
      <vt:variant>
        <vt:i4>0</vt:i4>
      </vt:variant>
      <vt:variant>
        <vt:i4>5</vt:i4>
      </vt:variant>
      <vt:variant>
        <vt:lpwstr/>
      </vt:variant>
      <vt:variant>
        <vt:lpwstr>_Toc511899968</vt:lpwstr>
      </vt:variant>
      <vt:variant>
        <vt:i4>1114164</vt:i4>
      </vt:variant>
      <vt:variant>
        <vt:i4>59</vt:i4>
      </vt:variant>
      <vt:variant>
        <vt:i4>0</vt:i4>
      </vt:variant>
      <vt:variant>
        <vt:i4>5</vt:i4>
      </vt:variant>
      <vt:variant>
        <vt:lpwstr/>
      </vt:variant>
      <vt:variant>
        <vt:lpwstr>_Toc511899967</vt:lpwstr>
      </vt:variant>
      <vt:variant>
        <vt:i4>1114164</vt:i4>
      </vt:variant>
      <vt:variant>
        <vt:i4>53</vt:i4>
      </vt:variant>
      <vt:variant>
        <vt:i4>0</vt:i4>
      </vt:variant>
      <vt:variant>
        <vt:i4>5</vt:i4>
      </vt:variant>
      <vt:variant>
        <vt:lpwstr/>
      </vt:variant>
      <vt:variant>
        <vt:lpwstr>_Toc511899966</vt:lpwstr>
      </vt:variant>
      <vt:variant>
        <vt:i4>1114164</vt:i4>
      </vt:variant>
      <vt:variant>
        <vt:i4>47</vt:i4>
      </vt:variant>
      <vt:variant>
        <vt:i4>0</vt:i4>
      </vt:variant>
      <vt:variant>
        <vt:i4>5</vt:i4>
      </vt:variant>
      <vt:variant>
        <vt:lpwstr/>
      </vt:variant>
      <vt:variant>
        <vt:lpwstr>_Toc511899965</vt:lpwstr>
      </vt:variant>
      <vt:variant>
        <vt:i4>1114164</vt:i4>
      </vt:variant>
      <vt:variant>
        <vt:i4>41</vt:i4>
      </vt:variant>
      <vt:variant>
        <vt:i4>0</vt:i4>
      </vt:variant>
      <vt:variant>
        <vt:i4>5</vt:i4>
      </vt:variant>
      <vt:variant>
        <vt:lpwstr/>
      </vt:variant>
      <vt:variant>
        <vt:lpwstr>_Toc511899964</vt:lpwstr>
      </vt:variant>
      <vt:variant>
        <vt:i4>1114164</vt:i4>
      </vt:variant>
      <vt:variant>
        <vt:i4>35</vt:i4>
      </vt:variant>
      <vt:variant>
        <vt:i4>0</vt:i4>
      </vt:variant>
      <vt:variant>
        <vt:i4>5</vt:i4>
      </vt:variant>
      <vt:variant>
        <vt:lpwstr/>
      </vt:variant>
      <vt:variant>
        <vt:lpwstr>_Toc511899963</vt:lpwstr>
      </vt:variant>
      <vt:variant>
        <vt:i4>1114164</vt:i4>
      </vt:variant>
      <vt:variant>
        <vt:i4>29</vt:i4>
      </vt:variant>
      <vt:variant>
        <vt:i4>0</vt:i4>
      </vt:variant>
      <vt:variant>
        <vt:i4>5</vt:i4>
      </vt:variant>
      <vt:variant>
        <vt:lpwstr/>
      </vt:variant>
      <vt:variant>
        <vt:lpwstr>_Toc511899962</vt:lpwstr>
      </vt:variant>
      <vt:variant>
        <vt:i4>1114164</vt:i4>
      </vt:variant>
      <vt:variant>
        <vt:i4>23</vt:i4>
      </vt:variant>
      <vt:variant>
        <vt:i4>0</vt:i4>
      </vt:variant>
      <vt:variant>
        <vt:i4>5</vt:i4>
      </vt:variant>
      <vt:variant>
        <vt:lpwstr/>
      </vt:variant>
      <vt:variant>
        <vt:lpwstr>_Toc511899961</vt:lpwstr>
      </vt:variant>
      <vt:variant>
        <vt:i4>1114164</vt:i4>
      </vt:variant>
      <vt:variant>
        <vt:i4>17</vt:i4>
      </vt:variant>
      <vt:variant>
        <vt:i4>0</vt:i4>
      </vt:variant>
      <vt:variant>
        <vt:i4>5</vt:i4>
      </vt:variant>
      <vt:variant>
        <vt:lpwstr/>
      </vt:variant>
      <vt:variant>
        <vt:lpwstr>_Toc511899960</vt:lpwstr>
      </vt:variant>
      <vt:variant>
        <vt:i4>1179700</vt:i4>
      </vt:variant>
      <vt:variant>
        <vt:i4>11</vt:i4>
      </vt:variant>
      <vt:variant>
        <vt:i4>0</vt:i4>
      </vt:variant>
      <vt:variant>
        <vt:i4>5</vt:i4>
      </vt:variant>
      <vt:variant>
        <vt:lpwstr/>
      </vt:variant>
      <vt:variant>
        <vt:lpwstr>_Toc511899959</vt:lpwstr>
      </vt:variant>
      <vt:variant>
        <vt:i4>1179700</vt:i4>
      </vt:variant>
      <vt:variant>
        <vt:i4>5</vt:i4>
      </vt:variant>
      <vt:variant>
        <vt:i4>0</vt:i4>
      </vt:variant>
      <vt:variant>
        <vt:i4>5</vt:i4>
      </vt:variant>
      <vt:variant>
        <vt:lpwstr/>
      </vt:variant>
      <vt:variant>
        <vt:lpwstr>_Toc511899958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subject/>
  <dc:creator>DAkkS</dc:creator>
  <cp:keywords/>
  <cp:lastModifiedBy>Hönnerscheid, Andreas</cp:lastModifiedBy>
  <cp:revision>27</cp:revision>
  <cp:lastPrinted>2018-03-01T12:00:00Z</cp:lastPrinted>
  <dcterms:created xsi:type="dcterms:W3CDTF">2020-03-31T16:17:00Z</dcterms:created>
  <dcterms:modified xsi:type="dcterms:W3CDTF">2024-08-27T07:38:00Z</dcterms:modified>
</cp:coreProperties>
</file>